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7B" w:rsidRPr="009E507B" w:rsidRDefault="009E507B" w:rsidP="009E507B">
      <w:pPr>
        <w:spacing w:line="240" w:lineRule="auto"/>
        <w:ind w:left="0" w:firstLine="142"/>
        <w:jc w:val="center"/>
        <w:rPr>
          <w:rFonts w:eastAsia="Times New Roman" w:cs="Arial"/>
          <w:szCs w:val="24"/>
          <w:lang w:eastAsia="pt-BR"/>
        </w:rPr>
      </w:pPr>
      <w:r w:rsidRPr="009E507B">
        <w:rPr>
          <w:rFonts w:eastAsia="Times New Roman" w:cs="Arial"/>
          <w:szCs w:val="24"/>
          <w:lang w:eastAsia="pt-BR"/>
        </w:rPr>
        <w:t>Universidade de São Paulo</w:t>
      </w:r>
    </w:p>
    <w:p w:rsidR="009E507B" w:rsidRPr="009E507B" w:rsidRDefault="009E507B" w:rsidP="009E507B">
      <w:pPr>
        <w:spacing w:line="240" w:lineRule="auto"/>
        <w:ind w:left="0" w:firstLine="0"/>
        <w:jc w:val="center"/>
        <w:rPr>
          <w:rFonts w:eastAsia="Times New Roman" w:cs="Arial"/>
          <w:szCs w:val="24"/>
          <w:lang w:eastAsia="pt-BR"/>
        </w:rPr>
      </w:pPr>
      <w:r w:rsidRPr="009E507B">
        <w:rPr>
          <w:rFonts w:eastAsia="Times New Roman" w:cs="Arial"/>
          <w:szCs w:val="24"/>
          <w:lang w:eastAsia="pt-BR"/>
        </w:rPr>
        <w:t>Escola Superior de Agricultura “Luiz de Queiroz”</w:t>
      </w:r>
    </w:p>
    <w:p w:rsidR="009E507B" w:rsidRPr="009E507B" w:rsidRDefault="009E507B" w:rsidP="009E507B">
      <w:pPr>
        <w:spacing w:line="240" w:lineRule="auto"/>
        <w:ind w:left="0" w:firstLine="142"/>
        <w:jc w:val="center"/>
        <w:rPr>
          <w:rFonts w:eastAsia="Times New Roman" w:cs="Arial"/>
          <w:szCs w:val="24"/>
          <w:lang w:eastAsia="pt-BR"/>
        </w:rPr>
      </w:pPr>
      <w:r w:rsidRPr="009E507B">
        <w:rPr>
          <w:rFonts w:eastAsia="Times New Roman" w:cs="Arial"/>
          <w:szCs w:val="24"/>
          <w:lang w:eastAsia="pt-BR"/>
        </w:rPr>
        <w:t>Departamento de Ciências Florestais</w:t>
      </w:r>
    </w:p>
    <w:p w:rsidR="009E507B" w:rsidRPr="009E507B" w:rsidRDefault="009E507B" w:rsidP="009E507B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  <w:r w:rsidRPr="009E507B">
        <w:rPr>
          <w:rFonts w:ascii="Arial" w:hAnsi="Arial" w:cs="Arial"/>
        </w:rPr>
        <w:t>LCF0679 – Políticas Públicas e Educação Florestal</w:t>
      </w:r>
    </w:p>
    <w:p w:rsidR="009E507B" w:rsidRPr="009E507B" w:rsidRDefault="009E507B" w:rsidP="009E507B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</w:p>
    <w:p w:rsidR="009E507B" w:rsidRPr="009E507B" w:rsidRDefault="009E507B" w:rsidP="009E507B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</w:p>
    <w:p w:rsidR="009E507B" w:rsidRPr="009E507B" w:rsidRDefault="009E507B" w:rsidP="009E507B">
      <w:pPr>
        <w:pStyle w:val="NormalWeb"/>
        <w:shd w:val="clear" w:color="auto" w:fill="FEFEFE"/>
        <w:spacing w:before="120" w:beforeAutospacing="0" w:after="120" w:afterAutospacing="0"/>
        <w:jc w:val="right"/>
        <w:rPr>
          <w:rFonts w:ascii="Arial" w:hAnsi="Arial" w:cs="Arial"/>
        </w:rPr>
      </w:pPr>
      <w:r w:rsidRPr="009E507B">
        <w:rPr>
          <w:rFonts w:ascii="Arial" w:hAnsi="Arial" w:cs="Arial"/>
        </w:rPr>
        <w:t xml:space="preserve">Mayara </w:t>
      </w:r>
      <w:proofErr w:type="spellStart"/>
      <w:r w:rsidRPr="009E507B">
        <w:rPr>
          <w:rFonts w:ascii="Arial" w:hAnsi="Arial" w:cs="Arial"/>
        </w:rPr>
        <w:t>Rúbia</w:t>
      </w:r>
      <w:proofErr w:type="spellEnd"/>
      <w:r w:rsidRPr="009E507B">
        <w:rPr>
          <w:rFonts w:ascii="Arial" w:hAnsi="Arial" w:cs="Arial"/>
        </w:rPr>
        <w:t xml:space="preserve"> Budemberg S. de Oliveira </w:t>
      </w:r>
      <w:proofErr w:type="spellStart"/>
      <w:r w:rsidRPr="009E507B">
        <w:rPr>
          <w:rFonts w:ascii="Arial" w:hAnsi="Arial" w:cs="Arial"/>
        </w:rPr>
        <w:t>NºUSP</w:t>
      </w:r>
      <w:proofErr w:type="spellEnd"/>
      <w:r w:rsidRPr="009E507B">
        <w:rPr>
          <w:rFonts w:ascii="Arial" w:hAnsi="Arial" w:cs="Arial"/>
        </w:rPr>
        <w:t>: 9014422</w:t>
      </w:r>
    </w:p>
    <w:p w:rsidR="009E507B" w:rsidRPr="009E507B" w:rsidRDefault="009E507B" w:rsidP="009E507B">
      <w:pPr>
        <w:pStyle w:val="NormalWeb"/>
        <w:shd w:val="clear" w:color="auto" w:fill="FEFEFE"/>
        <w:spacing w:before="120" w:beforeAutospacing="0" w:after="120" w:afterAutospacing="0"/>
        <w:jc w:val="right"/>
        <w:rPr>
          <w:rFonts w:ascii="Arial" w:hAnsi="Arial" w:cs="Arial"/>
        </w:rPr>
      </w:pPr>
      <w:r w:rsidRPr="009E507B">
        <w:rPr>
          <w:rFonts w:ascii="Arial" w:hAnsi="Arial" w:cs="Arial"/>
        </w:rPr>
        <w:t xml:space="preserve">Prof.Dr. Marcos </w:t>
      </w:r>
      <w:proofErr w:type="spellStart"/>
      <w:r w:rsidRPr="009E507B">
        <w:rPr>
          <w:rFonts w:ascii="Arial" w:hAnsi="Arial" w:cs="Arial"/>
        </w:rPr>
        <w:t>Sorrentino</w:t>
      </w:r>
      <w:proofErr w:type="spellEnd"/>
    </w:p>
    <w:p w:rsidR="009E507B" w:rsidRPr="009E507B" w:rsidRDefault="009E507B" w:rsidP="009E507B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</w:p>
    <w:p w:rsidR="009E507B" w:rsidRPr="004967FF" w:rsidRDefault="009E507B" w:rsidP="009E507B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  <w:b/>
        </w:rPr>
      </w:pPr>
      <w:r w:rsidRPr="004967FF">
        <w:rPr>
          <w:rFonts w:ascii="Arial" w:hAnsi="Arial" w:cs="Arial"/>
          <w:b/>
        </w:rPr>
        <w:t>PROVA</w:t>
      </w:r>
    </w:p>
    <w:p w:rsidR="004967FF" w:rsidRPr="009E507B" w:rsidRDefault="004967FF" w:rsidP="009E507B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</w:p>
    <w:p w:rsidR="009E507B" w:rsidRPr="009E507B" w:rsidRDefault="009E507B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9E507B">
        <w:rPr>
          <w:rFonts w:ascii="Arial" w:hAnsi="Arial" w:cs="Arial"/>
          <w:color w:val="000000" w:themeColor="text1"/>
        </w:rPr>
        <w:t>Tomando por base o Tratado de Educação Ambiental para Sociedades Sustentáveis e Responsabilidade Global e a Carta da Terra, a literatura e atividades apresentadas para a classe, bem como seus estudos e a sua capacidade de pensar no assunto a partir do vivenciado neste semestre, responda as seguintes questões: </w:t>
      </w:r>
    </w:p>
    <w:p w:rsidR="009E507B" w:rsidRPr="009E507B" w:rsidRDefault="009E507B" w:rsidP="004967FF">
      <w:pPr>
        <w:pStyle w:val="NormalWeb"/>
        <w:numPr>
          <w:ilvl w:val="0"/>
          <w:numId w:val="3"/>
        </w:numPr>
        <w:shd w:val="clear" w:color="auto" w:fill="FEFEFE"/>
        <w:tabs>
          <w:tab w:val="left" w:pos="142"/>
        </w:tabs>
        <w:spacing w:before="120" w:beforeAutospacing="0" w:after="120" w:afterAutospacing="0" w:line="36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9E507B">
        <w:rPr>
          <w:rFonts w:ascii="Arial" w:hAnsi="Arial" w:cs="Arial"/>
          <w:b/>
          <w:color w:val="000000" w:themeColor="text1"/>
        </w:rPr>
        <w:t>“Responsabilidade”: o que é?</w:t>
      </w:r>
    </w:p>
    <w:p w:rsidR="009E507B" w:rsidRDefault="00FD6F06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palavra responsabilidade vem </w:t>
      </w:r>
      <w:r w:rsidR="00E14A0A">
        <w:rPr>
          <w:rFonts w:ascii="Arial" w:hAnsi="Arial" w:cs="Arial"/>
          <w:color w:val="000000" w:themeColor="text1"/>
        </w:rPr>
        <w:t>do termo em</w:t>
      </w:r>
      <w:r>
        <w:rPr>
          <w:rFonts w:ascii="Arial" w:hAnsi="Arial" w:cs="Arial"/>
          <w:color w:val="000000" w:themeColor="text1"/>
        </w:rPr>
        <w:t xml:space="preserve"> latim </w:t>
      </w:r>
      <w:proofErr w:type="spellStart"/>
      <w:r w:rsidRPr="00FD6F06">
        <w:rPr>
          <w:rFonts w:ascii="Arial" w:hAnsi="Arial" w:cs="Arial"/>
          <w:i/>
          <w:color w:val="000000" w:themeColor="text1"/>
        </w:rPr>
        <w:t>respondere</w:t>
      </w:r>
      <w:proofErr w:type="spellEnd"/>
      <w:r>
        <w:rPr>
          <w:rFonts w:ascii="Arial" w:hAnsi="Arial" w:cs="Arial"/>
          <w:color w:val="000000" w:themeColor="text1"/>
        </w:rPr>
        <w:t xml:space="preserve">, que </w:t>
      </w:r>
      <w:r w:rsidR="00E14A0A">
        <w:rPr>
          <w:rFonts w:ascii="Arial" w:hAnsi="Arial" w:cs="Arial"/>
          <w:color w:val="000000" w:themeColor="text1"/>
        </w:rPr>
        <w:t>tem</w:t>
      </w:r>
      <w:r>
        <w:rPr>
          <w:rFonts w:ascii="Arial" w:hAnsi="Arial" w:cs="Arial"/>
          <w:color w:val="000000" w:themeColor="text1"/>
        </w:rPr>
        <w:t xml:space="preserve"> o significado: responder, prometer em troca. </w:t>
      </w:r>
      <w:r w:rsidR="001720C8">
        <w:rPr>
          <w:rFonts w:ascii="Arial" w:hAnsi="Arial" w:cs="Arial"/>
          <w:color w:val="000000" w:themeColor="text1"/>
        </w:rPr>
        <w:t>Segundo o Dicionário Aurélio,</w:t>
      </w:r>
      <w:r>
        <w:rPr>
          <w:rFonts w:ascii="Arial" w:hAnsi="Arial" w:cs="Arial"/>
          <w:color w:val="000000" w:themeColor="text1"/>
        </w:rPr>
        <w:t xml:space="preserve"> a definição da palavra é: </w:t>
      </w:r>
      <w:r w:rsidRPr="00FD6F06">
        <w:rPr>
          <w:rFonts w:ascii="Arial" w:hAnsi="Arial" w:cs="Arial"/>
          <w:i/>
          <w:color w:val="000000" w:themeColor="text1"/>
        </w:rPr>
        <w:t>obrigação de responder pelas ações próprias, pelas dos outros ou pelas coisas confiadas.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Em Direito, responsabilidade jurídica é o dever de conduta assinalado previamente por normas jurídicas e que o sujeito não deve violar. Vale ressaltar que não se trata de uma norma moral, mas sim de leis que provém do Estado, ou seja, externos ao sujeito e coercitiva. Em parênt</w:t>
      </w:r>
      <w:r w:rsidR="00E14A0A">
        <w:rPr>
          <w:rFonts w:ascii="Arial" w:hAnsi="Arial" w:cs="Arial"/>
          <w:color w:val="000000" w:themeColor="text1"/>
        </w:rPr>
        <w:t xml:space="preserve">ese, responsabilidade moral </w:t>
      </w:r>
      <w:proofErr w:type="gramStart"/>
      <w:r w:rsidR="00E14A0A">
        <w:rPr>
          <w:rFonts w:ascii="Arial" w:hAnsi="Arial" w:cs="Arial"/>
          <w:color w:val="000000" w:themeColor="text1"/>
        </w:rPr>
        <w:t>é</w:t>
      </w:r>
      <w:proofErr w:type="gramEnd"/>
      <w:r w:rsidR="00E14A0A">
        <w:rPr>
          <w:rFonts w:ascii="Arial" w:hAnsi="Arial" w:cs="Arial"/>
          <w:color w:val="000000" w:themeColor="text1"/>
        </w:rPr>
        <w:t xml:space="preserve"> um</w:t>
      </w:r>
      <w:r>
        <w:rPr>
          <w:rFonts w:ascii="Arial" w:hAnsi="Arial" w:cs="Arial"/>
          <w:color w:val="000000" w:themeColor="text1"/>
        </w:rPr>
        <w:t xml:space="preserve">a capacidade e uma obrigação moral, </w:t>
      </w:r>
      <w:r w:rsidR="008B2D97">
        <w:rPr>
          <w:rFonts w:ascii="Arial" w:hAnsi="Arial" w:cs="Arial"/>
          <w:color w:val="000000" w:themeColor="text1"/>
        </w:rPr>
        <w:t>ato de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reconhecermos-nos</w:t>
      </w:r>
      <w:proofErr w:type="spellEnd"/>
      <w:r>
        <w:rPr>
          <w:rFonts w:ascii="Arial" w:hAnsi="Arial" w:cs="Arial"/>
          <w:color w:val="000000" w:themeColor="text1"/>
        </w:rPr>
        <w:t xml:space="preserve"> como agente</w:t>
      </w:r>
      <w:r w:rsidR="008B2D97">
        <w:rPr>
          <w:rFonts w:ascii="Arial" w:hAnsi="Arial" w:cs="Arial"/>
          <w:color w:val="000000" w:themeColor="text1"/>
        </w:rPr>
        <w:t xml:space="preserve"> transformadores, compreender que nossos atos constroem e moldam quem somos. Refletir no antes, durante e depois de cada ato faz com que consigamos anali</w:t>
      </w:r>
      <w:r w:rsidR="00E14A0A">
        <w:rPr>
          <w:rFonts w:ascii="Arial" w:hAnsi="Arial" w:cs="Arial"/>
          <w:color w:val="000000" w:themeColor="text1"/>
        </w:rPr>
        <w:t xml:space="preserve">sar racionalmente nos porquês, a forma de atuação e </w:t>
      </w:r>
      <w:r w:rsidR="008B2D97">
        <w:rPr>
          <w:rFonts w:ascii="Arial" w:hAnsi="Arial" w:cs="Arial"/>
          <w:color w:val="000000" w:themeColor="text1"/>
        </w:rPr>
        <w:t>as possíveis conseqüências. Tudo isso está intrinsecamente ligado a liberdade, pois só somos capazes de nos tornar autônomo se tivermos escolhas e a liberdade de escolher, visto que</w:t>
      </w:r>
      <w:r w:rsidR="00E14A0A">
        <w:rPr>
          <w:rFonts w:ascii="Arial" w:hAnsi="Arial" w:cs="Arial"/>
          <w:color w:val="000000" w:themeColor="text1"/>
        </w:rPr>
        <w:t>,</w:t>
      </w:r>
      <w:r w:rsidR="008B2D97">
        <w:rPr>
          <w:rFonts w:ascii="Arial" w:hAnsi="Arial" w:cs="Arial"/>
          <w:color w:val="000000" w:themeColor="text1"/>
        </w:rPr>
        <w:t xml:space="preserve"> é através da liberdade de escolha que assumimos as conseqüências dos nossos próprios atos.</w:t>
      </w:r>
    </w:p>
    <w:p w:rsidR="00E14A0A" w:rsidRDefault="00E14A0A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Acredito que a linha de raciocínio </w:t>
      </w:r>
      <w:r w:rsidR="00553128">
        <w:rPr>
          <w:rFonts w:ascii="Arial" w:hAnsi="Arial" w:cs="Arial"/>
          <w:color w:val="000000" w:themeColor="text1"/>
        </w:rPr>
        <w:t>do filósofo alemão Hans Jonas (1903-1993)</w:t>
      </w:r>
      <w:r>
        <w:rPr>
          <w:rFonts w:ascii="Arial" w:hAnsi="Arial" w:cs="Arial"/>
          <w:color w:val="000000" w:themeColor="text1"/>
        </w:rPr>
        <w:t xml:space="preserve"> exemplifica a minha concepção de responsabilidade. Para Jonas, o princípio </w:t>
      </w:r>
      <w:r>
        <w:rPr>
          <w:rFonts w:ascii="Arial" w:hAnsi="Arial" w:cs="Arial"/>
          <w:color w:val="000000" w:themeColor="text1"/>
        </w:rPr>
        <w:lastRenderedPageBreak/>
        <w:t xml:space="preserve">da responsabilidade é um imperativo do direito ambiental, o qual estabelece que os indivíduos devam agir conscientemente, refletindo que seus atos terão efeitos na permanência da vida humana autêntica na Terra. Logo, tem-se um individuo </w:t>
      </w:r>
      <w:r w:rsidR="007164D4">
        <w:rPr>
          <w:rFonts w:ascii="Arial" w:hAnsi="Arial" w:cs="Arial"/>
          <w:color w:val="000000" w:themeColor="text1"/>
        </w:rPr>
        <w:t>que reflete a sua ética, tendo um pensamento menos individualista, se apoderando das conseqüências dos seus atos.</w:t>
      </w:r>
    </w:p>
    <w:p w:rsidR="009E507B" w:rsidRPr="009E507B" w:rsidRDefault="007164D4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Dentro do contexto do Tratado de Educação Ambiental para Sociedades Sustentáveis e Responsabilidade Global e a Carta da Terra, “responsabilidade” pode ser entendida como o ser humano respondendo por seus próprios atos e entendendo as possíveis conseqüências dos mesmos, visto que estamos inseridos em ecossistemas dinâmicos.</w:t>
      </w:r>
    </w:p>
    <w:p w:rsidR="009E507B" w:rsidRDefault="009E507B" w:rsidP="004967FF">
      <w:pPr>
        <w:pStyle w:val="NormalWeb"/>
        <w:numPr>
          <w:ilvl w:val="0"/>
          <w:numId w:val="3"/>
        </w:numPr>
        <w:shd w:val="clear" w:color="auto" w:fill="FEFEFE"/>
        <w:spacing w:before="120" w:beforeAutospacing="0" w:after="120" w:afterAutospacing="0" w:line="36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9E507B">
        <w:rPr>
          <w:rFonts w:ascii="Arial" w:hAnsi="Arial" w:cs="Arial"/>
          <w:b/>
          <w:color w:val="000000" w:themeColor="text1"/>
        </w:rPr>
        <w:t>"Responsabilidade Global": dialogando com a literatura estudada escreva sobre como ela pode se realizar? </w:t>
      </w:r>
    </w:p>
    <w:p w:rsidR="007164D4" w:rsidRDefault="00A249EB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 w:themeColor="text1"/>
        </w:rPr>
        <w:t>Como dito acima, “responsabilidade” é uma virtude do ser humano, é uma consciência que transcende o presente. Já a “responsabilidade global”</w:t>
      </w:r>
      <w:r w:rsidR="000255E6">
        <w:rPr>
          <w:rFonts w:ascii="Arial" w:hAnsi="Arial" w:cs="Arial"/>
          <w:color w:val="000000" w:themeColor="text1"/>
        </w:rPr>
        <w:t xml:space="preserve"> é o conhecimento de si e disposição de buscar a utopia em pró do global. É</w:t>
      </w:r>
      <w:r w:rsidR="00C85BBD">
        <w:rPr>
          <w:rFonts w:ascii="Arial" w:hAnsi="Arial" w:cs="Arial"/>
          <w:color w:val="000000" w:themeColor="text1"/>
        </w:rPr>
        <w:t xml:space="preserve"> preciso explorar as conseqüências dos atos até encontrar a causa, pois a partir desta compreensão das causas, a mudança da consciência ocorre. As ações humanas têm conseqüências, as ações cotidianas moldam o meio, logo nós construímos o nosso futuro. </w:t>
      </w:r>
      <w:r w:rsidR="00C85BBD">
        <w:rPr>
          <w:rFonts w:ascii="Arial" w:hAnsi="Arial" w:cs="Arial"/>
        </w:rPr>
        <w:t xml:space="preserve">Segundo trecho </w:t>
      </w:r>
      <w:r w:rsidR="007164D4" w:rsidRPr="007164D4">
        <w:rPr>
          <w:rFonts w:ascii="Arial" w:hAnsi="Arial" w:cs="Arial"/>
        </w:rPr>
        <w:t>da Carta da Terra: “</w:t>
      </w:r>
      <w:r w:rsidR="007164D4" w:rsidRPr="007164D4">
        <w:rPr>
          <w:rFonts w:ascii="Arial" w:hAnsi="Arial" w:cs="Arial"/>
          <w:i/>
        </w:rPr>
        <w:t>Estamos diante de um momento crítico na história da Terra, numa época em que a humanidade deve escolher o seu futuro. À medida que o mundo torna-se cada vez mais interdependente e frágil, o futuro enfrenta, ao mesmo tempo, grandes perigos e grandes promessas. Para seguir adiante, devemos reconhecer que, no meio da uma magnífica diversidade de culturas e formas de vida, somos uma família humana e uma comunidade terrestre com um destino comum.”</w:t>
      </w:r>
    </w:p>
    <w:p w:rsidR="00C85BBD" w:rsidRPr="00C85BBD" w:rsidRDefault="00C85BBD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educação ambiental tem o propósito de estimular o individuo a ser um agente transformador, visto que E.A é </w:t>
      </w:r>
      <w:r w:rsidRPr="00C85BBD">
        <w:rPr>
          <w:rFonts w:ascii="Arial" w:hAnsi="Arial" w:cs="Arial"/>
          <w:i/>
        </w:rPr>
        <w:t>“um processo de aprendizagem permanente, baseado no respeito a todas as formas de vida, afirmando valores e ações que contribuem para a transformação humana e social para a preservação ecológica. Esta também estimula a formação de sociedade socialmente justas e ecologicamente equilibradas, requerendo responsabilidade coletiva local, nacional e planetário.”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Então, </w:t>
      </w:r>
      <w:proofErr w:type="gramStart"/>
      <w:r>
        <w:rPr>
          <w:rFonts w:ascii="Arial" w:hAnsi="Arial" w:cs="Arial"/>
        </w:rPr>
        <w:t>a responsabilidade global provem</w:t>
      </w:r>
      <w:proofErr w:type="gramEnd"/>
      <w:r>
        <w:rPr>
          <w:rFonts w:ascii="Arial" w:hAnsi="Arial" w:cs="Arial"/>
        </w:rPr>
        <w:t xml:space="preserve"> da educação ambiental, </w:t>
      </w:r>
      <w:r w:rsidR="00655AD7">
        <w:rPr>
          <w:rFonts w:ascii="Arial" w:hAnsi="Arial" w:cs="Arial"/>
        </w:rPr>
        <w:t xml:space="preserve">ou </w:t>
      </w:r>
      <w:r w:rsidR="00655AD7">
        <w:rPr>
          <w:rFonts w:ascii="Arial" w:hAnsi="Arial" w:cs="Arial"/>
        </w:rPr>
        <w:lastRenderedPageBreak/>
        <w:t xml:space="preserve">seja, </w:t>
      </w:r>
      <w:r>
        <w:rPr>
          <w:rFonts w:ascii="Arial" w:hAnsi="Arial" w:cs="Arial"/>
        </w:rPr>
        <w:t>provem d</w:t>
      </w:r>
      <w:r w:rsidR="00655AD7">
        <w:rPr>
          <w:rFonts w:ascii="Arial" w:hAnsi="Arial" w:cs="Arial"/>
        </w:rPr>
        <w:t xml:space="preserve">e processos educativos transformadores, incentivando a visão holística das relações ecossistêmicas e planetárias, enxergando-se assim, como </w:t>
      </w:r>
      <w:proofErr w:type="gramStart"/>
      <w:r w:rsidR="00655AD7">
        <w:rPr>
          <w:rFonts w:ascii="Arial" w:hAnsi="Arial" w:cs="Arial"/>
        </w:rPr>
        <w:t>individuo</w:t>
      </w:r>
      <w:proofErr w:type="gramEnd"/>
      <w:r w:rsidR="00655AD7">
        <w:rPr>
          <w:rFonts w:ascii="Arial" w:hAnsi="Arial" w:cs="Arial"/>
        </w:rPr>
        <w:t xml:space="preserve"> de ação transformadora. Por isso é extremamente importante o investimento em educação de qualidade capaz de formar cidadãos críticos que carregam consigo o senso de responsabilidade global.</w:t>
      </w:r>
    </w:p>
    <w:p w:rsidR="009E507B" w:rsidRDefault="009E507B" w:rsidP="004967FF">
      <w:pPr>
        <w:pStyle w:val="NormalWeb"/>
        <w:numPr>
          <w:ilvl w:val="0"/>
          <w:numId w:val="3"/>
        </w:numPr>
        <w:shd w:val="clear" w:color="auto" w:fill="FEFEFE"/>
        <w:spacing w:before="120" w:beforeAutospacing="0" w:after="120" w:afterAutospacing="0" w:line="36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9E507B">
        <w:rPr>
          <w:rFonts w:ascii="Arial" w:hAnsi="Arial" w:cs="Arial"/>
          <w:b/>
          <w:color w:val="000000" w:themeColor="text1"/>
        </w:rPr>
        <w:t>O que são Sociedades Sustentáveis? </w:t>
      </w:r>
    </w:p>
    <w:p w:rsidR="00B73685" w:rsidRDefault="00BA5DA3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Caracteriza-se como sendo </w:t>
      </w:r>
      <w:proofErr w:type="gramStart"/>
      <w:r>
        <w:rPr>
          <w:rFonts w:ascii="Arial" w:hAnsi="Arial" w:cs="Arial"/>
          <w:color w:val="000000" w:themeColor="text1"/>
        </w:rPr>
        <w:t>uma sociedade que engloba a economia, ecologia, seres humanos</w:t>
      </w:r>
      <w:proofErr w:type="gramEnd"/>
      <w:r>
        <w:rPr>
          <w:rFonts w:ascii="Arial" w:hAnsi="Arial" w:cs="Arial"/>
          <w:color w:val="000000" w:themeColor="text1"/>
        </w:rPr>
        <w:t xml:space="preserve"> e cultura na ótica sustentável, tomando medidas e ações visando a conservação e redução de impactos, comprometendo-se com o meio ambiente e seu futuro</w:t>
      </w:r>
      <w:r w:rsidRPr="00BA5DA3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</w:rPr>
        <w:t>Segundo a</w:t>
      </w:r>
      <w:r w:rsidRPr="00BA5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BA5DA3">
        <w:rPr>
          <w:rFonts w:ascii="Arial" w:hAnsi="Arial" w:cs="Arial"/>
        </w:rPr>
        <w:t>Carta da Terra</w:t>
      </w:r>
      <w:r>
        <w:rPr>
          <w:rFonts w:ascii="Arial" w:hAnsi="Arial" w:cs="Arial"/>
        </w:rPr>
        <w:t xml:space="preserve">”, </w:t>
      </w:r>
      <w:r w:rsidRPr="00BA5DA3">
        <w:rPr>
          <w:rFonts w:ascii="Arial" w:hAnsi="Arial" w:cs="Arial"/>
          <w:i/>
        </w:rPr>
        <w:t>“sociedades sustentáveis globais são baseadas no respeito pela natureza, nos direitos humanos universais, na justiça econômica e numa cultura da paz”.</w:t>
      </w:r>
      <w:r>
        <w:rPr>
          <w:rFonts w:ascii="Arial" w:hAnsi="Arial" w:cs="Arial"/>
        </w:rPr>
        <w:t xml:space="preserve"> Mas será que é possível alcançar esta sociedade? Não seria ela uma utopia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</w:t>
      </w:r>
      <w:r w:rsidR="00B73685">
        <w:rPr>
          <w:rFonts w:ascii="Arial" w:hAnsi="Arial" w:cs="Arial"/>
        </w:rPr>
        <w:t>Devemos rever algumas coisas antes de pensar em uma sociedade sustentável, como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mercantilização</w:t>
      </w:r>
      <w:proofErr w:type="spellEnd"/>
      <w:r w:rsidR="00B73685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cresce na sociedade moderna, o sistema econômico e de produção atual visa a maior quantidade de produto no menor tempo, tudo isso </w:t>
      </w:r>
      <w:proofErr w:type="gramStart"/>
      <w:r w:rsidR="00B73685">
        <w:rPr>
          <w:rFonts w:ascii="Arial" w:hAnsi="Arial" w:cs="Arial"/>
        </w:rPr>
        <w:t>às custas</w:t>
      </w:r>
      <w:proofErr w:type="gramEnd"/>
      <w:r w:rsidR="00B73685">
        <w:rPr>
          <w:rFonts w:ascii="Arial" w:hAnsi="Arial" w:cs="Arial"/>
        </w:rPr>
        <w:t xml:space="preserve"> das relações sociais, equilíbrios naturais e autonomia individual. Estamos </w:t>
      </w:r>
      <w:proofErr w:type="gramStart"/>
      <w:r w:rsidR="00B73685">
        <w:rPr>
          <w:rFonts w:ascii="Arial" w:hAnsi="Arial" w:cs="Arial"/>
        </w:rPr>
        <w:t>focados em manter o físico do ser humano vivo</w:t>
      </w:r>
      <w:proofErr w:type="gramEnd"/>
      <w:r w:rsidR="00B73685">
        <w:rPr>
          <w:rFonts w:ascii="Arial" w:hAnsi="Arial" w:cs="Arial"/>
        </w:rPr>
        <w:t>, mas esquecemos de nos preocuparmos com o bem estar e qualidade de vida. Estamos em decadência, mas não poderia se esperar mais de um ser que domina e explora a natureza e a força do trabalhador.</w:t>
      </w:r>
    </w:p>
    <w:p w:rsidR="00B73685" w:rsidRPr="00B73685" w:rsidRDefault="00B73685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Eu caracterizo uma sociedade sustentável como aquela que produz o suficiente para si e para os seres dos seus ecossistemas, que num ato de solidariedade a vida futura, preserva os recursos naturais de que precisam e retirando na natureza apenas o que ela pode repor.</w:t>
      </w:r>
    </w:p>
    <w:p w:rsidR="00B73685" w:rsidRDefault="009E507B" w:rsidP="004967FF">
      <w:pPr>
        <w:pStyle w:val="NormalWeb"/>
        <w:numPr>
          <w:ilvl w:val="0"/>
          <w:numId w:val="3"/>
        </w:numPr>
        <w:shd w:val="clear" w:color="auto" w:fill="FEFEFE"/>
        <w:spacing w:before="120" w:beforeAutospacing="0" w:after="120" w:afterAutospacing="0" w:line="36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9E507B">
        <w:rPr>
          <w:rFonts w:ascii="Arial" w:hAnsi="Arial" w:cs="Arial"/>
          <w:b/>
          <w:color w:val="000000" w:themeColor="text1"/>
        </w:rPr>
        <w:t xml:space="preserve">O que é a questão ambiental? </w:t>
      </w:r>
      <w:proofErr w:type="gramStart"/>
      <w:r w:rsidRPr="009E507B">
        <w:rPr>
          <w:rFonts w:ascii="Arial" w:hAnsi="Arial" w:cs="Arial"/>
          <w:b/>
          <w:color w:val="000000" w:themeColor="text1"/>
        </w:rPr>
        <w:t>o</w:t>
      </w:r>
      <w:proofErr w:type="gramEnd"/>
      <w:r w:rsidRPr="009E507B">
        <w:rPr>
          <w:rFonts w:ascii="Arial" w:hAnsi="Arial" w:cs="Arial"/>
          <w:b/>
          <w:color w:val="000000" w:themeColor="text1"/>
        </w:rPr>
        <w:t xml:space="preserve"> que é o </w:t>
      </w:r>
      <w:proofErr w:type="spellStart"/>
      <w:r w:rsidRPr="009E507B">
        <w:rPr>
          <w:rFonts w:ascii="Arial" w:hAnsi="Arial" w:cs="Arial"/>
          <w:b/>
          <w:color w:val="000000" w:themeColor="text1"/>
        </w:rPr>
        <w:t>ambientalismo</w:t>
      </w:r>
      <w:proofErr w:type="spellEnd"/>
      <w:r w:rsidRPr="009E507B">
        <w:rPr>
          <w:rFonts w:ascii="Arial" w:hAnsi="Arial" w:cs="Arial"/>
          <w:b/>
          <w:color w:val="000000" w:themeColor="text1"/>
        </w:rPr>
        <w:t xml:space="preserve"> ou </w:t>
      </w:r>
      <w:proofErr w:type="spellStart"/>
      <w:r w:rsidRPr="009E507B">
        <w:rPr>
          <w:rFonts w:ascii="Arial" w:hAnsi="Arial" w:cs="Arial"/>
          <w:b/>
          <w:color w:val="000000" w:themeColor="text1"/>
        </w:rPr>
        <w:t>ecologismo</w:t>
      </w:r>
      <w:proofErr w:type="spellEnd"/>
      <w:r w:rsidRPr="009E507B">
        <w:rPr>
          <w:rFonts w:ascii="Arial" w:hAnsi="Arial" w:cs="Arial"/>
          <w:b/>
          <w:color w:val="000000" w:themeColor="text1"/>
        </w:rPr>
        <w:t xml:space="preserve">? </w:t>
      </w:r>
      <w:proofErr w:type="gramStart"/>
      <w:r w:rsidRPr="009E507B">
        <w:rPr>
          <w:rFonts w:ascii="Arial" w:hAnsi="Arial" w:cs="Arial"/>
          <w:b/>
          <w:color w:val="000000" w:themeColor="text1"/>
        </w:rPr>
        <w:t>leia</w:t>
      </w:r>
      <w:proofErr w:type="gramEnd"/>
      <w:r w:rsidRPr="009E507B">
        <w:rPr>
          <w:rFonts w:ascii="Arial" w:hAnsi="Arial" w:cs="Arial"/>
          <w:b/>
          <w:color w:val="000000" w:themeColor="text1"/>
        </w:rPr>
        <w:t xml:space="preserve"> na literatura anexa o capítulo 3 da tese de Tiago, a introdução do Rumo ao Paraíso e outros textos sugeridos pela disciplina e responda dialogando com eles.</w:t>
      </w:r>
    </w:p>
    <w:p w:rsidR="000501A5" w:rsidRDefault="000501A5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questão ambiental vem sendo discutida em todos os âmbitos da sociedade e é de interesse de todos, uma vez que as mudanças ambientais podem trazer conseqüências positivas ou negativ</w:t>
      </w:r>
      <w:r w:rsidR="00553128">
        <w:rPr>
          <w:rFonts w:ascii="Arial" w:hAnsi="Arial" w:cs="Arial"/>
          <w:color w:val="000000" w:themeColor="text1"/>
        </w:rPr>
        <w:t xml:space="preserve">as </w:t>
      </w:r>
      <w:proofErr w:type="gramStart"/>
      <w:r w:rsidR="00553128">
        <w:rPr>
          <w:rFonts w:ascii="Arial" w:hAnsi="Arial" w:cs="Arial"/>
          <w:color w:val="000000" w:themeColor="text1"/>
        </w:rPr>
        <w:t>a</w:t>
      </w:r>
      <w:proofErr w:type="gramEnd"/>
      <w:r w:rsidR="00553128">
        <w:rPr>
          <w:rFonts w:ascii="Arial" w:hAnsi="Arial" w:cs="Arial"/>
          <w:color w:val="000000" w:themeColor="text1"/>
        </w:rPr>
        <w:t xml:space="preserve"> qualidade de vida (</w:t>
      </w:r>
      <w:r>
        <w:rPr>
          <w:rFonts w:ascii="Arial" w:hAnsi="Arial" w:cs="Arial"/>
          <w:color w:val="000000" w:themeColor="text1"/>
        </w:rPr>
        <w:t xml:space="preserve">SILVA, </w:t>
      </w:r>
      <w:r w:rsidR="00553128">
        <w:rPr>
          <w:rFonts w:ascii="Arial" w:hAnsi="Arial" w:cs="Arial"/>
          <w:color w:val="000000" w:themeColor="text1"/>
        </w:rPr>
        <w:t>2011)</w:t>
      </w:r>
      <w:r>
        <w:rPr>
          <w:rFonts w:ascii="Arial" w:hAnsi="Arial" w:cs="Arial"/>
          <w:color w:val="000000" w:themeColor="text1"/>
        </w:rPr>
        <w:t xml:space="preserve">. Ainda segundo a autora, há um imenso debate sobre as questões ambientais, as relações </w:t>
      </w:r>
      <w:r>
        <w:rPr>
          <w:rFonts w:ascii="Arial" w:hAnsi="Arial" w:cs="Arial"/>
          <w:color w:val="000000" w:themeColor="text1"/>
        </w:rPr>
        <w:lastRenderedPageBreak/>
        <w:t>ambientais entre países, assim como as formas sistemáticas de produção, procuram formas de lidar com os perigos e incertezas do futuro da humanidade, o que torna uma questão muito desafiadora e de ordem mundial.</w:t>
      </w:r>
      <w:r w:rsidR="00410C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 partir de 1962, quando Rachel Carson</w:t>
      </w:r>
      <w:r w:rsidR="00553128">
        <w:rPr>
          <w:rFonts w:ascii="Arial" w:hAnsi="Arial" w:cs="Arial"/>
          <w:color w:val="000000" w:themeColor="text1"/>
        </w:rPr>
        <w:t xml:space="preserve"> publica o livro </w:t>
      </w:r>
      <w:proofErr w:type="spellStart"/>
      <w:r w:rsidR="00553128">
        <w:rPr>
          <w:rFonts w:ascii="Arial" w:hAnsi="Arial" w:cs="Arial"/>
          <w:color w:val="000000" w:themeColor="text1"/>
        </w:rPr>
        <w:t>Silent</w:t>
      </w:r>
      <w:proofErr w:type="spellEnd"/>
      <w:r w:rsidR="00553128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128">
        <w:rPr>
          <w:rFonts w:ascii="Arial" w:hAnsi="Arial" w:cs="Arial"/>
          <w:color w:val="000000" w:themeColor="text1"/>
        </w:rPr>
        <w:t>Spring</w:t>
      </w:r>
      <w:proofErr w:type="spellEnd"/>
      <w:r w:rsidR="00553128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 xml:space="preserve">Primavera Silenciosa) expondo os perigos do inseticida DDT, </w:t>
      </w:r>
      <w:r w:rsidR="00410CBA">
        <w:rPr>
          <w:rFonts w:ascii="Arial" w:hAnsi="Arial" w:cs="Arial"/>
          <w:color w:val="000000" w:themeColor="text1"/>
        </w:rPr>
        <w:t>gerando uma repercussão pública, a humanidade passou a olhar com mais atenção para as questões ambientais.Outro evento de repercussão mundial ocorreu na década de 90, o encontro da CNUMAD – Conferência das Nações Unidas Sobre o Meio Ambiente e Desenvolvimento, instigando discussões nos anos seguintes.</w:t>
      </w:r>
    </w:p>
    <w:p w:rsidR="00410CBA" w:rsidRPr="00B73685" w:rsidRDefault="00360482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</w:t>
      </w:r>
      <w:proofErr w:type="spellStart"/>
      <w:r>
        <w:rPr>
          <w:rFonts w:ascii="Arial" w:hAnsi="Arial" w:cs="Arial"/>
          <w:color w:val="000000" w:themeColor="text1"/>
        </w:rPr>
        <w:t>Ambientalismo</w:t>
      </w:r>
      <w:proofErr w:type="spellEnd"/>
      <w:r>
        <w:rPr>
          <w:rFonts w:ascii="Arial" w:hAnsi="Arial" w:cs="Arial"/>
          <w:color w:val="000000" w:themeColor="text1"/>
        </w:rPr>
        <w:t xml:space="preserve"> e o </w:t>
      </w:r>
      <w:proofErr w:type="spellStart"/>
      <w:r>
        <w:rPr>
          <w:rFonts w:ascii="Arial" w:hAnsi="Arial" w:cs="Arial"/>
          <w:color w:val="000000" w:themeColor="text1"/>
        </w:rPr>
        <w:t>Ecologismo</w:t>
      </w:r>
      <w:proofErr w:type="spellEnd"/>
      <w:r>
        <w:rPr>
          <w:rFonts w:ascii="Arial" w:hAnsi="Arial" w:cs="Arial"/>
          <w:color w:val="000000" w:themeColor="text1"/>
        </w:rPr>
        <w:t xml:space="preserve"> são movimentos sociopolíticos que buscam reflexões criticas e aprofundadas sobre as questões ambientais, cada um na sua óptica e subdivisões/vertentes internas. </w:t>
      </w:r>
      <w:r w:rsidR="00410CBA">
        <w:rPr>
          <w:rFonts w:ascii="Arial" w:hAnsi="Arial" w:cs="Arial"/>
          <w:color w:val="000000" w:themeColor="text1"/>
        </w:rPr>
        <w:t>Não há apenas uma definição de ambientalista, pois existem diversas correntes. Mas de modo geral, o movimento ambientalista abrange assuntos econômicos, políticos</w:t>
      </w:r>
      <w:r>
        <w:rPr>
          <w:rFonts w:ascii="Arial" w:hAnsi="Arial" w:cs="Arial"/>
          <w:color w:val="000000" w:themeColor="text1"/>
        </w:rPr>
        <w:t xml:space="preserve">, </w:t>
      </w:r>
      <w:r w:rsidR="00410CBA">
        <w:rPr>
          <w:rFonts w:ascii="Arial" w:hAnsi="Arial" w:cs="Arial"/>
          <w:color w:val="000000" w:themeColor="text1"/>
        </w:rPr>
        <w:t>sociais</w:t>
      </w:r>
      <w:r>
        <w:rPr>
          <w:rFonts w:ascii="Arial" w:hAnsi="Arial" w:cs="Arial"/>
          <w:color w:val="000000" w:themeColor="text1"/>
        </w:rPr>
        <w:t xml:space="preserve"> e/ou ambientais, podendo ser um ato político ou um movimento social, onde </w:t>
      </w:r>
      <w:proofErr w:type="gramStart"/>
      <w:r>
        <w:rPr>
          <w:rFonts w:ascii="Arial" w:hAnsi="Arial" w:cs="Arial"/>
          <w:color w:val="000000" w:themeColor="text1"/>
        </w:rPr>
        <w:t>leva-se</w:t>
      </w:r>
      <w:proofErr w:type="gramEnd"/>
      <w:r>
        <w:rPr>
          <w:rFonts w:ascii="Arial" w:hAnsi="Arial" w:cs="Arial"/>
          <w:color w:val="000000" w:themeColor="text1"/>
        </w:rPr>
        <w:t xml:space="preserve"> em conta o crescimento econômico, como a racionalização dos recursos finitos no ambiente. Já o </w:t>
      </w:r>
      <w:proofErr w:type="spellStart"/>
      <w:r>
        <w:rPr>
          <w:rFonts w:ascii="Arial" w:hAnsi="Arial" w:cs="Arial"/>
          <w:color w:val="000000" w:themeColor="text1"/>
        </w:rPr>
        <w:t>Ecologismo</w:t>
      </w:r>
      <w:proofErr w:type="spellEnd"/>
      <w:r>
        <w:rPr>
          <w:rFonts w:ascii="Arial" w:hAnsi="Arial" w:cs="Arial"/>
          <w:color w:val="000000" w:themeColor="text1"/>
        </w:rPr>
        <w:t xml:space="preserve"> preocupa-se com os recursos naturais para além de crescimento econômico</w:t>
      </w:r>
      <w:r w:rsidR="009941DD">
        <w:rPr>
          <w:rFonts w:ascii="Arial" w:hAnsi="Arial" w:cs="Arial"/>
          <w:color w:val="000000" w:themeColor="text1"/>
        </w:rPr>
        <w:t xml:space="preserve">. No vídeo </w:t>
      </w:r>
      <w:r w:rsidR="009941DD" w:rsidRPr="009941DD">
        <w:rPr>
          <w:rFonts w:ascii="Arial" w:hAnsi="Arial" w:cs="Arial"/>
          <w:i/>
          <w:color w:val="000000" w:themeColor="text1"/>
        </w:rPr>
        <w:t>As Quatro Ecologias</w:t>
      </w:r>
      <w:r w:rsidR="009941DD">
        <w:rPr>
          <w:rFonts w:ascii="Arial" w:hAnsi="Arial" w:cs="Arial"/>
          <w:color w:val="000000" w:themeColor="text1"/>
        </w:rPr>
        <w:t xml:space="preserve"> de Leonardo Boff, </w:t>
      </w:r>
      <w:proofErr w:type="gramStart"/>
      <w:r w:rsidR="009941DD">
        <w:rPr>
          <w:rFonts w:ascii="Arial" w:hAnsi="Arial" w:cs="Arial"/>
          <w:color w:val="000000" w:themeColor="text1"/>
        </w:rPr>
        <w:t>4</w:t>
      </w:r>
      <w:proofErr w:type="gramEnd"/>
      <w:r w:rsidR="009941DD">
        <w:rPr>
          <w:rFonts w:ascii="Arial" w:hAnsi="Arial" w:cs="Arial"/>
          <w:color w:val="000000" w:themeColor="text1"/>
        </w:rPr>
        <w:t xml:space="preserve"> correntes diferentes de </w:t>
      </w:r>
      <w:proofErr w:type="spellStart"/>
      <w:r w:rsidR="009941DD">
        <w:rPr>
          <w:rFonts w:ascii="Arial" w:hAnsi="Arial" w:cs="Arial"/>
          <w:color w:val="000000" w:themeColor="text1"/>
        </w:rPr>
        <w:t>ecologismo</w:t>
      </w:r>
      <w:proofErr w:type="spellEnd"/>
      <w:r w:rsidR="009941DD">
        <w:rPr>
          <w:rFonts w:ascii="Arial" w:hAnsi="Arial" w:cs="Arial"/>
          <w:color w:val="000000" w:themeColor="text1"/>
        </w:rPr>
        <w:t xml:space="preserve"> são citadas, são estas: Natural, Social, Conservadora e Ecologista. Durante a disciplina o professor Marcos </w:t>
      </w:r>
      <w:proofErr w:type="spellStart"/>
      <w:r w:rsidR="009941DD">
        <w:rPr>
          <w:rFonts w:ascii="Arial" w:hAnsi="Arial" w:cs="Arial"/>
          <w:color w:val="000000" w:themeColor="text1"/>
        </w:rPr>
        <w:t>Sorrentino</w:t>
      </w:r>
      <w:proofErr w:type="spellEnd"/>
      <w:r w:rsidR="009941DD">
        <w:rPr>
          <w:rFonts w:ascii="Arial" w:hAnsi="Arial" w:cs="Arial"/>
          <w:color w:val="000000" w:themeColor="text1"/>
        </w:rPr>
        <w:t xml:space="preserve"> comentou qu</w:t>
      </w:r>
      <w:r w:rsidR="00553128">
        <w:rPr>
          <w:rFonts w:ascii="Arial" w:hAnsi="Arial" w:cs="Arial"/>
          <w:color w:val="000000" w:themeColor="text1"/>
        </w:rPr>
        <w:t xml:space="preserve">e para ele existem </w:t>
      </w:r>
      <w:proofErr w:type="gramStart"/>
      <w:r w:rsidR="00553128">
        <w:rPr>
          <w:rFonts w:ascii="Arial" w:hAnsi="Arial" w:cs="Arial"/>
          <w:color w:val="000000" w:themeColor="text1"/>
        </w:rPr>
        <w:t>5</w:t>
      </w:r>
      <w:proofErr w:type="gramEnd"/>
      <w:r w:rsidR="00553128">
        <w:rPr>
          <w:rFonts w:ascii="Arial" w:hAnsi="Arial" w:cs="Arial"/>
          <w:color w:val="000000" w:themeColor="text1"/>
        </w:rPr>
        <w:t xml:space="preserve"> ecologias (gostaria de saber mais sobre)</w:t>
      </w:r>
      <w:r w:rsidR="009941DD">
        <w:rPr>
          <w:rFonts w:ascii="Arial" w:hAnsi="Arial" w:cs="Arial"/>
          <w:color w:val="000000" w:themeColor="text1"/>
        </w:rPr>
        <w:t>.</w:t>
      </w:r>
    </w:p>
    <w:p w:rsidR="009E507B" w:rsidRDefault="009E507B" w:rsidP="004967FF">
      <w:pPr>
        <w:pStyle w:val="NormalWeb"/>
        <w:numPr>
          <w:ilvl w:val="0"/>
          <w:numId w:val="3"/>
        </w:numPr>
        <w:shd w:val="clear" w:color="auto" w:fill="FEFEFE"/>
        <w:spacing w:before="120" w:beforeAutospacing="0" w:after="120" w:afterAutospacing="0" w:line="36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9E507B">
        <w:rPr>
          <w:rFonts w:ascii="Arial" w:hAnsi="Arial" w:cs="Arial"/>
          <w:b/>
          <w:color w:val="000000" w:themeColor="text1"/>
        </w:rPr>
        <w:t>Dialogando com a literatura apresentada pela disciplina escreva sobre "educação" e sobre como ela pode auxiliar em processos de transição para as sociedades sustentáveis descritas no item anterior. Não seja genérico. Procure exemplificar objetivos e processos educadores que possibilitem realizá-los.</w:t>
      </w:r>
    </w:p>
    <w:p w:rsidR="009941DD" w:rsidRDefault="00A00136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Paulo Freire, como sendo um teórico da educação </w:t>
      </w:r>
      <w:proofErr w:type="gramStart"/>
      <w:r>
        <w:rPr>
          <w:rFonts w:ascii="Arial" w:hAnsi="Arial" w:cs="Arial"/>
          <w:color w:val="000000" w:themeColor="text1"/>
        </w:rPr>
        <w:t>brasileira muito respeitado</w:t>
      </w:r>
      <w:proofErr w:type="gramEnd"/>
      <w:r>
        <w:rPr>
          <w:rFonts w:ascii="Arial" w:hAnsi="Arial" w:cs="Arial"/>
          <w:color w:val="000000" w:themeColor="text1"/>
        </w:rPr>
        <w:t xml:space="preserve"> em nosso meio acadêmico, define educação de duas formas [geral e especifica, respectivamente): </w:t>
      </w:r>
      <w:r w:rsidRPr="00A00136">
        <w:rPr>
          <w:rFonts w:ascii="Arial" w:hAnsi="Arial" w:cs="Arial"/>
          <w:i/>
          <w:color w:val="000000" w:themeColor="text1"/>
        </w:rPr>
        <w:t>uma concepção filosófica e/ou cientifica acerca do conhecimento colocado em prática; o processo constante de criação do conhecimento e de busca da transformação/reinvenção da realidade pela ação/reflexão humana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CC5021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COSTA, 2015).</w:t>
      </w:r>
    </w:p>
    <w:p w:rsidR="00431D16" w:rsidRDefault="00431D16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Seguindo a lógica dos debates presentes nas questões anteriores e a visão de educação do Paulo Freire, acredito que a transição para uma sociedade sustentável está baseada na educação de qualidade. Se a educação seguir os processos de c</w:t>
      </w:r>
      <w:r w:rsidR="007E68E0">
        <w:rPr>
          <w:rFonts w:ascii="Arial" w:hAnsi="Arial" w:cs="Arial"/>
          <w:color w:val="000000" w:themeColor="text1"/>
        </w:rPr>
        <w:t>onstrução</w:t>
      </w:r>
      <w:r>
        <w:rPr>
          <w:rFonts w:ascii="Arial" w:hAnsi="Arial" w:cs="Arial"/>
          <w:color w:val="000000" w:themeColor="text1"/>
        </w:rPr>
        <w:t xml:space="preserve"> do conhecimento, busca por transformações e reflexão sobre as ações humanas, teremos indivíduos capazes ter consciência sobre as conseqüências dos seus atos, logo poder e habilidade de refletir e encontrar as causas dos danos. Com isso, teremos indivíduos com responsabilidade social e global, que se apoderam não só das questões ambientais, mas dos meios políticos, econômicos e sociais.</w:t>
      </w:r>
    </w:p>
    <w:p w:rsidR="00431D16" w:rsidRPr="00A00136" w:rsidRDefault="00431D16" w:rsidP="004967FF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É complexo pensar em uma sociedade sustentável tendo em vista a sociedade moderna e mercantilista em que nos encontramos, mas acredito que através da educação é possível o senso critico e prático para transformar/reinventar o ambiente e os sistemas.</w:t>
      </w:r>
    </w:p>
    <w:p w:rsidR="009E507B" w:rsidRDefault="009E507B" w:rsidP="004967FF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9E507B">
        <w:rPr>
          <w:rFonts w:ascii="Arial" w:hAnsi="Arial" w:cs="Arial"/>
          <w:b/>
          <w:color w:val="000000" w:themeColor="text1"/>
        </w:rPr>
        <w:t>Como você percebe a sua responsabilidade no processo educador que estamos vivenciando neste semestre, nesta disciplina, para atingir tudo que você respondeu acima?</w:t>
      </w:r>
    </w:p>
    <w:p w:rsidR="004967FF" w:rsidRDefault="004967FF" w:rsidP="00FA1FA5">
      <w:pPr>
        <w:pStyle w:val="NormalWeb"/>
        <w:shd w:val="clear" w:color="auto" w:fill="FEFEF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Estou em uma Universidade Pública, umas das melhores do mundo em ciências agrárias, o mínimo que posso fazer é me esforçar para que a minha educação seja de excelência, aproveitando todas as oportunidades de aprendizado que a Universidade oferece, tanto dentro da sala de aula como fora dela.</w:t>
      </w:r>
    </w:p>
    <w:p w:rsidR="00FA1FA5" w:rsidRDefault="004967FF" w:rsidP="00FA1FA5">
      <w:pPr>
        <w:pStyle w:val="NormalWeb"/>
        <w:shd w:val="clear" w:color="auto" w:fill="FEFEF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Meu processo educador não iniciou na Universidade e nem vai acabar nela, o aprendizado é constante</w:t>
      </w:r>
      <w:r w:rsidR="007E68E0">
        <w:rPr>
          <w:rFonts w:ascii="Arial" w:hAnsi="Arial" w:cs="Arial"/>
          <w:color w:val="000000" w:themeColor="text1"/>
        </w:rPr>
        <w:t>, o ensino é continuado</w:t>
      </w:r>
      <w:r>
        <w:rPr>
          <w:rFonts w:ascii="Arial" w:hAnsi="Arial" w:cs="Arial"/>
          <w:color w:val="000000" w:themeColor="text1"/>
        </w:rPr>
        <w:t>. A minha responsabilidade é adquirir o conhe</w:t>
      </w:r>
      <w:r w:rsidR="00FA1FA5">
        <w:rPr>
          <w:rFonts w:ascii="Arial" w:hAnsi="Arial" w:cs="Arial"/>
          <w:color w:val="000000" w:themeColor="text1"/>
        </w:rPr>
        <w:t xml:space="preserve">cimento fornecido pela academia (cientifico), refletir sobre ele e passar adiante, seja em atitudes no âmbito profissional, como no cotidiano, familiar, político, econômico e social. As questões ambientais são assuntos predominantes nos cursos de agrárias, é necessário o </w:t>
      </w:r>
      <w:proofErr w:type="spellStart"/>
      <w:r w:rsidR="00FA1FA5">
        <w:rPr>
          <w:rFonts w:ascii="Arial" w:hAnsi="Arial" w:cs="Arial"/>
          <w:color w:val="000000" w:themeColor="text1"/>
        </w:rPr>
        <w:t>emponderamento</w:t>
      </w:r>
      <w:proofErr w:type="spellEnd"/>
      <w:r w:rsidR="00FA1FA5">
        <w:rPr>
          <w:rFonts w:ascii="Arial" w:hAnsi="Arial" w:cs="Arial"/>
          <w:color w:val="000000" w:themeColor="text1"/>
        </w:rPr>
        <w:t xml:space="preserve"> sobre o tema, para que posteriormente possamos trabalhar em mudanças, como por exemplo, implantações de políticas públicas.  </w:t>
      </w:r>
    </w:p>
    <w:p w:rsidR="009941DD" w:rsidRPr="00431D16" w:rsidRDefault="00FA1FA5" w:rsidP="00FA1FA5">
      <w:pPr>
        <w:pStyle w:val="NormalWeb"/>
        <w:shd w:val="clear" w:color="auto" w:fill="FEFEF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educação seria um canal de comunicação entre eu, um agente transformador socioambiental, para com quaisquer outro indiv</w:t>
      </w:r>
      <w:r w:rsidR="007E68E0">
        <w:rPr>
          <w:rFonts w:ascii="Arial" w:hAnsi="Arial" w:cs="Arial"/>
          <w:color w:val="000000" w:themeColor="text1"/>
        </w:rPr>
        <w:t>iduo através do próprio diálogo, tornando o ensino participativo e dialogando com a realidade.</w:t>
      </w:r>
    </w:p>
    <w:p w:rsidR="009E507B" w:rsidRDefault="009E507B" w:rsidP="004967FF">
      <w:pPr>
        <w:pStyle w:val="NormalWeb"/>
        <w:numPr>
          <w:ilvl w:val="0"/>
          <w:numId w:val="3"/>
        </w:numPr>
        <w:shd w:val="clear" w:color="auto" w:fill="FEFEFE"/>
        <w:spacing w:before="120" w:beforeAutospacing="0" w:after="120" w:afterAutospacing="0" w:line="36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9E507B">
        <w:rPr>
          <w:rFonts w:ascii="Arial" w:hAnsi="Arial" w:cs="Arial"/>
          <w:b/>
          <w:color w:val="000000" w:themeColor="text1"/>
        </w:rPr>
        <w:t xml:space="preserve">Como a árvore, a floresta e os conhecimentos técnicos específicos que você vem adquirindo no curso de engenharia florestal podem </w:t>
      </w:r>
      <w:proofErr w:type="gramStart"/>
      <w:r w:rsidRPr="009E507B">
        <w:rPr>
          <w:rFonts w:ascii="Arial" w:hAnsi="Arial" w:cs="Arial"/>
          <w:b/>
          <w:color w:val="000000" w:themeColor="text1"/>
        </w:rPr>
        <w:lastRenderedPageBreak/>
        <w:t>por</w:t>
      </w:r>
      <w:proofErr w:type="gramEnd"/>
      <w:r w:rsidRPr="009E507B">
        <w:rPr>
          <w:rFonts w:ascii="Arial" w:hAnsi="Arial" w:cs="Arial"/>
          <w:b/>
          <w:color w:val="000000" w:themeColor="text1"/>
        </w:rPr>
        <w:t xml:space="preserve"> você serem utilizados para materializar as suas respostas às questões acima?</w:t>
      </w:r>
    </w:p>
    <w:p w:rsidR="009E507B" w:rsidRDefault="00FA1FA5" w:rsidP="009B22D6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proofErr w:type="spellStart"/>
      <w:r>
        <w:rPr>
          <w:rFonts w:ascii="Arial" w:hAnsi="Arial" w:cs="Arial"/>
          <w:color w:val="000000" w:themeColor="text1"/>
        </w:rPr>
        <w:t>ideia</w:t>
      </w:r>
      <w:proofErr w:type="spellEnd"/>
      <w:r>
        <w:rPr>
          <w:rFonts w:ascii="Arial" w:hAnsi="Arial" w:cs="Arial"/>
          <w:color w:val="000000" w:themeColor="text1"/>
        </w:rPr>
        <w:t xml:space="preserve"> de árvore como um ser importante por sua individualidade e pelo seu coletivo é interessante, pois analogamente é o que todos os seres vivos representam. In</w:t>
      </w:r>
      <w:r w:rsidR="00BF4E58">
        <w:rPr>
          <w:rFonts w:ascii="Arial" w:hAnsi="Arial" w:cs="Arial"/>
          <w:color w:val="000000" w:themeColor="text1"/>
        </w:rPr>
        <w:t>di</w:t>
      </w:r>
      <w:r>
        <w:rPr>
          <w:rFonts w:ascii="Arial" w:hAnsi="Arial" w:cs="Arial"/>
          <w:color w:val="000000" w:themeColor="text1"/>
        </w:rPr>
        <w:t>vidualmente temos nossos valores</w:t>
      </w:r>
      <w:r w:rsidR="00BF4E58">
        <w:rPr>
          <w:rFonts w:ascii="Arial" w:hAnsi="Arial" w:cs="Arial"/>
          <w:color w:val="000000" w:themeColor="text1"/>
        </w:rPr>
        <w:t xml:space="preserve"> e nossa essência, assim como um coletivo também tem. Os conhecimentos técnicos específicos da área da Engenharia Florestal me trazem a oportunidade de atuar em diversas vertentes do curso, sendo possível aplicar e realizar pontes de conhecimento entre temas diversos. Inovar, sendo capaz de construir conhecimentos em prol do bem comum.</w:t>
      </w:r>
    </w:p>
    <w:p w:rsidR="00BF4E58" w:rsidRDefault="00BF4E58" w:rsidP="009B22D6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Já trabalhei com crianças e eu me forçava a transmitir os conceitos técnicos que eu adquiria na Universidade pra eles, alunos de 5 a 13 anos de idade. Esse exercício de transposição didática </w:t>
      </w:r>
      <w:r w:rsidR="006019BE">
        <w:rPr>
          <w:rFonts w:ascii="Arial" w:hAnsi="Arial" w:cs="Arial"/>
          <w:color w:val="000000" w:themeColor="text1"/>
        </w:rPr>
        <w:t>é muito interessante, pois possibilita um diálogo onde duas pessoas falam a mesma língua, sob a óptica da humildade de que, não estou apenas transmitindo conhecimento, mas aproximando as pessoas e incentivando a liberdade de expressão.</w:t>
      </w:r>
    </w:p>
    <w:p w:rsidR="006019BE" w:rsidRPr="00BF4E58" w:rsidRDefault="006019BE" w:rsidP="009B22D6">
      <w:pPr>
        <w:pStyle w:val="NormalWeb"/>
        <w:shd w:val="clear" w:color="auto" w:fill="FEFEFE"/>
        <w:spacing w:before="120" w:beforeAutospacing="0" w:after="12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Acredito que tendo essa humildade de descer do patamar da Graduação em Universidade Pública e aprender a ouvir o que as pessoas </w:t>
      </w:r>
      <w:proofErr w:type="gramStart"/>
      <w:r>
        <w:rPr>
          <w:rFonts w:ascii="Arial" w:hAnsi="Arial" w:cs="Arial"/>
          <w:color w:val="000000" w:themeColor="text1"/>
        </w:rPr>
        <w:t>tem</w:t>
      </w:r>
      <w:proofErr w:type="gramEnd"/>
      <w:r>
        <w:rPr>
          <w:rFonts w:ascii="Arial" w:hAnsi="Arial" w:cs="Arial"/>
          <w:color w:val="000000" w:themeColor="text1"/>
        </w:rPr>
        <w:t xml:space="preserve"> a dizer e conseguir dialogar com os diversos grupos de pessoas, o compartilhamento de conhecimento beneficiara toda a sociedade. A </w:t>
      </w:r>
      <w:proofErr w:type="spellStart"/>
      <w:r>
        <w:rPr>
          <w:rFonts w:ascii="Arial" w:hAnsi="Arial" w:cs="Arial"/>
          <w:color w:val="000000" w:themeColor="text1"/>
        </w:rPr>
        <w:t>ideia</w:t>
      </w:r>
      <w:proofErr w:type="spellEnd"/>
      <w:r>
        <w:rPr>
          <w:rFonts w:ascii="Arial" w:hAnsi="Arial" w:cs="Arial"/>
          <w:color w:val="000000" w:themeColor="text1"/>
        </w:rPr>
        <w:t xml:space="preserve"> de poder criar políticas públicas que incentivem quaisquer que seja o tema ambiental, para o bem social, já é um grande aprendizado e que eu vou passar pra frente, motivando e mostrando que é possível mudar, basta energia prática e senso crítico. </w:t>
      </w:r>
    </w:p>
    <w:p w:rsidR="00CC5021" w:rsidRDefault="00CC5021" w:rsidP="00CC5021">
      <w:pPr>
        <w:ind w:left="0" w:firstLine="0"/>
        <w:rPr>
          <w:rFonts w:cs="Arial"/>
        </w:rPr>
      </w:pPr>
    </w:p>
    <w:p w:rsidR="00CC5021" w:rsidRPr="009B22D6" w:rsidRDefault="00CC5021" w:rsidP="00CC5021">
      <w:pPr>
        <w:ind w:left="0" w:firstLine="0"/>
        <w:rPr>
          <w:rFonts w:cs="Arial"/>
          <w:b/>
        </w:rPr>
      </w:pPr>
      <w:r w:rsidRPr="009B22D6">
        <w:rPr>
          <w:rFonts w:cs="Arial"/>
          <w:b/>
        </w:rPr>
        <w:t>REFERENCIAS BIBLIOGRAFICAS</w:t>
      </w:r>
    </w:p>
    <w:p w:rsidR="00CC5021" w:rsidRDefault="00CC5021" w:rsidP="00CC5021">
      <w:pPr>
        <w:ind w:left="0" w:firstLine="0"/>
        <w:rPr>
          <w:rFonts w:cs="Arial"/>
        </w:rPr>
      </w:pPr>
      <w:r>
        <w:rPr>
          <w:rFonts w:cs="Arial"/>
        </w:rPr>
        <w:t xml:space="preserve">COSTA, </w:t>
      </w:r>
      <w:proofErr w:type="spellStart"/>
      <w:r>
        <w:rPr>
          <w:rFonts w:cs="Arial"/>
        </w:rPr>
        <w:t>J.J.S.</w:t>
      </w:r>
      <w:proofErr w:type="spellEnd"/>
      <w:r>
        <w:rPr>
          <w:rFonts w:cs="Arial"/>
        </w:rPr>
        <w:t xml:space="preserve"> </w:t>
      </w:r>
      <w:r w:rsidRPr="00CC5021">
        <w:rPr>
          <w:rFonts w:cs="Arial"/>
          <w:b/>
        </w:rPr>
        <w:t xml:space="preserve">A Educação </w:t>
      </w:r>
      <w:r>
        <w:rPr>
          <w:rFonts w:cs="Arial"/>
          <w:b/>
        </w:rPr>
        <w:t>segundo Paulo Freire: Uma primeira análise f</w:t>
      </w:r>
      <w:r w:rsidRPr="00CC5021">
        <w:rPr>
          <w:rFonts w:cs="Arial"/>
          <w:b/>
        </w:rPr>
        <w:t>ilosófica.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</w:rPr>
        <w:t>Theoria</w:t>
      </w:r>
      <w:proofErr w:type="spellEnd"/>
      <w:r>
        <w:rPr>
          <w:rFonts w:cs="Arial"/>
        </w:rPr>
        <w:t xml:space="preserve"> – Revista Eletrônica de Filosofia. Volume </w:t>
      </w:r>
      <w:proofErr w:type="spellStart"/>
      <w:r>
        <w:rPr>
          <w:rFonts w:cs="Arial"/>
        </w:rPr>
        <w:t>Vll</w:t>
      </w:r>
      <w:proofErr w:type="spellEnd"/>
      <w:r>
        <w:rPr>
          <w:rFonts w:cs="Arial"/>
        </w:rPr>
        <w:t xml:space="preserve"> – Número 18 – Ano 2015.</w:t>
      </w:r>
    </w:p>
    <w:p w:rsidR="00553128" w:rsidRPr="00553128" w:rsidRDefault="00553128" w:rsidP="00CC5021">
      <w:pPr>
        <w:ind w:left="0" w:firstLine="0"/>
        <w:rPr>
          <w:rFonts w:cs="Arial"/>
        </w:rPr>
      </w:pPr>
      <w:r>
        <w:rPr>
          <w:rFonts w:cs="Arial"/>
        </w:rPr>
        <w:t xml:space="preserve">LIMA, </w:t>
      </w:r>
      <w:proofErr w:type="spellStart"/>
      <w:r>
        <w:rPr>
          <w:rFonts w:cs="Arial"/>
        </w:rPr>
        <w:t>A.P.A.</w:t>
      </w:r>
      <w:proofErr w:type="spellEnd"/>
      <w:r>
        <w:rPr>
          <w:rFonts w:cs="Arial"/>
        </w:rPr>
        <w:t xml:space="preserve"> </w:t>
      </w:r>
      <w:r w:rsidRPr="00553128">
        <w:rPr>
          <w:rFonts w:cs="Arial"/>
          <w:b/>
        </w:rPr>
        <w:t>O desafio da ética da responsabilidade de Hans Jonas como resposta à nova era da civilização tecnológica.</w:t>
      </w:r>
      <w:r>
        <w:rPr>
          <w:rFonts w:cs="Arial"/>
          <w:b/>
        </w:rPr>
        <w:t xml:space="preserve"> </w:t>
      </w:r>
      <w:r>
        <w:rPr>
          <w:rFonts w:cs="Arial"/>
        </w:rPr>
        <w:t>Cadernos Cajuína, v.1, N.1, p.55-62, 2016.</w:t>
      </w:r>
    </w:p>
    <w:p w:rsidR="00CC5021" w:rsidRPr="00CC5021" w:rsidRDefault="00CC5021" w:rsidP="00CC5021">
      <w:pPr>
        <w:ind w:left="0" w:firstLine="0"/>
        <w:rPr>
          <w:rFonts w:cs="Arial"/>
        </w:rPr>
      </w:pPr>
      <w:r>
        <w:rPr>
          <w:rFonts w:cs="Arial"/>
        </w:rPr>
        <w:lastRenderedPageBreak/>
        <w:t xml:space="preserve">SILVA, V.B; CRISPIM, </w:t>
      </w:r>
      <w:proofErr w:type="spellStart"/>
      <w:r>
        <w:rPr>
          <w:rFonts w:cs="Arial"/>
        </w:rPr>
        <w:t>J.Q.</w:t>
      </w:r>
      <w:proofErr w:type="spellEnd"/>
      <w:r>
        <w:rPr>
          <w:rFonts w:cs="Arial"/>
        </w:rPr>
        <w:t xml:space="preserve"> </w:t>
      </w:r>
      <w:r w:rsidRPr="00CC5021">
        <w:rPr>
          <w:rFonts w:cs="Arial"/>
          <w:b/>
        </w:rPr>
        <w:t>Um breve relato sobre a Questão Ambiental.</w:t>
      </w:r>
      <w:r>
        <w:rPr>
          <w:rFonts w:cs="Arial"/>
          <w:b/>
        </w:rPr>
        <w:t xml:space="preserve"> </w:t>
      </w:r>
      <w:r>
        <w:rPr>
          <w:rFonts w:cs="Arial"/>
        </w:rPr>
        <w:t>Revista GEOMAE –</w:t>
      </w:r>
      <w:r w:rsidR="009B22D6">
        <w:rPr>
          <w:rFonts w:cs="Arial"/>
        </w:rPr>
        <w:t xml:space="preserve"> </w:t>
      </w:r>
      <w:r>
        <w:rPr>
          <w:rFonts w:cs="Arial"/>
        </w:rPr>
        <w:t xml:space="preserve">Geografia, Meio Ambiente e Ensino. </w:t>
      </w:r>
      <w:proofErr w:type="spellStart"/>
      <w:r>
        <w:rPr>
          <w:rFonts w:cs="Arial"/>
        </w:rPr>
        <w:t>Vol</w:t>
      </w:r>
      <w:proofErr w:type="spellEnd"/>
      <w:r>
        <w:rPr>
          <w:rFonts w:cs="Arial"/>
        </w:rPr>
        <w:t xml:space="preserve"> 02, Nº 01, </w:t>
      </w:r>
      <w:r w:rsidR="009B22D6">
        <w:rPr>
          <w:rFonts w:cs="Arial"/>
        </w:rPr>
        <w:t xml:space="preserve">p.163-175, </w:t>
      </w:r>
      <w:r>
        <w:rPr>
          <w:rFonts w:cs="Arial"/>
        </w:rPr>
        <w:t>1º SEM/2011.</w:t>
      </w:r>
    </w:p>
    <w:sectPr w:rsidR="00CC5021" w:rsidRPr="00CC5021" w:rsidSect="009F66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E7"/>
    <w:multiLevelType w:val="hybridMultilevel"/>
    <w:tmpl w:val="A3128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5D3"/>
    <w:multiLevelType w:val="multilevel"/>
    <w:tmpl w:val="D0C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DB2C0E"/>
    <w:multiLevelType w:val="hybridMultilevel"/>
    <w:tmpl w:val="35F2C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3B0F"/>
    <w:multiLevelType w:val="hybridMultilevel"/>
    <w:tmpl w:val="47169972"/>
    <w:lvl w:ilvl="0" w:tplc="3034A152">
      <w:start w:val="1"/>
      <w:numFmt w:val="decimal"/>
      <w:lvlText w:val="%1."/>
      <w:lvlJc w:val="left"/>
      <w:pPr>
        <w:ind w:left="1365" w:hanging="360"/>
      </w:p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507B"/>
    <w:rsid w:val="00015393"/>
    <w:rsid w:val="000255E6"/>
    <w:rsid w:val="000501A5"/>
    <w:rsid w:val="001720C8"/>
    <w:rsid w:val="00360482"/>
    <w:rsid w:val="00410CBA"/>
    <w:rsid w:val="00431D16"/>
    <w:rsid w:val="004967FF"/>
    <w:rsid w:val="004F6907"/>
    <w:rsid w:val="00553128"/>
    <w:rsid w:val="006019BE"/>
    <w:rsid w:val="006414A1"/>
    <w:rsid w:val="00655AD7"/>
    <w:rsid w:val="00703D3D"/>
    <w:rsid w:val="007164D4"/>
    <w:rsid w:val="007E68E0"/>
    <w:rsid w:val="008B2D97"/>
    <w:rsid w:val="0091728F"/>
    <w:rsid w:val="009941DD"/>
    <w:rsid w:val="009B22D6"/>
    <w:rsid w:val="009E507B"/>
    <w:rsid w:val="009F66EB"/>
    <w:rsid w:val="00A00136"/>
    <w:rsid w:val="00A249EB"/>
    <w:rsid w:val="00B73685"/>
    <w:rsid w:val="00BA5DA3"/>
    <w:rsid w:val="00BF4E58"/>
    <w:rsid w:val="00C85BBD"/>
    <w:rsid w:val="00CC5021"/>
    <w:rsid w:val="00DE35FA"/>
    <w:rsid w:val="00E14A0A"/>
    <w:rsid w:val="00EB455B"/>
    <w:rsid w:val="00FA1FA5"/>
    <w:rsid w:val="00FD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A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B455B"/>
    <w:pPr>
      <w:keepNext/>
      <w:keepLines/>
      <w:tabs>
        <w:tab w:val="num" w:pos="720"/>
      </w:tabs>
      <w:spacing w:before="240" w:after="120"/>
      <w:ind w:left="1068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B455B"/>
    <w:pPr>
      <w:keepNext/>
      <w:keepLines/>
      <w:spacing w:before="40" w:after="0"/>
      <w:ind w:left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455B"/>
    <w:rPr>
      <w:rFonts w:eastAsiaTheme="majorEastAsia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B455B"/>
    <w:rPr>
      <w:rFonts w:eastAsiaTheme="majorEastAsia" w:cstheme="majorBidi"/>
      <w:color w:val="000000" w:themeColor="text1"/>
      <w:szCs w:val="26"/>
    </w:rPr>
  </w:style>
  <w:style w:type="paragraph" w:styleId="NormalWeb">
    <w:name w:val="Normal (Web)"/>
    <w:basedOn w:val="Normal"/>
    <w:uiPriority w:val="99"/>
    <w:unhideWhenUsed/>
    <w:rsid w:val="009E507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2024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Mayara Budemberg</dc:creator>
  <cp:lastModifiedBy>Mayara Budemberg</cp:lastModifiedBy>
  <cp:revision>5</cp:revision>
  <dcterms:created xsi:type="dcterms:W3CDTF">2017-12-06T13:46:00Z</dcterms:created>
  <dcterms:modified xsi:type="dcterms:W3CDTF">2017-12-07T00:27:00Z</dcterms:modified>
</cp:coreProperties>
</file>