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00" w:rsidRDefault="00E031C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Universidade de São Paulo</w:t>
      </w:r>
    </w:p>
    <w:p w:rsidR="00013000" w:rsidRDefault="00E031C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Escola Superior de Agricultura “Luiz de Queiroz”</w:t>
      </w:r>
    </w:p>
    <w:p w:rsidR="00013000" w:rsidRDefault="00E031C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Ciências Florestais</w:t>
      </w:r>
    </w:p>
    <w:p w:rsidR="00013000" w:rsidRDefault="00E031C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Políticas Públicas, Legislação e Educação </w:t>
      </w:r>
      <w:proofErr w:type="gramStart"/>
      <w:r>
        <w:rPr>
          <w:sz w:val="24"/>
          <w:szCs w:val="24"/>
        </w:rPr>
        <w:t>Florestal</w:t>
      </w:r>
      <w:proofErr w:type="gramEnd"/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E031C9">
      <w:pPr>
        <w:pStyle w:val="normal0"/>
        <w:jc w:val="center"/>
        <w:rPr>
          <w:sz w:val="28"/>
          <w:szCs w:val="28"/>
        </w:rPr>
      </w:pPr>
      <w:r>
        <w:rPr>
          <w:sz w:val="28"/>
          <w:szCs w:val="28"/>
        </w:rPr>
        <w:t>DIÁRIO DE BORDO</w:t>
      </w:r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jc w:val="right"/>
        <w:rPr>
          <w:sz w:val="24"/>
          <w:szCs w:val="24"/>
        </w:rPr>
      </w:pPr>
    </w:p>
    <w:p w:rsidR="00013000" w:rsidRDefault="00013000">
      <w:pPr>
        <w:pStyle w:val="normal0"/>
        <w:jc w:val="right"/>
        <w:rPr>
          <w:sz w:val="24"/>
          <w:szCs w:val="24"/>
        </w:rPr>
      </w:pPr>
    </w:p>
    <w:p w:rsidR="00013000" w:rsidRDefault="00013000">
      <w:pPr>
        <w:pStyle w:val="normal0"/>
        <w:jc w:val="right"/>
        <w:rPr>
          <w:sz w:val="24"/>
          <w:szCs w:val="24"/>
        </w:rPr>
      </w:pPr>
    </w:p>
    <w:p w:rsidR="00013000" w:rsidRDefault="00013000">
      <w:pPr>
        <w:pStyle w:val="normal0"/>
        <w:jc w:val="right"/>
        <w:rPr>
          <w:sz w:val="24"/>
          <w:szCs w:val="24"/>
        </w:rPr>
      </w:pPr>
    </w:p>
    <w:p w:rsidR="00013000" w:rsidRDefault="00013000">
      <w:pPr>
        <w:pStyle w:val="normal0"/>
        <w:jc w:val="right"/>
        <w:rPr>
          <w:sz w:val="24"/>
          <w:szCs w:val="24"/>
        </w:rPr>
      </w:pPr>
    </w:p>
    <w:p w:rsidR="00013000" w:rsidRDefault="00E031C9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>Bianca Limonge Avancini</w:t>
      </w:r>
    </w:p>
    <w:p w:rsidR="00013000" w:rsidRDefault="00E031C9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>Prof.Dr. Marcos Sorrentino</w:t>
      </w:r>
    </w:p>
    <w:p w:rsidR="00013000" w:rsidRDefault="00013000">
      <w:pPr>
        <w:pStyle w:val="normal0"/>
        <w:jc w:val="right"/>
        <w:rPr>
          <w:sz w:val="24"/>
          <w:szCs w:val="24"/>
        </w:rPr>
      </w:pPr>
    </w:p>
    <w:p w:rsidR="00013000" w:rsidRDefault="00013000">
      <w:pPr>
        <w:pStyle w:val="normal0"/>
        <w:jc w:val="right"/>
        <w:rPr>
          <w:sz w:val="24"/>
          <w:szCs w:val="24"/>
        </w:rPr>
      </w:pPr>
    </w:p>
    <w:p w:rsidR="00013000" w:rsidRDefault="00013000">
      <w:pPr>
        <w:pStyle w:val="normal0"/>
        <w:jc w:val="right"/>
        <w:rPr>
          <w:sz w:val="24"/>
          <w:szCs w:val="24"/>
        </w:rPr>
      </w:pPr>
    </w:p>
    <w:p w:rsidR="00013000" w:rsidRDefault="00013000">
      <w:pPr>
        <w:pStyle w:val="normal0"/>
        <w:jc w:val="right"/>
        <w:rPr>
          <w:sz w:val="24"/>
          <w:szCs w:val="24"/>
        </w:rPr>
      </w:pPr>
    </w:p>
    <w:p w:rsidR="00013000" w:rsidRDefault="00013000">
      <w:pPr>
        <w:pStyle w:val="normal0"/>
        <w:rPr>
          <w:sz w:val="24"/>
          <w:szCs w:val="24"/>
        </w:rPr>
      </w:pPr>
    </w:p>
    <w:p w:rsidR="00013000" w:rsidRDefault="00013000">
      <w:pPr>
        <w:pStyle w:val="normal0"/>
        <w:jc w:val="right"/>
        <w:rPr>
          <w:sz w:val="24"/>
          <w:szCs w:val="24"/>
        </w:rPr>
      </w:pPr>
    </w:p>
    <w:p w:rsidR="00013000" w:rsidRDefault="00013000">
      <w:pPr>
        <w:pStyle w:val="normal0"/>
        <w:jc w:val="right"/>
        <w:rPr>
          <w:sz w:val="24"/>
          <w:szCs w:val="24"/>
        </w:rPr>
      </w:pPr>
    </w:p>
    <w:p w:rsidR="00013000" w:rsidRDefault="00013000">
      <w:pPr>
        <w:pStyle w:val="normal0"/>
        <w:jc w:val="right"/>
        <w:rPr>
          <w:sz w:val="24"/>
          <w:szCs w:val="24"/>
        </w:rPr>
      </w:pPr>
    </w:p>
    <w:p w:rsidR="00013000" w:rsidRDefault="00013000">
      <w:pPr>
        <w:pStyle w:val="normal0"/>
        <w:jc w:val="right"/>
        <w:rPr>
          <w:sz w:val="24"/>
          <w:szCs w:val="24"/>
        </w:rPr>
      </w:pPr>
    </w:p>
    <w:p w:rsidR="00013000" w:rsidRDefault="00013000">
      <w:pPr>
        <w:pStyle w:val="normal0"/>
        <w:jc w:val="right"/>
        <w:rPr>
          <w:sz w:val="24"/>
          <w:szCs w:val="24"/>
        </w:rPr>
      </w:pPr>
    </w:p>
    <w:p w:rsidR="00013000" w:rsidRDefault="00E031C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Piracicaba-SP</w:t>
      </w:r>
    </w:p>
    <w:p w:rsidR="00013000" w:rsidRDefault="00E031C9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E031C9" w:rsidRDefault="00E031C9">
      <w:pPr>
        <w:pStyle w:val="normal0"/>
        <w:jc w:val="center"/>
        <w:rPr>
          <w:sz w:val="24"/>
          <w:szCs w:val="24"/>
        </w:rPr>
      </w:pPr>
    </w:p>
    <w:p w:rsidR="00013000" w:rsidRDefault="00013000">
      <w:pPr>
        <w:pStyle w:val="normal0"/>
        <w:rPr>
          <w:sz w:val="24"/>
          <w:szCs w:val="24"/>
        </w:rPr>
      </w:pPr>
    </w:p>
    <w:p w:rsidR="00013000" w:rsidRDefault="00E031C9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Contextualização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Cada estudante deve elaborar um diário de bordo, com as suas reflexões e aprendizados na área a que se refere esta disciplina - Políticas Públicas, Legislação e Educação Florestal. Este diário será entregue perio</w:t>
      </w:r>
      <w:r>
        <w:rPr>
          <w:sz w:val="24"/>
          <w:szCs w:val="24"/>
        </w:rPr>
        <w:t>dicamente ao professor, como uma forma de diálogo e de acompanhamento dos aprendizados.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diário de bordo irei fazer um apanhado de textos lidos para a aula ou </w:t>
      </w:r>
      <w:proofErr w:type="gramStart"/>
      <w:r>
        <w:rPr>
          <w:sz w:val="24"/>
          <w:szCs w:val="24"/>
        </w:rPr>
        <w:t>textos</w:t>
      </w:r>
      <w:proofErr w:type="gramEnd"/>
      <w:r>
        <w:rPr>
          <w:sz w:val="24"/>
          <w:szCs w:val="24"/>
        </w:rPr>
        <w:t xml:space="preserve"> extras mas que fazem parte do assunto, bem como trazer minhas reflexões e dúvidas com</w:t>
      </w:r>
      <w:r>
        <w:rPr>
          <w:sz w:val="24"/>
          <w:szCs w:val="24"/>
        </w:rPr>
        <w:t>o forma de relato pessoal.</w:t>
      </w:r>
    </w:p>
    <w:p w:rsidR="00013000" w:rsidRDefault="00013000">
      <w:pPr>
        <w:pStyle w:val="normal0"/>
        <w:spacing w:line="360" w:lineRule="auto"/>
        <w:jc w:val="both"/>
        <w:rPr>
          <w:sz w:val="24"/>
          <w:szCs w:val="24"/>
        </w:rPr>
      </w:pPr>
    </w:p>
    <w:p w:rsidR="00013000" w:rsidRDefault="00E031C9">
      <w:pPr>
        <w:pStyle w:val="normal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Aula 1 - 03/08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aula foi feita em casa, realizando as seguintes atividades: </w:t>
      </w:r>
      <w:r>
        <w:rPr>
          <w:b/>
          <w:sz w:val="24"/>
          <w:szCs w:val="24"/>
        </w:rPr>
        <w:t xml:space="preserve">1) </w:t>
      </w:r>
      <w:r>
        <w:rPr>
          <w:sz w:val="24"/>
          <w:szCs w:val="24"/>
        </w:rPr>
        <w:t>analisando a conjuntura, elabore um desenho e um texto sobre o que deseja aprender para ser profissional que incorpora as dimensões socioambiental e</w:t>
      </w:r>
      <w:r>
        <w:rPr>
          <w:sz w:val="24"/>
          <w:szCs w:val="24"/>
        </w:rPr>
        <w:t xml:space="preserve"> educadora no seu fazer cotidiano; </w:t>
      </w:r>
      <w:r>
        <w:rPr>
          <w:b/>
          <w:sz w:val="24"/>
          <w:szCs w:val="24"/>
        </w:rPr>
        <w:t xml:space="preserve">2) </w:t>
      </w:r>
      <w:r>
        <w:rPr>
          <w:sz w:val="24"/>
          <w:szCs w:val="24"/>
        </w:rPr>
        <w:t>elabore de um cartaz, com fotografias e desenhos que resumam a sua história de vida;</w:t>
      </w:r>
      <w:r>
        <w:rPr>
          <w:b/>
          <w:sz w:val="24"/>
          <w:szCs w:val="24"/>
        </w:rPr>
        <w:t xml:space="preserve"> 3) </w:t>
      </w:r>
      <w:r>
        <w:rPr>
          <w:sz w:val="24"/>
          <w:szCs w:val="24"/>
        </w:rPr>
        <w:t>leitura crítica e comentada do Programa da disciplina; e</w:t>
      </w:r>
      <w:r>
        <w:rPr>
          <w:b/>
          <w:sz w:val="24"/>
          <w:szCs w:val="24"/>
        </w:rPr>
        <w:t xml:space="preserve"> 4) </w:t>
      </w:r>
      <w:proofErr w:type="spellStart"/>
      <w:r>
        <w:rPr>
          <w:sz w:val="24"/>
          <w:szCs w:val="24"/>
        </w:rPr>
        <w:t>fichamento</w:t>
      </w:r>
      <w:proofErr w:type="spellEnd"/>
      <w:r>
        <w:rPr>
          <w:sz w:val="24"/>
          <w:szCs w:val="24"/>
        </w:rPr>
        <w:t xml:space="preserve"> de um texto que expresse a sua utopia.</w:t>
      </w:r>
    </w:p>
    <w:p w:rsidR="00013000" w:rsidRDefault="00013000">
      <w:pPr>
        <w:pStyle w:val="normal0"/>
        <w:spacing w:line="360" w:lineRule="auto"/>
        <w:jc w:val="both"/>
        <w:rPr>
          <w:b/>
          <w:sz w:val="24"/>
          <w:szCs w:val="24"/>
        </w:rPr>
      </w:pP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Dentro do contex</w:t>
      </w:r>
      <w:r>
        <w:rPr>
          <w:sz w:val="24"/>
          <w:szCs w:val="24"/>
        </w:rPr>
        <w:t>to da nossa sociedade atual, o que trago dentro de meus pensamentos é sempre um grande questionamento de: quanto mais nós podemos aguentar seguindo esse modelo de vida?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Em momentos em que a proposta principal é uma reflexão profunda sobre a conjuntura, sin</w:t>
      </w:r>
      <w:r>
        <w:rPr>
          <w:sz w:val="24"/>
          <w:szCs w:val="24"/>
        </w:rPr>
        <w:t xml:space="preserve">to que me afundo em pensamentos negativos, muitas questões que por ora parecem sem resposta. 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velocidade com que os avanços acontecem às vezes assusta, parece que quando estou começando absorver alguma notícia ou algum assunto, outros tantos já aparecera</w:t>
      </w:r>
      <w:r>
        <w:rPr>
          <w:sz w:val="24"/>
          <w:szCs w:val="24"/>
        </w:rPr>
        <w:t xml:space="preserve">m, capazes de abafar discussões que nem sequer </w:t>
      </w:r>
      <w:proofErr w:type="gramStart"/>
      <w:r>
        <w:rPr>
          <w:sz w:val="24"/>
          <w:szCs w:val="24"/>
        </w:rPr>
        <w:t>tinham ganho</w:t>
      </w:r>
      <w:proofErr w:type="gramEnd"/>
      <w:r>
        <w:rPr>
          <w:sz w:val="24"/>
          <w:szCs w:val="24"/>
        </w:rPr>
        <w:t xml:space="preserve"> grande proporção. Essa ideia, para mim, torna-se padrão em qualquer assunto, da política a questão ambiental. Dentro deste contexto, acredito que o que desejo aprender nesta disciplina é como cana</w:t>
      </w:r>
      <w:r>
        <w:rPr>
          <w:sz w:val="24"/>
          <w:szCs w:val="24"/>
        </w:rPr>
        <w:t xml:space="preserve">lizar algumas discussões que emergem em meu pensamento para um rumo mais certo. Saber identificar onde minhas opiniões se </w:t>
      </w:r>
      <w:proofErr w:type="gramStart"/>
      <w:r>
        <w:rPr>
          <w:sz w:val="24"/>
          <w:szCs w:val="24"/>
        </w:rPr>
        <w:t>encaixam,</w:t>
      </w:r>
      <w:proofErr w:type="gramEnd"/>
      <w:r>
        <w:rPr>
          <w:sz w:val="24"/>
          <w:szCs w:val="24"/>
        </w:rPr>
        <w:t xml:space="preserve"> se é dentro da política pública, dentro do contexto da legislação ou na educação florestal. 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Pessoalmente, tenho muito envol</w:t>
      </w:r>
      <w:r>
        <w:rPr>
          <w:sz w:val="24"/>
          <w:szCs w:val="24"/>
        </w:rPr>
        <w:t xml:space="preserve">vimento, gosto e prazer em trabalhar e aprender sobre educação ambiental/florestal e políticas públicas, mas percebo que </w:t>
      </w:r>
      <w:r>
        <w:rPr>
          <w:sz w:val="24"/>
          <w:szCs w:val="24"/>
        </w:rPr>
        <w:lastRenderedPageBreak/>
        <w:t>meu arcabouço teórico ainda é um pouco fraco o que me deixa sem jeito na hora de expressar com vigor minhas ideias. Dessa forma, espero</w:t>
      </w:r>
      <w:r>
        <w:rPr>
          <w:sz w:val="24"/>
          <w:szCs w:val="24"/>
        </w:rPr>
        <w:t xml:space="preserve"> que esta disciplina me ajude neste ponto também, no enriquecimento do meu conhecimento a respeito das teorias que circundam esta temática que é tão importante para mim e que vem sendo tão bombardeada com mudanças drásticas com o sucateamento da educação b</w:t>
      </w:r>
      <w:r>
        <w:rPr>
          <w:sz w:val="24"/>
          <w:szCs w:val="24"/>
        </w:rPr>
        <w:t>rasileira, começando pela universidade.</w:t>
      </w:r>
    </w:p>
    <w:p w:rsidR="00013000" w:rsidRDefault="00013000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O desenho que escolhi fazer para contar a minha história é de uma árvore, uma imagem tão importante e simbólica para mim, principalmente pelo curso que faço (Engenharia Florestal) e pelo significado tão forte que ela pode trazer consigo. Decidi fazer a mi</w:t>
      </w:r>
      <w:r>
        <w:rPr>
          <w:sz w:val="24"/>
          <w:szCs w:val="24"/>
        </w:rPr>
        <w:t>nha própria “Árvore da Vida”, resgatando o significado de sua simbologia, mas modificando alguns aspectos para que tenha minha marca registrada. A Árvore da Vida é um símbolo sagrado da criação, fecundidade e imortalidade. Ela representa a ligação entre cé</w:t>
      </w:r>
      <w:r>
        <w:rPr>
          <w:sz w:val="24"/>
          <w:szCs w:val="24"/>
        </w:rPr>
        <w:t>u, terra e submundo. Suas folhas crescem em direção ao céu, enquanto o seu tronco relaciona-se com a terra. Suas raízes, por fim, encontram-se no submundo.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Minha árvore da vida conta com raízes fortes, ilustrada por fotos de minha família e amigos mais pró</w:t>
      </w:r>
      <w:r>
        <w:rPr>
          <w:sz w:val="24"/>
          <w:szCs w:val="24"/>
        </w:rPr>
        <w:t xml:space="preserve">ximos e de muitos anos, formando assim a minha base de vida. Ela segue crescendo, com cores suaves nos troncos, querendo retratar uma vontade de possuir serenidade na condução da vida, chegando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folhas podemos observar o meu crescimento e os caminhos que</w:t>
      </w:r>
      <w:r>
        <w:rPr>
          <w:sz w:val="24"/>
          <w:szCs w:val="24"/>
        </w:rPr>
        <w:t xml:space="preserve"> escolhi seguir, representados por imagens do meu curso técnico em Meio Ambiente, logo da Engenharia Florestal e logo do Projeto Circulando Livros e Saberes o qual atuo, gosto muito e me conecta com a minha área de interesse, que é a Educação Ambiental. </w:t>
      </w:r>
    </w:p>
    <w:p w:rsidR="00013000" w:rsidRDefault="00013000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proofErr w:type="gramStart"/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Escolhi um documentário para fazer o </w:t>
      </w:r>
      <w:proofErr w:type="spellStart"/>
      <w:r>
        <w:rPr>
          <w:sz w:val="24"/>
          <w:szCs w:val="24"/>
        </w:rPr>
        <w:t>fichamento</w:t>
      </w:r>
      <w:proofErr w:type="spellEnd"/>
      <w:r>
        <w:rPr>
          <w:sz w:val="24"/>
          <w:szCs w:val="24"/>
        </w:rPr>
        <w:t xml:space="preserve"> ligado a minha utopia. O documentário se chama “Humano - Uma viagem pela vida” (em inglês “</w:t>
      </w:r>
      <w:proofErr w:type="spellStart"/>
      <w:r>
        <w:rPr>
          <w:i/>
          <w:sz w:val="24"/>
          <w:szCs w:val="24"/>
        </w:rPr>
        <w:t>Human</w:t>
      </w:r>
      <w:proofErr w:type="spellEnd"/>
      <w:r>
        <w:rPr>
          <w:sz w:val="24"/>
          <w:szCs w:val="24"/>
        </w:rPr>
        <w:t xml:space="preserve">”), do fotógrafo e cineasta </w:t>
      </w:r>
      <w:proofErr w:type="spellStart"/>
      <w:r>
        <w:rPr>
          <w:sz w:val="24"/>
          <w:szCs w:val="24"/>
          <w:highlight w:val="white"/>
        </w:rPr>
        <w:t>Yann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Arthus-Bertrand</w:t>
      </w:r>
      <w:proofErr w:type="spellEnd"/>
      <w:r>
        <w:rPr>
          <w:sz w:val="24"/>
          <w:szCs w:val="24"/>
          <w:highlight w:val="white"/>
        </w:rPr>
        <w:t xml:space="preserve">. 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Quando me questionei sobre qual seria a minha utopia achei</w:t>
      </w:r>
      <w:r>
        <w:rPr>
          <w:sz w:val="24"/>
          <w:szCs w:val="24"/>
          <w:highlight w:val="white"/>
        </w:rPr>
        <w:t xml:space="preserve"> que viria bem forte em meu pensamento somente uma linha de raciocínio: “uma sociedade mais sustentável”, mas acabei indo</w:t>
      </w:r>
      <w:proofErr w:type="gramStart"/>
      <w:r>
        <w:rPr>
          <w:sz w:val="24"/>
          <w:szCs w:val="24"/>
          <w:highlight w:val="white"/>
        </w:rPr>
        <w:t xml:space="preserve"> além disso</w:t>
      </w:r>
      <w:proofErr w:type="gramEnd"/>
      <w:r>
        <w:rPr>
          <w:sz w:val="24"/>
          <w:szCs w:val="24"/>
          <w:highlight w:val="white"/>
        </w:rPr>
        <w:t xml:space="preserve">, meu pensamento variava e acabou adicionando vários elementos, como por exemplo, uma sociedade mais justa, com pessoas que </w:t>
      </w:r>
      <w:r>
        <w:rPr>
          <w:sz w:val="24"/>
          <w:szCs w:val="24"/>
          <w:highlight w:val="white"/>
        </w:rPr>
        <w:t xml:space="preserve">se sobressaem pela empatia. 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O documentário me toca profundamente e me faz pensar muito nas questões humanas e em como elas deveriam mudar em diversas situações, deveríamos ser mais humanos em todas as nossas atitudes, nos reconectar com a natureza e com a</w:t>
      </w:r>
      <w:r>
        <w:rPr>
          <w:sz w:val="24"/>
          <w:szCs w:val="24"/>
          <w:highlight w:val="white"/>
        </w:rPr>
        <w:t>quilo de mais simples e belo que a vida pode nos proporcionar. Os depoimentos recolhidos são incríveis, muitas vezes são poucas palavras, mas que despertaram algo muito profundo em mim, reflexões muito válidas que levo pra vida.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Cheguei </w:t>
      </w:r>
      <w:proofErr w:type="gramStart"/>
      <w:r>
        <w:rPr>
          <w:sz w:val="24"/>
          <w:szCs w:val="24"/>
          <w:highlight w:val="white"/>
        </w:rPr>
        <w:t>a</w:t>
      </w:r>
      <w:proofErr w:type="gramEnd"/>
      <w:r>
        <w:rPr>
          <w:sz w:val="24"/>
          <w:szCs w:val="24"/>
          <w:highlight w:val="white"/>
        </w:rPr>
        <w:t xml:space="preserve"> conclusão de que </w:t>
      </w:r>
      <w:r>
        <w:rPr>
          <w:sz w:val="24"/>
          <w:szCs w:val="24"/>
          <w:highlight w:val="white"/>
        </w:rPr>
        <w:t>minha utopia de um “mundo melhor” está fortemente ligada ao meu desejo de que sejamos mais humanos, de que tenhamos relações mais abertas e sinceras e de que a gente se importe mais com as coisas mais simples, sem necessidade de soberba. Acredito que relaç</w:t>
      </w:r>
      <w:r>
        <w:rPr>
          <w:sz w:val="24"/>
          <w:szCs w:val="24"/>
          <w:highlight w:val="white"/>
        </w:rPr>
        <w:t xml:space="preserve">ões humanas mais sensíveis poderiam nos dar políticos mais engajados e políticas que realmente ajudasse o povo e dessa forma, evoluídos de dentro para fora conseguiríamos sociedades mais sustentáveis. 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Arthus-Bertrand</w:t>
      </w:r>
      <w:proofErr w:type="spellEnd"/>
      <w:r>
        <w:rPr>
          <w:sz w:val="24"/>
          <w:szCs w:val="24"/>
        </w:rPr>
        <w:t xml:space="preserve"> viajou o mundo buscando entender </w:t>
      </w:r>
      <w:r>
        <w:rPr>
          <w:sz w:val="24"/>
          <w:szCs w:val="24"/>
        </w:rPr>
        <w:t xml:space="preserve">a essência humana e a encontrou nas histórias de vida de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mil mulheres e homens de 60 países, o que deu origem </w:t>
      </w:r>
      <w:proofErr w:type="spellStart"/>
      <w:r>
        <w:rPr>
          <w:sz w:val="24"/>
          <w:szCs w:val="24"/>
        </w:rPr>
        <w:t>origem</w:t>
      </w:r>
      <w:proofErr w:type="spellEnd"/>
      <w:r>
        <w:rPr>
          <w:sz w:val="24"/>
          <w:szCs w:val="24"/>
        </w:rPr>
        <w:t xml:space="preserve"> ao documentário. Em um comentário a respeito de como ele teve a ideia do filme, ele diz: “Eu sonhei com um filme em que a força das palav</w:t>
      </w:r>
      <w:r>
        <w:rPr>
          <w:sz w:val="24"/>
          <w:szCs w:val="24"/>
        </w:rPr>
        <w:t xml:space="preserve">ras ampliasse a beleza do mundo. As pessoas me falaram de tudo; das dificuldades de crescer, do amor e da felicidade. Toda essa riqueza é o centro do filme HUMAN. Esse filme representa todos os homens e mulheres que me confiaram suas histórias. O filme se </w:t>
      </w:r>
      <w:r>
        <w:rPr>
          <w:sz w:val="24"/>
          <w:szCs w:val="24"/>
        </w:rPr>
        <w:t>tornou um mensageiro de todos eles“.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A primeira parte trata de temas como o amor, a condição da mulher no mundo, as relações de trabalho e a pobreza. No segundo volume, ‘</w:t>
      </w:r>
      <w:proofErr w:type="spellStart"/>
      <w:r>
        <w:rPr>
          <w:sz w:val="24"/>
          <w:szCs w:val="24"/>
          <w:highlight w:val="white"/>
        </w:rPr>
        <w:t>Human</w:t>
      </w:r>
      <w:proofErr w:type="spellEnd"/>
      <w:r>
        <w:rPr>
          <w:sz w:val="24"/>
          <w:szCs w:val="24"/>
          <w:highlight w:val="white"/>
        </w:rPr>
        <w:t>’ retrata as visões e os sentimentos dos entrevistados sobre assuntos como guerra</w:t>
      </w:r>
      <w:r>
        <w:rPr>
          <w:sz w:val="24"/>
          <w:szCs w:val="24"/>
          <w:highlight w:val="white"/>
        </w:rPr>
        <w:t>, perdão, homossexualidade, família e vida após a morte. A terceira e última parte do filme é dedicada a temas como felicidade, educação, deficiências, corrupção e o sentido da vida.</w:t>
      </w:r>
    </w:p>
    <w:p w:rsidR="00013000" w:rsidRDefault="00013000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</w:p>
    <w:p w:rsidR="00013000" w:rsidRDefault="00013000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</w:p>
    <w:p w:rsidR="00013000" w:rsidRDefault="00E031C9">
      <w:pPr>
        <w:pStyle w:val="normal0"/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Aula 2 - 10/08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Apresentação dos alunos e expectativas com a disciplina. </w:t>
      </w:r>
      <w:proofErr w:type="gramStart"/>
      <w:r>
        <w:rPr>
          <w:sz w:val="24"/>
          <w:szCs w:val="24"/>
          <w:highlight w:val="white"/>
        </w:rPr>
        <w:t>Término mais cedo</w:t>
      </w:r>
      <w:proofErr w:type="gramEnd"/>
      <w:r>
        <w:rPr>
          <w:sz w:val="24"/>
          <w:szCs w:val="24"/>
          <w:highlight w:val="white"/>
        </w:rPr>
        <w:t xml:space="preserve"> da aula por conta da banca de livre docência da </w:t>
      </w:r>
      <w:proofErr w:type="spellStart"/>
      <w:r>
        <w:rPr>
          <w:sz w:val="24"/>
          <w:szCs w:val="24"/>
          <w:highlight w:val="white"/>
        </w:rPr>
        <w:t>Profª</w:t>
      </w:r>
      <w:proofErr w:type="spellEnd"/>
      <w:r>
        <w:rPr>
          <w:sz w:val="24"/>
          <w:szCs w:val="24"/>
          <w:highlight w:val="white"/>
        </w:rPr>
        <w:t xml:space="preserve"> Teresa. </w:t>
      </w:r>
    </w:p>
    <w:p w:rsidR="00013000" w:rsidRDefault="00013000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</w:p>
    <w:p w:rsidR="00013000" w:rsidRDefault="00E031C9">
      <w:pPr>
        <w:pStyle w:val="normal0"/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Aula 3 - 17/08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Apresentação da biografia dos estudantes. 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Escutar as biografias dos meus colegas de sala foi muito i</w:t>
      </w:r>
      <w:r>
        <w:rPr>
          <w:sz w:val="24"/>
          <w:szCs w:val="24"/>
          <w:highlight w:val="white"/>
        </w:rPr>
        <w:t xml:space="preserve">nteressante. Acredito que quando você se dispõe a conhecer o outro, sentar e ouvir as suas histórias pode acabar com todo e qualquer tipo de pré-conceito que possa existir entre aquelas pessoas. Para mim, ouvir é o primeiro passo para colocar a empatia em </w:t>
      </w:r>
      <w:r>
        <w:rPr>
          <w:sz w:val="24"/>
          <w:szCs w:val="24"/>
          <w:highlight w:val="white"/>
        </w:rPr>
        <w:t>prática. Percebi que o que eu senti escutando meus colegas foi o mesmo que senti assistindo ao filme “</w:t>
      </w:r>
      <w:proofErr w:type="spellStart"/>
      <w:r>
        <w:rPr>
          <w:sz w:val="24"/>
          <w:szCs w:val="24"/>
          <w:highlight w:val="white"/>
        </w:rPr>
        <w:t>Human</w:t>
      </w:r>
      <w:proofErr w:type="spellEnd"/>
      <w:r>
        <w:rPr>
          <w:sz w:val="24"/>
          <w:szCs w:val="24"/>
          <w:highlight w:val="white"/>
        </w:rPr>
        <w:t>”, percepção aquela que me inspirou a escrever minha utopia. Foi o ato de sentar e me abrir a conhecer o outro, enxergar o outro de maneira mais prof</w:t>
      </w:r>
      <w:r>
        <w:rPr>
          <w:sz w:val="24"/>
          <w:szCs w:val="24"/>
          <w:highlight w:val="white"/>
        </w:rPr>
        <w:t xml:space="preserve">unda e honesta. </w:t>
      </w:r>
    </w:p>
    <w:p w:rsidR="00013000" w:rsidRDefault="00013000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</w:p>
    <w:p w:rsidR="00013000" w:rsidRDefault="00E031C9">
      <w:pPr>
        <w:pStyle w:val="normal0"/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Aula 4 - 24/08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Aula ministrada </w:t>
      </w:r>
      <w:proofErr w:type="gramStart"/>
      <w:r>
        <w:rPr>
          <w:sz w:val="24"/>
          <w:szCs w:val="24"/>
          <w:highlight w:val="white"/>
        </w:rPr>
        <w:t>pela mestre</w:t>
      </w:r>
      <w:proofErr w:type="gramEnd"/>
      <w:r>
        <w:rPr>
          <w:sz w:val="24"/>
          <w:szCs w:val="24"/>
          <w:highlight w:val="white"/>
        </w:rPr>
        <w:t xml:space="preserve"> Isabela </w:t>
      </w:r>
      <w:proofErr w:type="spellStart"/>
      <w:r>
        <w:rPr>
          <w:sz w:val="24"/>
          <w:szCs w:val="24"/>
          <w:highlight w:val="white"/>
        </w:rPr>
        <w:t>Kojin</w:t>
      </w:r>
      <w:proofErr w:type="spellEnd"/>
      <w:r>
        <w:rPr>
          <w:sz w:val="24"/>
          <w:szCs w:val="24"/>
          <w:highlight w:val="white"/>
        </w:rPr>
        <w:t xml:space="preserve"> Peres</w:t>
      </w:r>
    </w:p>
    <w:p w:rsidR="00013000" w:rsidRDefault="00E031C9">
      <w:pPr>
        <w:pStyle w:val="normal0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Resenha Yuri, </w:t>
      </w:r>
      <w:proofErr w:type="spellStart"/>
      <w:r>
        <w:rPr>
          <w:sz w:val="24"/>
          <w:szCs w:val="24"/>
          <w:highlight w:val="white"/>
        </w:rPr>
        <w:t>Nathanael</w:t>
      </w:r>
      <w:proofErr w:type="spellEnd"/>
      <w:r>
        <w:rPr>
          <w:sz w:val="24"/>
          <w:szCs w:val="24"/>
          <w:highlight w:val="white"/>
        </w:rPr>
        <w:t xml:space="preserve"> e Samuel do dia 17/08; após a resenha leituras das felicitações, propostas e críticas.</w:t>
      </w:r>
    </w:p>
    <w:p w:rsidR="00013000" w:rsidRDefault="00E031C9">
      <w:pPr>
        <w:pStyle w:val="normal0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Presente :</w:t>
      </w:r>
      <w:proofErr w:type="gramEnd"/>
      <w:r>
        <w:rPr>
          <w:sz w:val="24"/>
          <w:szCs w:val="24"/>
          <w:highlight w:val="white"/>
        </w:rPr>
        <w:t xml:space="preserve"> trailer do documentário “</w:t>
      </w:r>
      <w:proofErr w:type="spellStart"/>
      <w:r>
        <w:rPr>
          <w:sz w:val="24"/>
          <w:szCs w:val="24"/>
          <w:highlight w:val="white"/>
        </w:rPr>
        <w:t>Tomorrow</w:t>
      </w:r>
      <w:proofErr w:type="spellEnd"/>
      <w:r>
        <w:rPr>
          <w:sz w:val="24"/>
          <w:szCs w:val="24"/>
          <w:highlight w:val="white"/>
        </w:rPr>
        <w:t>” (assistir). Após a</w:t>
      </w:r>
      <w:r>
        <w:rPr>
          <w:sz w:val="24"/>
          <w:szCs w:val="24"/>
          <w:highlight w:val="white"/>
        </w:rPr>
        <w:t xml:space="preserve"> visualização do trailer, discussão acerca da necessidade de exemplos positivos. Emergiu a ideia (entre eu e Isa) de trazer para socializar com a sala algum vídeo do projeto do André (Oca), do </w:t>
      </w:r>
      <w:proofErr w:type="spellStart"/>
      <w:proofErr w:type="gramStart"/>
      <w:r>
        <w:rPr>
          <w:sz w:val="24"/>
          <w:szCs w:val="24"/>
          <w:highlight w:val="white"/>
        </w:rPr>
        <w:t>DvD</w:t>
      </w:r>
      <w:proofErr w:type="spellEnd"/>
      <w:proofErr w:type="gramEnd"/>
      <w:r>
        <w:rPr>
          <w:sz w:val="24"/>
          <w:szCs w:val="24"/>
          <w:highlight w:val="white"/>
        </w:rPr>
        <w:t xml:space="preserve"> que ele compartilhou com  o </w:t>
      </w:r>
      <w:proofErr w:type="spellStart"/>
      <w:r>
        <w:rPr>
          <w:sz w:val="24"/>
          <w:szCs w:val="24"/>
          <w:highlight w:val="white"/>
        </w:rPr>
        <w:t>GrupOca</w:t>
      </w:r>
      <w:proofErr w:type="spellEnd"/>
      <w:r>
        <w:rPr>
          <w:sz w:val="24"/>
          <w:szCs w:val="24"/>
          <w:highlight w:val="white"/>
        </w:rPr>
        <w:t xml:space="preserve">. </w:t>
      </w:r>
    </w:p>
    <w:p w:rsidR="00013000" w:rsidRDefault="00E031C9">
      <w:pPr>
        <w:pStyle w:val="normal0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Código </w:t>
      </w:r>
      <w:proofErr w:type="gramStart"/>
      <w:r>
        <w:rPr>
          <w:sz w:val="24"/>
          <w:szCs w:val="24"/>
          <w:highlight w:val="white"/>
        </w:rPr>
        <w:t>Florestal ;</w:t>
      </w:r>
      <w:proofErr w:type="gramEnd"/>
      <w:r>
        <w:rPr>
          <w:sz w:val="24"/>
          <w:szCs w:val="24"/>
          <w:highlight w:val="white"/>
        </w:rPr>
        <w:t xml:space="preserve"> có</w:t>
      </w:r>
      <w:r>
        <w:rPr>
          <w:sz w:val="24"/>
          <w:szCs w:val="24"/>
          <w:highlight w:val="white"/>
        </w:rPr>
        <w:t>digo no sentido de ser mais abrangente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Proveg</w:t>
      </w:r>
      <w:proofErr w:type="spellEnd"/>
      <w:r>
        <w:rPr>
          <w:sz w:val="24"/>
          <w:szCs w:val="24"/>
          <w:highlight w:val="white"/>
        </w:rPr>
        <w:t xml:space="preserve">: feito através de um decreto do Temer 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Planaveg</w:t>
      </w:r>
      <w:proofErr w:type="spellEnd"/>
      <w:r>
        <w:rPr>
          <w:sz w:val="24"/>
          <w:szCs w:val="24"/>
          <w:highlight w:val="white"/>
        </w:rPr>
        <w:t>: baseado numa metodologia com três eixos</w:t>
      </w:r>
    </w:p>
    <w:p w:rsidR="00013000" w:rsidRDefault="00E031C9">
      <w:pPr>
        <w:pStyle w:val="normal0"/>
        <w:spacing w:line="360" w:lineRule="auto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A lei da água - está disponível no </w:t>
      </w:r>
      <w:proofErr w:type="spellStart"/>
      <w:r>
        <w:rPr>
          <w:i/>
          <w:sz w:val="24"/>
          <w:szCs w:val="24"/>
          <w:highlight w:val="white"/>
        </w:rPr>
        <w:t>youtube</w:t>
      </w:r>
      <w:proofErr w:type="spellEnd"/>
      <w:r>
        <w:rPr>
          <w:i/>
          <w:sz w:val="24"/>
          <w:szCs w:val="24"/>
          <w:highlight w:val="white"/>
        </w:rPr>
        <w:t>.</w:t>
      </w:r>
    </w:p>
    <w:p w:rsidR="00013000" w:rsidRDefault="00013000">
      <w:pPr>
        <w:pStyle w:val="normal0"/>
        <w:spacing w:line="360" w:lineRule="auto"/>
        <w:jc w:val="both"/>
        <w:rPr>
          <w:i/>
          <w:sz w:val="24"/>
          <w:szCs w:val="24"/>
          <w:highlight w:val="white"/>
        </w:rPr>
      </w:pPr>
    </w:p>
    <w:p w:rsidR="00013000" w:rsidRDefault="00E031C9">
      <w:pPr>
        <w:pStyle w:val="normal0"/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Aula 5 - 31/08</w:t>
      </w:r>
    </w:p>
    <w:p w:rsidR="00013000" w:rsidRDefault="00E031C9">
      <w:pPr>
        <w:pStyle w:val="normal0"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Presente: </w:t>
      </w:r>
      <w:r>
        <w:rPr>
          <w:sz w:val="24"/>
          <w:szCs w:val="24"/>
        </w:rPr>
        <w:t xml:space="preserve">Homem </w:t>
      </w:r>
      <w:proofErr w:type="spellStart"/>
      <w:proofErr w:type="gramStart"/>
      <w:r>
        <w:rPr>
          <w:sz w:val="24"/>
          <w:szCs w:val="24"/>
        </w:rPr>
        <w:t>vs</w:t>
      </w:r>
      <w:proofErr w:type="spellEnd"/>
      <w:proofErr w:type="gramEnd"/>
      <w:r>
        <w:rPr>
          <w:sz w:val="24"/>
          <w:szCs w:val="24"/>
        </w:rPr>
        <w:t xml:space="preserve"> Planeta Terra (Legendado PT-BR) (</w:t>
      </w:r>
      <w:proofErr w:type="spellStart"/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Earth - Prince 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>)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Presente muito interessante</w:t>
      </w:r>
      <w:proofErr w:type="gramStart"/>
      <w:r>
        <w:rPr>
          <w:sz w:val="24"/>
          <w:szCs w:val="24"/>
        </w:rPr>
        <w:t>, apreciei</w:t>
      </w:r>
      <w:proofErr w:type="gramEnd"/>
      <w:r>
        <w:rPr>
          <w:sz w:val="24"/>
          <w:szCs w:val="24"/>
        </w:rPr>
        <w:t xml:space="preserve"> muito o Rap e considero que foi uma intervenção pela música, algo que pode tocar muitas pessoas. </w:t>
      </w:r>
    </w:p>
    <w:p w:rsidR="00013000" w:rsidRDefault="00E031C9">
      <w:pPr>
        <w:pStyle w:val="normal0"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Assistimos ao filme “</w:t>
      </w:r>
      <w:proofErr w:type="spellStart"/>
      <w:r>
        <w:rPr>
          <w:sz w:val="24"/>
          <w:szCs w:val="24"/>
          <w:highlight w:val="white"/>
        </w:rPr>
        <w:t>Intelligent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tree</w:t>
      </w:r>
      <w:proofErr w:type="spellEnd"/>
      <w:r>
        <w:rPr>
          <w:sz w:val="24"/>
          <w:szCs w:val="24"/>
          <w:highlight w:val="white"/>
        </w:rPr>
        <w:t>”.</w:t>
      </w:r>
    </w:p>
    <w:p w:rsidR="00013000" w:rsidRDefault="00E031C9">
      <w:pPr>
        <w:pStyle w:val="normal0"/>
        <w:numPr>
          <w:ilvl w:val="0"/>
          <w:numId w:val="4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apresentação</w:t>
      </w:r>
      <w:proofErr w:type="gramEnd"/>
      <w:r>
        <w:rPr>
          <w:sz w:val="24"/>
          <w:szCs w:val="24"/>
          <w:highlight w:val="white"/>
        </w:rPr>
        <w:t xml:space="preserve"> das biografias que estavam faltando.</w:t>
      </w:r>
    </w:p>
    <w:p w:rsidR="00013000" w:rsidRDefault="00013000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O a</w:t>
      </w:r>
      <w:r>
        <w:rPr>
          <w:sz w:val="24"/>
          <w:szCs w:val="24"/>
        </w:rPr>
        <w:t xml:space="preserve">lemão </w:t>
      </w:r>
      <w:hyperlink r:id="rId5">
        <w:r>
          <w:rPr>
            <w:sz w:val="24"/>
            <w:szCs w:val="24"/>
          </w:rPr>
          <w:t xml:space="preserve">Peter </w:t>
        </w:r>
        <w:proofErr w:type="spellStart"/>
        <w:r>
          <w:rPr>
            <w:sz w:val="24"/>
            <w:szCs w:val="24"/>
          </w:rPr>
          <w:t>Wohlleben</w:t>
        </w:r>
        <w:proofErr w:type="spellEnd"/>
      </w:hyperlink>
      <w:r>
        <w:rPr>
          <w:sz w:val="24"/>
          <w:szCs w:val="24"/>
        </w:rPr>
        <w:t>, especialista em árvores e silvicultor se uniu para lançar um documentário, chamado “</w:t>
      </w:r>
      <w:proofErr w:type="spellStart"/>
      <w:r w:rsidR="00013000">
        <w:fldChar w:fldCharType="begin"/>
      </w:r>
      <w:r w:rsidR="00013000">
        <w:instrText>HYPERLINK "http://www.intelligent-trees.com/" \h</w:instrText>
      </w:r>
      <w:r w:rsidR="00013000">
        <w:fldChar w:fldCharType="separate"/>
      </w:r>
      <w:r>
        <w:rPr>
          <w:sz w:val="24"/>
          <w:szCs w:val="24"/>
        </w:rPr>
        <w:t>Intelligent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Trees</w:t>
      </w:r>
      <w:proofErr w:type="spellEnd"/>
      <w:r w:rsidR="00013000">
        <w:fldChar w:fldCharType="end"/>
      </w:r>
      <w:r>
        <w:rPr>
          <w:sz w:val="24"/>
          <w:szCs w:val="24"/>
        </w:rPr>
        <w:t>” (“Árvores Intelig</w:t>
      </w:r>
      <w:r>
        <w:rPr>
          <w:sz w:val="24"/>
          <w:szCs w:val="24"/>
        </w:rPr>
        <w:t xml:space="preserve">entes”), com a </w:t>
      </w:r>
      <w:hyperlink r:id="rId6">
        <w:r>
          <w:rPr>
            <w:sz w:val="24"/>
            <w:szCs w:val="24"/>
          </w:rPr>
          <w:t xml:space="preserve">Professora Suzanne </w:t>
        </w:r>
        <w:proofErr w:type="spellStart"/>
        <w:r>
          <w:rPr>
            <w:sz w:val="24"/>
            <w:szCs w:val="24"/>
          </w:rPr>
          <w:t>Simard</w:t>
        </w:r>
        <w:proofErr w:type="spellEnd"/>
      </w:hyperlink>
      <w:r>
        <w:rPr>
          <w:sz w:val="24"/>
          <w:szCs w:val="24"/>
        </w:rPr>
        <w:t xml:space="preserve">, da </w:t>
      </w:r>
      <w:hyperlink r:id="rId7">
        <w:r>
          <w:rPr>
            <w:sz w:val="24"/>
            <w:szCs w:val="24"/>
          </w:rPr>
          <w:t xml:space="preserve">Universidade de </w:t>
        </w:r>
        <w:proofErr w:type="spellStart"/>
        <w:r>
          <w:rPr>
            <w:sz w:val="24"/>
            <w:szCs w:val="24"/>
          </w:rPr>
          <w:t>British</w:t>
        </w:r>
        <w:proofErr w:type="spellEnd"/>
        <w:r>
          <w:rPr>
            <w:sz w:val="24"/>
            <w:szCs w:val="24"/>
          </w:rPr>
          <w:t xml:space="preserve"> Columbia</w:t>
        </w:r>
      </w:hyperlink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a fim de passar </w:t>
      </w:r>
      <w:r>
        <w:rPr>
          <w:sz w:val="24"/>
          <w:szCs w:val="24"/>
          <w:highlight w:val="white"/>
        </w:rPr>
        <w:lastRenderedPageBreak/>
        <w:t>para frente um saber conquis</w:t>
      </w:r>
      <w:r>
        <w:rPr>
          <w:sz w:val="24"/>
          <w:szCs w:val="24"/>
          <w:highlight w:val="white"/>
        </w:rPr>
        <w:t xml:space="preserve">tado pelos anos de experiência na floresta, embasado em pesquisas científicas. Peter lançou um livro de grande sucesso chamado </w:t>
      </w:r>
      <w:proofErr w:type="gramStart"/>
      <w:r>
        <w:rPr>
          <w:sz w:val="24"/>
          <w:szCs w:val="24"/>
          <w:highlight w:val="white"/>
        </w:rPr>
        <w:t xml:space="preserve">“ </w:t>
      </w:r>
      <w:proofErr w:type="gramEnd"/>
      <w:r>
        <w:rPr>
          <w:sz w:val="24"/>
          <w:szCs w:val="24"/>
          <w:highlight w:val="white"/>
        </w:rPr>
        <w:t>A vida escondida das árvores” e a partir daí vem fazendo afirmações interessantes e inquietantes a respeito da vida das árvores</w:t>
      </w:r>
      <w:r>
        <w:rPr>
          <w:sz w:val="24"/>
          <w:szCs w:val="24"/>
          <w:highlight w:val="white"/>
        </w:rPr>
        <w:t xml:space="preserve">. 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De um jeito poético que beira a fábula ele trás pontos importantes para diálogo em nossa sociedade atual.  Como por exemplo: </w:t>
      </w:r>
      <w:r>
        <w:rPr>
          <w:sz w:val="24"/>
          <w:szCs w:val="24"/>
        </w:rPr>
        <w:t xml:space="preserve">“As árvores não são “robôs orgânicos” que apenas produzem oxigênio e madeira. Elas são capazes de escolher o que fazer, </w:t>
      </w:r>
      <w:proofErr w:type="gramStart"/>
      <w:r>
        <w:rPr>
          <w:sz w:val="24"/>
          <w:szCs w:val="24"/>
        </w:rPr>
        <w:t>têm</w:t>
      </w:r>
      <w:proofErr w:type="gramEnd"/>
      <w:r>
        <w:rPr>
          <w:sz w:val="24"/>
          <w:szCs w:val="24"/>
        </w:rPr>
        <w:t xml:space="preserve"> memó</w:t>
      </w:r>
      <w:r>
        <w:rPr>
          <w:sz w:val="24"/>
          <w:szCs w:val="24"/>
        </w:rPr>
        <w:t>rias e até diferentes personalidades. Também são capazes de fazer amizade e ajudar umas às outras.” - O que me vem na cabeça quando me deparo com essa frase é que vivemos em um tempo onde estamos distantes da natureza, tudo que acontece dentro dela e do ec</w:t>
      </w:r>
      <w:r>
        <w:rPr>
          <w:sz w:val="24"/>
          <w:szCs w:val="24"/>
        </w:rPr>
        <w:t>ossistema como um todo parece desinteressar as pessoas, parece ser algo fora da nossa realidade. Existe uma linha tênue entre individualismo e desinteresse. Talvez seja muito prático usar como argumento que as pessoas são desinteressadas nos assuntos acerc</w:t>
      </w:r>
      <w:r>
        <w:rPr>
          <w:sz w:val="24"/>
          <w:szCs w:val="24"/>
        </w:rPr>
        <w:t xml:space="preserve">a da floresta e das árvores tentando mascarar o mal que realmente assombra nossa sociedade que é o individualismo. O pensar no “eu” ou no “venha a nós”, como se toda a maestria deste planeta servisse apenas aos seres humanos, excluído uma gama de espécies </w:t>
      </w:r>
      <w:r>
        <w:rPr>
          <w:sz w:val="24"/>
          <w:szCs w:val="24"/>
        </w:rPr>
        <w:t>de animais e plantas.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Outro ponto extremamente importante que Peter e Suzanne enfatizam no filme </w:t>
      </w:r>
      <w:proofErr w:type="gramStart"/>
      <w:r>
        <w:rPr>
          <w:sz w:val="24"/>
          <w:szCs w:val="24"/>
        </w:rPr>
        <w:t>é :</w:t>
      </w:r>
      <w:proofErr w:type="gramEnd"/>
      <w:r>
        <w:rPr>
          <w:sz w:val="24"/>
          <w:szCs w:val="24"/>
        </w:rPr>
        <w:t xml:space="preserve"> “Não sabemos nem de metade do que acontece sob a terra, e, no último século, a ciência olha para a natureza como se ela fosse uma máquina”. - Estamos perde</w:t>
      </w:r>
      <w:r>
        <w:rPr>
          <w:sz w:val="24"/>
          <w:szCs w:val="24"/>
        </w:rPr>
        <w:t>ndo pouco a pouco o senso crítico e desequilibrando cada vez mais a balança que rege a produtividade e a ecologia. Ignoramos fatos importantes da manutenção natural dos ecossistemas, como as simples atividades de polinização e dispersão, dando lugar a alta</w:t>
      </w:r>
      <w:r>
        <w:rPr>
          <w:sz w:val="24"/>
          <w:szCs w:val="24"/>
        </w:rPr>
        <w:t xml:space="preserve">s produtividades com clones geneticamente modificados. É fato, não podemos negar novas tecnologias, mas também não precisamos negar o natural, o equilíbrio ecológico que demora séculos para se estabelecer. 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Este filme me cativou pela linguagem dos pesquisa</w:t>
      </w:r>
      <w:r>
        <w:rPr>
          <w:sz w:val="24"/>
          <w:szCs w:val="24"/>
        </w:rPr>
        <w:t xml:space="preserve">dores envolvidos e pelas analogias sentimentais, que </w:t>
      </w:r>
      <w:proofErr w:type="gramStart"/>
      <w:r>
        <w:rPr>
          <w:sz w:val="24"/>
          <w:szCs w:val="24"/>
        </w:rPr>
        <w:t>ao meu ver</w:t>
      </w:r>
      <w:proofErr w:type="gramEnd"/>
      <w:r>
        <w:rPr>
          <w:sz w:val="24"/>
          <w:szCs w:val="24"/>
        </w:rPr>
        <w:t>, serve para aproximar nós humanos das árvores, criarmos uma empatia para com elas. Entretanto, algumas partes não despertam tanta positividade, como o fato dessa analogia extrapolar alguns lim</w:t>
      </w:r>
      <w:r>
        <w:rPr>
          <w:sz w:val="24"/>
          <w:szCs w:val="24"/>
        </w:rPr>
        <w:t xml:space="preserve">ites e ser um tanto quanto fantasiosa. Muitas vezes devemos apostar no simples. Outro ponto foi o fato do filme acabar com uma visão muito negativa de nossa situação atual, me remetendo ao pensamento de que toda vez que vamos falar de meio </w:t>
      </w:r>
      <w:r>
        <w:rPr>
          <w:sz w:val="24"/>
          <w:szCs w:val="24"/>
        </w:rPr>
        <w:lastRenderedPageBreak/>
        <w:t xml:space="preserve">ambiente, damos </w:t>
      </w:r>
      <w:r>
        <w:rPr>
          <w:sz w:val="24"/>
          <w:szCs w:val="24"/>
        </w:rPr>
        <w:t xml:space="preserve">ênfase nas partes que causam medo e angústia nas pessoas. O desfecho do filme deveria ter sido elaborado para que o sentimento de felicidade em saber algo novo das florestas e até mesmo a curiosidade fossem os sentimentos finais do telespectador.  </w:t>
      </w:r>
    </w:p>
    <w:p w:rsidR="00013000" w:rsidRDefault="00013000">
      <w:pPr>
        <w:pStyle w:val="normal0"/>
        <w:spacing w:line="360" w:lineRule="auto"/>
        <w:jc w:val="both"/>
        <w:rPr>
          <w:b/>
          <w:sz w:val="24"/>
          <w:szCs w:val="24"/>
          <w:highlight w:val="white"/>
        </w:rPr>
      </w:pPr>
    </w:p>
    <w:p w:rsidR="00013000" w:rsidRDefault="00013000">
      <w:pPr>
        <w:pStyle w:val="normal0"/>
        <w:spacing w:line="360" w:lineRule="auto"/>
        <w:jc w:val="both"/>
        <w:rPr>
          <w:b/>
          <w:sz w:val="24"/>
          <w:szCs w:val="24"/>
          <w:highlight w:val="white"/>
        </w:rPr>
      </w:pPr>
    </w:p>
    <w:p w:rsidR="00013000" w:rsidRDefault="00E031C9">
      <w:pPr>
        <w:pStyle w:val="normal0"/>
        <w:spacing w:line="360" w:lineRule="auto"/>
        <w:jc w:val="both"/>
        <w:rPr>
          <w:b/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TEXTO -</w:t>
      </w:r>
      <w:r>
        <w:rPr>
          <w:sz w:val="24"/>
          <w:szCs w:val="24"/>
          <w:shd w:val="clear" w:color="auto" w:fill="FEFEFE"/>
        </w:rPr>
        <w:t xml:space="preserve"> </w:t>
      </w:r>
      <w:r>
        <w:rPr>
          <w:b/>
          <w:sz w:val="24"/>
          <w:szCs w:val="24"/>
          <w:shd w:val="clear" w:color="auto" w:fill="FEFEFE"/>
        </w:rPr>
        <w:t>"Novo Código Florestal e a Constituição do Brasil: como ficam as árvores?</w:t>
      </w:r>
      <w:proofErr w:type="gramStart"/>
      <w:r>
        <w:rPr>
          <w:b/>
          <w:sz w:val="24"/>
          <w:szCs w:val="24"/>
          <w:shd w:val="clear" w:color="auto" w:fill="FEFEFE"/>
        </w:rPr>
        <w:t>"</w:t>
      </w:r>
      <w:proofErr w:type="gramEnd"/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Para entender melhor uma política pública é necessário conhecer sua origem e o contexto no qual ela foi criada, para que assim, esquematizando o passado, conseguirmos analis</w:t>
      </w:r>
      <w:r>
        <w:rPr>
          <w:sz w:val="24"/>
          <w:szCs w:val="24"/>
          <w:shd w:val="clear" w:color="auto" w:fill="FEFEFE"/>
        </w:rPr>
        <w:t>ar e refletir sobre o futuro delas dentro da nossa sociedade.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Segundo Saraiva (data desconhecida) Uma política pública trata-se de um fluxo de decisões públicas, orientado a manter o equilíbrio social ou a introduzir desequilíbrios destinados a modificar e</w:t>
      </w:r>
      <w:r>
        <w:rPr>
          <w:sz w:val="24"/>
          <w:szCs w:val="24"/>
          <w:shd w:val="clear" w:color="auto" w:fill="FEFEFE"/>
        </w:rPr>
        <w:t>ssa realidade. É dessa forma que devemos olhar para o Código Florestal, de maneira crítica, para entender onde são as fraquezas e onde se encontram suas virtudes e enxergar qual é o seu verdadeiro valor para o Brasil. O código não é uma lei dos “ambientali</w:t>
      </w:r>
      <w:r>
        <w:rPr>
          <w:sz w:val="24"/>
          <w:szCs w:val="24"/>
          <w:shd w:val="clear" w:color="auto" w:fill="FEFEFE"/>
        </w:rPr>
        <w:t xml:space="preserve">stas” contra os ditos “ruralistas” é uma visão sobre as florestas, e desde sua </w:t>
      </w:r>
      <w:proofErr w:type="spellStart"/>
      <w:r>
        <w:rPr>
          <w:sz w:val="24"/>
          <w:szCs w:val="24"/>
          <w:shd w:val="clear" w:color="auto" w:fill="FEFEFE"/>
        </w:rPr>
        <w:t>re-elaboração</w:t>
      </w:r>
      <w:proofErr w:type="spellEnd"/>
      <w:r>
        <w:rPr>
          <w:sz w:val="24"/>
          <w:szCs w:val="24"/>
          <w:shd w:val="clear" w:color="auto" w:fill="FEFEFE"/>
        </w:rPr>
        <w:t xml:space="preserve"> em 1965 visava </w:t>
      </w:r>
      <w:proofErr w:type="gramStart"/>
      <w:r>
        <w:rPr>
          <w:sz w:val="24"/>
          <w:szCs w:val="24"/>
          <w:shd w:val="clear" w:color="auto" w:fill="FEFEFE"/>
        </w:rPr>
        <w:t>a</w:t>
      </w:r>
      <w:proofErr w:type="gramEnd"/>
      <w:r>
        <w:rPr>
          <w:sz w:val="24"/>
          <w:szCs w:val="24"/>
          <w:shd w:val="clear" w:color="auto" w:fill="FEFEFE"/>
        </w:rPr>
        <w:t xml:space="preserve"> preservação e a produtividade. 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 primeiro Código Florestal nacional surgiu com o Decreto no 23.793, de 23 de janeiro de 1934, e se aplicava “às f</w:t>
      </w:r>
      <w:r>
        <w:rPr>
          <w:sz w:val="24"/>
          <w:szCs w:val="24"/>
          <w:highlight w:val="white"/>
        </w:rPr>
        <w:t>lorestas como às demais formas de vegetação reconhecidas de utilidade às terras que revestem”.</w:t>
      </w:r>
    </w:p>
    <w:p w:rsidR="00013000" w:rsidRDefault="00E031C9">
      <w:pPr>
        <w:pStyle w:val="normal0"/>
        <w:spacing w:line="360" w:lineRule="auto"/>
        <w:jc w:val="right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 O Código Florestal federal era principalmente produtivista, o que se expressa ao serem denominadas de “modelo” as florestas artificiais. O “modelo” de floresta </w:t>
      </w:r>
      <w:r>
        <w:rPr>
          <w:i/>
          <w:sz w:val="24"/>
          <w:szCs w:val="24"/>
          <w:highlight w:val="white"/>
        </w:rPr>
        <w:t xml:space="preserve">era a silvicultura ordenada e produtiva. Por ser a esmagadora maioria das florestas no Brasil classificada como de “rendimento”, essa denominação é reveladora da destinação prevista para essas florestas. </w:t>
      </w:r>
      <w:proofErr w:type="gramStart"/>
      <w:r>
        <w:rPr>
          <w:i/>
          <w:sz w:val="24"/>
          <w:szCs w:val="24"/>
          <w:highlight w:val="white"/>
        </w:rPr>
        <w:t>dados</w:t>
      </w:r>
      <w:proofErr w:type="gramEnd"/>
      <w:r>
        <w:rPr>
          <w:i/>
          <w:sz w:val="24"/>
          <w:szCs w:val="24"/>
          <w:highlight w:val="white"/>
        </w:rPr>
        <w:t xml:space="preserve"> os limites técnico e econômico percebidos pelo</w:t>
      </w:r>
      <w:r>
        <w:rPr>
          <w:i/>
          <w:sz w:val="24"/>
          <w:szCs w:val="24"/>
          <w:highlight w:val="white"/>
        </w:rPr>
        <w:t>s legisladores, para as florestas homogêneas havia formas rígidas de conservação e otimização do uso, já para as florestas heterogêneas a legislação era mais flexível (BOHN, 1990, p. 139-141. Citado por Carvalho,2016).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Dentro do contexto da primeira escrit</w:t>
      </w:r>
      <w:r>
        <w:rPr>
          <w:sz w:val="24"/>
          <w:szCs w:val="24"/>
          <w:highlight w:val="white"/>
        </w:rPr>
        <w:t xml:space="preserve">a do código florestal, percebemos que a noção de Meio Ambiente e de Ecossistema ainda era pouco discutida e que os artigos são voltados ao sistema produtivo florestal. Não era uma lei ambiental, mas </w:t>
      </w:r>
      <w:r>
        <w:rPr>
          <w:sz w:val="24"/>
          <w:szCs w:val="24"/>
          <w:highlight w:val="white"/>
        </w:rPr>
        <w:lastRenderedPageBreak/>
        <w:t>sim uma lei florestal, que trazia em evidência o uso da f</w:t>
      </w:r>
      <w:r>
        <w:rPr>
          <w:sz w:val="24"/>
          <w:szCs w:val="24"/>
          <w:highlight w:val="white"/>
        </w:rPr>
        <w:t xml:space="preserve">loresta como matéria-prima e colocava o Brasil como um precursor no quesito </w:t>
      </w:r>
      <w:proofErr w:type="spellStart"/>
      <w:r>
        <w:rPr>
          <w:sz w:val="24"/>
          <w:szCs w:val="24"/>
          <w:highlight w:val="white"/>
        </w:rPr>
        <w:t>institucionalidade</w:t>
      </w:r>
      <w:proofErr w:type="spellEnd"/>
      <w:r>
        <w:rPr>
          <w:sz w:val="24"/>
          <w:szCs w:val="24"/>
          <w:highlight w:val="white"/>
        </w:rPr>
        <w:t xml:space="preserve"> das florestas.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Em 1965, a Lei Federal </w:t>
      </w:r>
      <w:proofErr w:type="gramStart"/>
      <w:r>
        <w:rPr>
          <w:sz w:val="24"/>
          <w:szCs w:val="24"/>
          <w:highlight w:val="white"/>
        </w:rPr>
        <w:t>nº4.</w:t>
      </w:r>
      <w:proofErr w:type="gramEnd"/>
      <w:r>
        <w:rPr>
          <w:sz w:val="24"/>
          <w:szCs w:val="24"/>
          <w:highlight w:val="white"/>
        </w:rPr>
        <w:t xml:space="preserve">771 foi aprovada após longos debates de um Grupo de Trabalho formado em 1961 pelo Memorando Presidencial </w:t>
      </w:r>
      <w:proofErr w:type="spellStart"/>
      <w:r>
        <w:rPr>
          <w:sz w:val="24"/>
          <w:szCs w:val="24"/>
          <w:highlight w:val="white"/>
        </w:rPr>
        <w:t>G.P.</w:t>
      </w:r>
      <w:proofErr w:type="spellEnd"/>
      <w:r>
        <w:rPr>
          <w:sz w:val="24"/>
          <w:szCs w:val="24"/>
          <w:highlight w:val="white"/>
        </w:rPr>
        <w:t xml:space="preserve">/M.A nº42 </w:t>
      </w:r>
      <w:r>
        <w:rPr>
          <w:sz w:val="24"/>
          <w:szCs w:val="24"/>
          <w:highlight w:val="white"/>
        </w:rPr>
        <w:t>de 5 de Abril de 1961. Nesta parte da história do Código Florestal, uma base científica e uma percepção mais ampla de Ecossistema, Meio Ambiente e Floresta já era pauta das decisões acerca da reformulação do Código. O grupo de trabalho tinha uma composição</w:t>
      </w:r>
      <w:r>
        <w:rPr>
          <w:sz w:val="24"/>
          <w:szCs w:val="24"/>
          <w:highlight w:val="white"/>
        </w:rPr>
        <w:t xml:space="preserve"> bem variada de atores sociais que eram bem articulados entre si. Em um trecho de “A História da Lei Federal </w:t>
      </w:r>
      <w:proofErr w:type="gramStart"/>
      <w:r>
        <w:rPr>
          <w:sz w:val="24"/>
          <w:szCs w:val="24"/>
          <w:highlight w:val="white"/>
        </w:rPr>
        <w:t>nº4.</w:t>
      </w:r>
      <w:proofErr w:type="gramEnd"/>
      <w:r>
        <w:rPr>
          <w:sz w:val="24"/>
          <w:szCs w:val="24"/>
          <w:highlight w:val="white"/>
        </w:rPr>
        <w:t xml:space="preserve">771/1965 (Código Florestal Brasileiro”, Alceo </w:t>
      </w:r>
      <w:proofErr w:type="spellStart"/>
      <w:r>
        <w:rPr>
          <w:sz w:val="24"/>
          <w:szCs w:val="24"/>
          <w:highlight w:val="white"/>
        </w:rPr>
        <w:t>Magnanini</w:t>
      </w:r>
      <w:proofErr w:type="spellEnd"/>
      <w:r>
        <w:rPr>
          <w:sz w:val="24"/>
          <w:szCs w:val="24"/>
          <w:highlight w:val="white"/>
        </w:rPr>
        <w:t xml:space="preserve"> (que compôs este Grupo de Trabalho) diz que sob a coordenação altamente competente do D</w:t>
      </w:r>
      <w:r>
        <w:rPr>
          <w:sz w:val="24"/>
          <w:szCs w:val="24"/>
          <w:highlight w:val="white"/>
        </w:rPr>
        <w:t xml:space="preserve">esembargador </w:t>
      </w:r>
      <w:proofErr w:type="spellStart"/>
      <w:r>
        <w:rPr>
          <w:sz w:val="24"/>
          <w:szCs w:val="24"/>
          <w:highlight w:val="white"/>
        </w:rPr>
        <w:t>Osny</w:t>
      </w:r>
      <w:proofErr w:type="spellEnd"/>
      <w:r>
        <w:rPr>
          <w:sz w:val="24"/>
          <w:szCs w:val="24"/>
          <w:highlight w:val="white"/>
        </w:rPr>
        <w:t xml:space="preserve"> Duarte Pereira, o Grupo de Trabalho concordou que cada dispositivo em estudo seria analisado por todos os membros do Grupo e que estes poderiam proceder às consultas que julgassem necessárias com os colegas fora do grupo. Mais ainda, o te</w:t>
      </w:r>
      <w:r>
        <w:rPr>
          <w:sz w:val="24"/>
          <w:szCs w:val="24"/>
          <w:highlight w:val="white"/>
        </w:rPr>
        <w:t xml:space="preserve">xto de cada dispositivo a ser aprovado só poderia sê-lo por unanimidade de votação;portanto a menor discordância representaria veto e acarretaria novo estudo e novo julgamento. 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Tendo em vista este depoimento de </w:t>
      </w:r>
      <w:proofErr w:type="spellStart"/>
      <w:r>
        <w:rPr>
          <w:sz w:val="24"/>
          <w:szCs w:val="24"/>
          <w:highlight w:val="white"/>
        </w:rPr>
        <w:t>Magnani</w:t>
      </w:r>
      <w:proofErr w:type="spellEnd"/>
      <w:r>
        <w:rPr>
          <w:sz w:val="24"/>
          <w:szCs w:val="24"/>
          <w:highlight w:val="white"/>
        </w:rPr>
        <w:t xml:space="preserve"> é possível identificar o salto, em t</w:t>
      </w:r>
      <w:r>
        <w:rPr>
          <w:sz w:val="24"/>
          <w:szCs w:val="24"/>
          <w:highlight w:val="white"/>
        </w:rPr>
        <w:t xml:space="preserve">ermos de visão de conservação e preservação da natureza, que foi dado entre 1935 e 1965. Vale ressaltar que todas as medidas escritas no Código haviam sido </w:t>
      </w:r>
      <w:proofErr w:type="gramStart"/>
      <w:r>
        <w:rPr>
          <w:sz w:val="24"/>
          <w:szCs w:val="24"/>
          <w:highlight w:val="white"/>
        </w:rPr>
        <w:t>acordados</w:t>
      </w:r>
      <w:proofErr w:type="gramEnd"/>
      <w:r>
        <w:rPr>
          <w:sz w:val="24"/>
          <w:szCs w:val="24"/>
          <w:highlight w:val="white"/>
        </w:rPr>
        <w:t xml:space="preserve"> por todos os integrantes do Grupo de Trabalho e que estes pediram auxílio para analisar as</w:t>
      </w:r>
      <w:r>
        <w:rPr>
          <w:sz w:val="24"/>
          <w:szCs w:val="24"/>
          <w:highlight w:val="white"/>
        </w:rPr>
        <w:t xml:space="preserve"> propostas a quem quisessem. 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Ao longo de todo seu tempo de vigência, o Código de 1965 recebeu alterações cruciais no que desrespeito ao tratamento </w:t>
      </w:r>
      <w:proofErr w:type="gramStart"/>
      <w:r>
        <w:rPr>
          <w:sz w:val="24"/>
          <w:szCs w:val="24"/>
          <w:highlight w:val="white"/>
        </w:rPr>
        <w:t>as</w:t>
      </w:r>
      <w:proofErr w:type="gramEnd"/>
      <w:r>
        <w:rPr>
          <w:sz w:val="24"/>
          <w:szCs w:val="24"/>
          <w:highlight w:val="white"/>
        </w:rPr>
        <w:t xml:space="preserve"> árvores. </w:t>
      </w:r>
      <w:r>
        <w:rPr>
          <w:sz w:val="24"/>
          <w:szCs w:val="24"/>
        </w:rPr>
        <w:t>Ele inovou ao criar as áreas de preservação permanente, como também foi mais intervencionista na</w:t>
      </w:r>
      <w:r>
        <w:rPr>
          <w:sz w:val="24"/>
          <w:szCs w:val="24"/>
        </w:rPr>
        <w:t xml:space="preserve"> propriedade privada, estipulando o mínimo a ser preservado a título de reserva legal.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Constituição de 1988 foi a primeira a falar sobre Meio Ambiente em seus artigos, aproveitando o suporte de várias leis já aprovadas, como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Lei da Política Nacional do </w:t>
      </w:r>
      <w:r>
        <w:rPr>
          <w:sz w:val="24"/>
          <w:szCs w:val="24"/>
        </w:rPr>
        <w:t xml:space="preserve">Meio Ambiente de 1981. Nela existe um direito fundamental que </w:t>
      </w:r>
      <w:proofErr w:type="gramStart"/>
      <w:r>
        <w:rPr>
          <w:sz w:val="24"/>
          <w:szCs w:val="24"/>
        </w:rPr>
        <w:t xml:space="preserve">“ </w:t>
      </w:r>
      <w:proofErr w:type="gramEnd"/>
      <w:r>
        <w:rPr>
          <w:sz w:val="24"/>
          <w:szCs w:val="24"/>
        </w:rPr>
        <w:t>todos têm direito ao meio ambiente ecologicamente equilibrado”. Atualmente, com bases científicas muito fortes a respeito de toda harmonia da natureza, de todo funcionamento do Ecossistema, fu</w:t>
      </w:r>
      <w:r>
        <w:rPr>
          <w:sz w:val="24"/>
          <w:szCs w:val="24"/>
        </w:rPr>
        <w:t>ncionamento das árvores, conservação das águas, polinização, dispersão entre outras questões; Sabemos muito profundamente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o que este “equilíbrio” significa. 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Entretanto, a lei </w:t>
      </w:r>
      <w:proofErr w:type="gramStart"/>
      <w:r>
        <w:rPr>
          <w:sz w:val="24"/>
          <w:szCs w:val="24"/>
        </w:rPr>
        <w:t>nº12.</w:t>
      </w:r>
      <w:proofErr w:type="gramEnd"/>
      <w:r>
        <w:rPr>
          <w:sz w:val="24"/>
          <w:szCs w:val="24"/>
        </w:rPr>
        <w:t>651/2012 - Código Florestal Vigente - que deriva do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PL 1.876/1999 de autoria do </w:t>
      </w:r>
      <w:proofErr w:type="spellStart"/>
      <w:r>
        <w:rPr>
          <w:sz w:val="24"/>
          <w:szCs w:val="24"/>
        </w:rPr>
        <w:t>ex-Deputado</w:t>
      </w:r>
      <w:proofErr w:type="spellEnd"/>
      <w:r>
        <w:rPr>
          <w:sz w:val="24"/>
          <w:szCs w:val="24"/>
        </w:rPr>
        <w:t xml:space="preserve"> Sérgio Carvalho (PSDB/RO) parece desconsiderar todos os conhecimentos científicos produzidos ao longo desses anos no Brasil acerca das florestas e do meio ambiente como um todo. A nova Lei em vigência foi escrita e </w:t>
      </w:r>
      <w:proofErr w:type="gramStart"/>
      <w:r>
        <w:rPr>
          <w:sz w:val="24"/>
          <w:szCs w:val="24"/>
        </w:rPr>
        <w:t>a</w:t>
      </w:r>
      <w:r>
        <w:rPr>
          <w:sz w:val="24"/>
          <w:szCs w:val="24"/>
        </w:rPr>
        <w:t>provada sem consulta a especialistas</w:t>
      </w:r>
      <w:proofErr w:type="gramEnd"/>
      <w:r>
        <w:rPr>
          <w:sz w:val="24"/>
          <w:szCs w:val="24"/>
        </w:rPr>
        <w:t xml:space="preserve"> e desconsiderando o próprio equilíbrio do meio ambiente previsto na Constituição. Diante destas mudanças, percebemos um cenário de retrocesso, onde o que volta a escrever uma lei florestal é a intenção produtivista, acu</w:t>
      </w:r>
      <w:r>
        <w:rPr>
          <w:sz w:val="24"/>
          <w:szCs w:val="24"/>
        </w:rPr>
        <w:t xml:space="preserve">muladora de capital, embasada em argumentos rasos, como pode ser visto no documentário </w:t>
      </w:r>
      <w:proofErr w:type="gramStart"/>
      <w:r>
        <w:rPr>
          <w:sz w:val="24"/>
          <w:szCs w:val="24"/>
        </w:rPr>
        <w:t xml:space="preserve">“ </w:t>
      </w:r>
      <w:proofErr w:type="gramEnd"/>
      <w:r>
        <w:rPr>
          <w:sz w:val="24"/>
          <w:szCs w:val="24"/>
        </w:rPr>
        <w:t xml:space="preserve">A Lei da Água”, que foi produzido ao longo de 16 meses contando com 37 entrevistas. Produzido em 2014, dirigido por </w:t>
      </w:r>
      <w:r>
        <w:rPr>
          <w:color w:val="373737"/>
          <w:sz w:val="23"/>
          <w:szCs w:val="23"/>
        </w:rPr>
        <w:t xml:space="preserve"> </w:t>
      </w:r>
      <w:hyperlink r:id="rId8">
        <w:r>
          <w:rPr>
            <w:sz w:val="24"/>
            <w:szCs w:val="24"/>
          </w:rPr>
          <w:t>André D’Elia</w:t>
        </w:r>
      </w:hyperlink>
      <w:r>
        <w:rPr>
          <w:sz w:val="24"/>
          <w:szCs w:val="24"/>
        </w:rPr>
        <w:t>, com parceria: Instituto Socioambiental – ISA</w:t>
      </w:r>
      <w:r>
        <w:t xml:space="preserve"> </w:t>
      </w:r>
      <w:r w:rsidR="00013000">
        <w:fldChar w:fldCharType="begin"/>
      </w:r>
      <w:r>
        <w:instrText xml:space="preserve"> HYPERLINK "https://www.facebook.com/WWFBrasil" </w:instrText>
      </w:r>
      <w:r w:rsidR="00013000">
        <w:fldChar w:fldCharType="separate"/>
      </w:r>
      <w:r>
        <w:rPr>
          <w:sz w:val="24"/>
          <w:szCs w:val="24"/>
        </w:rPr>
        <w:t>WWF-</w:t>
      </w:r>
      <w:proofErr w:type="gramStart"/>
      <w:r>
        <w:rPr>
          <w:sz w:val="24"/>
          <w:szCs w:val="24"/>
        </w:rPr>
        <w:t>Brasil</w:t>
      </w:r>
      <w:proofErr w:type="gramEnd"/>
    </w:p>
    <w:p w:rsidR="00013000" w:rsidRDefault="00013000">
      <w:pPr>
        <w:pStyle w:val="normal0"/>
        <w:spacing w:line="360" w:lineRule="auto"/>
        <w:jc w:val="both"/>
        <w:rPr>
          <w:sz w:val="24"/>
          <w:szCs w:val="24"/>
        </w:rPr>
      </w:pPr>
      <w:r>
        <w:fldChar w:fldCharType="end"/>
      </w:r>
      <w:hyperlink r:id="rId9">
        <w:r w:rsidR="00E031C9">
          <w:rPr>
            <w:sz w:val="24"/>
            <w:szCs w:val="24"/>
          </w:rPr>
          <w:t>Fundação SOS Mata Atlântica</w:t>
        </w:r>
      </w:hyperlink>
      <w:r w:rsidR="00E031C9">
        <w:t xml:space="preserve"> </w:t>
      </w:r>
      <w:r w:rsidR="00E031C9">
        <w:rPr>
          <w:sz w:val="24"/>
          <w:szCs w:val="24"/>
        </w:rPr>
        <w:t>Asso</w:t>
      </w:r>
      <w:r w:rsidR="00E031C9">
        <w:rPr>
          <w:sz w:val="24"/>
          <w:szCs w:val="24"/>
        </w:rPr>
        <w:t>ciação Bem-Te-Vi Diversidade</w:t>
      </w:r>
      <w:r w:rsidR="00E031C9">
        <w:t xml:space="preserve"> </w:t>
      </w:r>
      <w:r w:rsidR="00E031C9">
        <w:rPr>
          <w:sz w:val="24"/>
          <w:szCs w:val="24"/>
        </w:rPr>
        <w:t xml:space="preserve">Instituto Democracia e Sustentabilidade (IDS). 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fim, fica claro que ignorar estudos científicos e tratar assuntos relacionados ao meio ambiente como meros temas que não fazem parte do nosso cotidiano é ignorar a nós mesmos </w:t>
      </w:r>
      <w:r>
        <w:rPr>
          <w:sz w:val="24"/>
          <w:szCs w:val="24"/>
        </w:rPr>
        <w:t xml:space="preserve">e a um direito nosso previsto na constituição. </w:t>
      </w:r>
    </w:p>
    <w:p w:rsidR="00013000" w:rsidRDefault="00013000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:rsidR="00013000" w:rsidRDefault="00013000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:rsidR="00013000" w:rsidRDefault="00013000">
      <w:pPr>
        <w:pStyle w:val="normal0"/>
        <w:spacing w:line="360" w:lineRule="auto"/>
        <w:jc w:val="both"/>
        <w:rPr>
          <w:sz w:val="24"/>
          <w:szCs w:val="24"/>
        </w:rPr>
      </w:pPr>
    </w:p>
    <w:p w:rsidR="00013000" w:rsidRDefault="00E031C9">
      <w:pPr>
        <w:pStyle w:val="normal0"/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Trechos interessantes de CARVALHO (2016)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 exploração intensiva era permitida nas florestas heterogêneas, o tipo de floresta mais comum no Brasil, e admitia o corte raso em ¾ partes das florestas existentes na propriedade na data em que o Código entrou em vigor. Isso significa que, de acordo com </w:t>
      </w:r>
      <w:r>
        <w:rPr>
          <w:sz w:val="24"/>
          <w:szCs w:val="24"/>
          <w:highlight w:val="white"/>
        </w:rPr>
        <w:t xml:space="preserve">o artigo 23, um proprietário poderia derrubar 75% das matas da sua propriedade desde que elas não estivessem enquadradas como ‘florestas protetoras’ ou ‘remanescente’. [...] Mas se isso não bastasse, há </w:t>
      </w:r>
      <w:proofErr w:type="gramStart"/>
      <w:r>
        <w:rPr>
          <w:sz w:val="24"/>
          <w:szCs w:val="24"/>
          <w:highlight w:val="white"/>
        </w:rPr>
        <w:t>um outro</w:t>
      </w:r>
      <w:proofErr w:type="gramEnd"/>
      <w:r>
        <w:rPr>
          <w:sz w:val="24"/>
          <w:szCs w:val="24"/>
          <w:highlight w:val="white"/>
        </w:rPr>
        <w:t xml:space="preserve"> artigo que permitia a exploração dos 25% res</w:t>
      </w:r>
      <w:r>
        <w:rPr>
          <w:sz w:val="24"/>
          <w:szCs w:val="24"/>
          <w:highlight w:val="white"/>
        </w:rPr>
        <w:t xml:space="preserve">tantes, caso eles não estivessem enquadrados como ‘floresta protetora’ ou ‘remanescente’. Para isso, bastava que o proprietário assinasse perante a autoridade florestal, termo de obrigação de replantio e trato cultural por prazo determinado, com garantias </w:t>
      </w:r>
      <w:r>
        <w:rPr>
          <w:sz w:val="24"/>
          <w:szCs w:val="24"/>
          <w:highlight w:val="white"/>
        </w:rPr>
        <w:t>de que substituiria aquela quarta e última parte da floresta.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que concerne à possibilidade de desmatar, legalmente prevista no Código, deve-se ter em conta que o Código de 1935 visava manter a cobertura florestal, e não exatamente as florestas. Entretan</w:t>
      </w:r>
      <w:r>
        <w:rPr>
          <w:sz w:val="24"/>
          <w:szCs w:val="24"/>
          <w:highlight w:val="white"/>
        </w:rPr>
        <w:t xml:space="preserve">to, segundo </w:t>
      </w:r>
      <w:proofErr w:type="spellStart"/>
      <w:r>
        <w:rPr>
          <w:sz w:val="24"/>
          <w:szCs w:val="24"/>
          <w:highlight w:val="white"/>
        </w:rPr>
        <w:t>Dean</w:t>
      </w:r>
      <w:proofErr w:type="spellEnd"/>
      <w:r>
        <w:rPr>
          <w:sz w:val="24"/>
          <w:szCs w:val="24"/>
          <w:highlight w:val="white"/>
        </w:rPr>
        <w:t xml:space="preserve">, o [...] principal </w:t>
      </w:r>
      <w:r>
        <w:rPr>
          <w:sz w:val="24"/>
          <w:szCs w:val="24"/>
          <w:highlight w:val="white"/>
        </w:rPr>
        <w:lastRenderedPageBreak/>
        <w:t>defeito do código, de fato, era que ele nunca havia sido cumprido: nunca foram alocados fundos suficientes e, por muitos anos, sua aplicação era fiscalizada por voluntários, muitos dos quais em busca de propinas. Drummon</w:t>
      </w:r>
      <w:r>
        <w:rPr>
          <w:sz w:val="24"/>
          <w:szCs w:val="24"/>
          <w:highlight w:val="white"/>
        </w:rPr>
        <w:t>d, (1998-1999, p. 127), ao analisar uma “série relativamente longa de leis, decretos e regulamentos de caráter ambiental, emitida pelo Governo Federal brasileiro entre 1934 e 1988”, constata que a “legislação ambiental” constituída no século XX, principalm</w:t>
      </w:r>
      <w:r>
        <w:rPr>
          <w:sz w:val="24"/>
          <w:szCs w:val="24"/>
          <w:highlight w:val="white"/>
        </w:rPr>
        <w:t xml:space="preserve">ente nos anos 70 a 90, formou uma ampla e “moderna” “legislação ambiental”, que, no entanto, sofria do mal de não ser </w:t>
      </w:r>
      <w:proofErr w:type="gramStart"/>
      <w:r>
        <w:rPr>
          <w:sz w:val="24"/>
          <w:szCs w:val="24"/>
          <w:highlight w:val="white"/>
        </w:rPr>
        <w:t>cumprida.</w:t>
      </w:r>
      <w:proofErr w:type="gramEnd"/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...Mas o uso do ‘jeitinho’ [...] acaba por engendrar um fenômeno muito conhecido e generalizado entre nós: a total desconfiança </w:t>
      </w:r>
      <w:r>
        <w:rPr>
          <w:sz w:val="24"/>
          <w:szCs w:val="24"/>
          <w:highlight w:val="white"/>
        </w:rPr>
        <w:t xml:space="preserve">nas regras e decretos </w:t>
      </w:r>
      <w:proofErr w:type="spellStart"/>
      <w:r>
        <w:rPr>
          <w:sz w:val="24"/>
          <w:szCs w:val="24"/>
          <w:highlight w:val="white"/>
        </w:rPr>
        <w:t>universalizantes</w:t>
      </w:r>
      <w:proofErr w:type="spellEnd"/>
      <w:r>
        <w:rPr>
          <w:sz w:val="24"/>
          <w:szCs w:val="24"/>
          <w:highlight w:val="white"/>
        </w:rPr>
        <w:t xml:space="preserve">. Essa desconfiança, entretanto, gera sua própria antítese, que é a esperança permanente de vermos as leis serem finalmente </w:t>
      </w:r>
      <w:proofErr w:type="gramStart"/>
      <w:r>
        <w:rPr>
          <w:sz w:val="24"/>
          <w:szCs w:val="24"/>
          <w:highlight w:val="white"/>
        </w:rPr>
        <w:t>implementadas</w:t>
      </w:r>
      <w:proofErr w:type="gramEnd"/>
      <w:r>
        <w:rPr>
          <w:sz w:val="24"/>
          <w:szCs w:val="24"/>
          <w:highlight w:val="white"/>
        </w:rPr>
        <w:t xml:space="preserve"> e cumpridas. </w:t>
      </w:r>
      <w:proofErr w:type="gramStart"/>
      <w:r>
        <w:rPr>
          <w:sz w:val="24"/>
          <w:szCs w:val="24"/>
          <w:highlight w:val="white"/>
        </w:rPr>
        <w:t>Julgamos,</w:t>
      </w:r>
      <w:proofErr w:type="gramEnd"/>
      <w:r>
        <w:rPr>
          <w:sz w:val="24"/>
          <w:szCs w:val="24"/>
          <w:highlight w:val="white"/>
        </w:rPr>
        <w:t xml:space="preserve"> deste modo, que a sociedade pode ser modificada pelas boa</w:t>
      </w:r>
      <w:r>
        <w:rPr>
          <w:sz w:val="24"/>
          <w:szCs w:val="24"/>
          <w:highlight w:val="white"/>
        </w:rPr>
        <w:t>s leis que algum Governo venha finalmente estabelecer e fazer cumprir. A força da lei é, pois, uma esperança (DAMATTA, 1990, p. 195).</w:t>
      </w:r>
    </w:p>
    <w:p w:rsidR="00013000" w:rsidRDefault="00013000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</w:p>
    <w:p w:rsidR="00013000" w:rsidRDefault="00013000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</w:p>
    <w:p w:rsidR="00013000" w:rsidRDefault="00E031C9">
      <w:pPr>
        <w:pStyle w:val="normal0"/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Aula 14 e 28/09</w:t>
      </w:r>
      <w:proofErr w:type="gramStart"/>
      <w:r>
        <w:rPr>
          <w:b/>
          <w:sz w:val="24"/>
          <w:szCs w:val="24"/>
          <w:highlight w:val="white"/>
        </w:rPr>
        <w:t xml:space="preserve">  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proofErr w:type="gramEnd"/>
      <w:r>
        <w:rPr>
          <w:sz w:val="24"/>
          <w:szCs w:val="24"/>
          <w:highlight w:val="white"/>
        </w:rPr>
        <w:t>Oficina sobre Gerenciamento de stress - Instituto Visão Futuro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 oficina foi de extrema relevância par</w:t>
      </w:r>
      <w:r>
        <w:rPr>
          <w:sz w:val="24"/>
          <w:szCs w:val="24"/>
          <w:highlight w:val="white"/>
        </w:rPr>
        <w:t xml:space="preserve">a mim, pois sofri muito com ansiedade logo no começo da graduação perdendo até provas por nervosismo. Aprender a lidar com os meus próprios conflitos internos foi um grande aprendizado destes últimos anos. 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A dinâmica que se deu os dois dias de oficina no</w:t>
      </w:r>
      <w:r>
        <w:rPr>
          <w:sz w:val="24"/>
          <w:szCs w:val="24"/>
          <w:highlight w:val="white"/>
        </w:rPr>
        <w:t>s motiva a querer saber mais sobre o nosso corpo e mente e a praticar o denominado “SPA em casa”, que são 15 minutos de técnicas redutoras de stress, que podem ser realizadas a qualquer hora do dia. As técnicas que nos foram passadas são: Respiração profun</w:t>
      </w:r>
      <w:r>
        <w:rPr>
          <w:sz w:val="24"/>
          <w:szCs w:val="24"/>
          <w:highlight w:val="white"/>
        </w:rPr>
        <w:t xml:space="preserve">da, postura de </w:t>
      </w:r>
      <w:proofErr w:type="spellStart"/>
      <w:r>
        <w:rPr>
          <w:sz w:val="24"/>
          <w:szCs w:val="24"/>
          <w:highlight w:val="white"/>
        </w:rPr>
        <w:t>yoga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proofErr w:type="gramStart"/>
      <w:r>
        <w:rPr>
          <w:sz w:val="24"/>
          <w:szCs w:val="24"/>
          <w:highlight w:val="white"/>
        </w:rPr>
        <w:t>Auto-massagem</w:t>
      </w:r>
      <w:proofErr w:type="spellEnd"/>
      <w:proofErr w:type="gramEnd"/>
      <w:r>
        <w:rPr>
          <w:sz w:val="24"/>
          <w:szCs w:val="24"/>
          <w:highlight w:val="white"/>
        </w:rPr>
        <w:t xml:space="preserve"> e Relaxamento profundo. 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O vídeo explicativo sobre como o ser humano lida com o stress causado por vários gatilhos é divertido e bem didático. Informações muito interessantes foram tiradas destes dias, uma delas é de que</w:t>
      </w:r>
      <w:r>
        <w:rPr>
          <w:sz w:val="24"/>
          <w:szCs w:val="24"/>
          <w:highlight w:val="white"/>
        </w:rPr>
        <w:t xml:space="preserve"> nos primórdios da terra, o ser humano não tão evoluído tinha momentos de tensão que compreendiam entre caça e fuga, tentativas de sobreviver aquele mundo selvagem. Atualmente, </w:t>
      </w:r>
      <w:proofErr w:type="gramStart"/>
      <w:r>
        <w:rPr>
          <w:sz w:val="24"/>
          <w:szCs w:val="24"/>
          <w:highlight w:val="white"/>
        </w:rPr>
        <w:t>nossas fonte de stress estão</w:t>
      </w:r>
      <w:proofErr w:type="gramEnd"/>
      <w:r>
        <w:rPr>
          <w:sz w:val="24"/>
          <w:szCs w:val="24"/>
          <w:highlight w:val="white"/>
        </w:rPr>
        <w:t xml:space="preserve"> cada vez mais próximas e são cada vez mais corriqu</w:t>
      </w:r>
      <w:r>
        <w:rPr>
          <w:sz w:val="24"/>
          <w:szCs w:val="24"/>
          <w:highlight w:val="white"/>
        </w:rPr>
        <w:t xml:space="preserve">eiras e </w:t>
      </w:r>
      <w:r>
        <w:rPr>
          <w:sz w:val="24"/>
          <w:szCs w:val="24"/>
          <w:highlight w:val="white"/>
        </w:rPr>
        <w:lastRenderedPageBreak/>
        <w:t xml:space="preserve">normalmente não temos nenhum momento de </w:t>
      </w:r>
      <w:proofErr w:type="spellStart"/>
      <w:r>
        <w:rPr>
          <w:sz w:val="24"/>
          <w:szCs w:val="24"/>
          <w:highlight w:val="white"/>
        </w:rPr>
        <w:t>decarregar</w:t>
      </w:r>
      <w:proofErr w:type="spellEnd"/>
      <w:r>
        <w:rPr>
          <w:sz w:val="24"/>
          <w:szCs w:val="24"/>
          <w:highlight w:val="white"/>
        </w:rPr>
        <w:t xml:space="preserve"> essas energias, sendo </w:t>
      </w:r>
      <w:proofErr w:type="spellStart"/>
      <w:r>
        <w:rPr>
          <w:sz w:val="24"/>
          <w:szCs w:val="24"/>
          <w:highlight w:val="white"/>
        </w:rPr>
        <w:t>acumladas</w:t>
      </w:r>
      <w:proofErr w:type="spellEnd"/>
      <w:r>
        <w:rPr>
          <w:sz w:val="24"/>
          <w:szCs w:val="24"/>
          <w:highlight w:val="white"/>
        </w:rPr>
        <w:t xml:space="preserve"> em nosso corpo nos fazem mal. Dessa forma, mesmo a tentativa de sobreviver sendo mais tensa no mundo selvagem, tínhamos o momento de descanso e de descarregar as ene</w:t>
      </w:r>
      <w:r>
        <w:rPr>
          <w:sz w:val="24"/>
          <w:szCs w:val="24"/>
          <w:highlight w:val="white"/>
        </w:rPr>
        <w:t xml:space="preserve">rgias acumuladas nesta tarefa, o que hoje em dia já não temos, causando mais distúrbios à saúde mental e física. 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Outra informação que particularmente achei muito interessante foi compartilhada pela Rachel, uma das instrutoras do Instituto que esteve cono</w:t>
      </w:r>
      <w:r>
        <w:rPr>
          <w:sz w:val="24"/>
          <w:szCs w:val="24"/>
          <w:highlight w:val="white"/>
        </w:rPr>
        <w:t xml:space="preserve">sco. Ela disse que existe uma pesquisa que afirma que a satisfação e relaxamento que os fumantes sentem ao fumarem é </w:t>
      </w:r>
      <w:proofErr w:type="gramStart"/>
      <w:r>
        <w:rPr>
          <w:sz w:val="24"/>
          <w:szCs w:val="24"/>
          <w:highlight w:val="white"/>
        </w:rPr>
        <w:t>causada</w:t>
      </w:r>
      <w:proofErr w:type="gramEnd"/>
      <w:r>
        <w:rPr>
          <w:sz w:val="24"/>
          <w:szCs w:val="24"/>
          <w:highlight w:val="white"/>
        </w:rPr>
        <w:t xml:space="preserve"> principalmente pela respiração profunda que eles fazem ao tragar/fumar, não sendo tanto pelas substâncias contidas nos cigarros. Po</w:t>
      </w:r>
      <w:r>
        <w:rPr>
          <w:sz w:val="24"/>
          <w:szCs w:val="24"/>
          <w:highlight w:val="white"/>
        </w:rPr>
        <w:t xml:space="preserve">díamos ter uma geração mais saudável que apenas respira corretamente. </w:t>
      </w:r>
    </w:p>
    <w:p w:rsidR="00013000" w:rsidRDefault="00013000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</w:p>
    <w:p w:rsidR="00013000" w:rsidRDefault="00E031C9">
      <w:pPr>
        <w:pStyle w:val="normal0"/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Aula 21/09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Resenha: Bianca e Mayara (Resenha começou com um momento de relaxamento: As luzes foram apagadas, pediu-se para os colegas de sala </w:t>
      </w:r>
      <w:proofErr w:type="gramStart"/>
      <w:r>
        <w:rPr>
          <w:sz w:val="24"/>
          <w:szCs w:val="24"/>
          <w:highlight w:val="white"/>
        </w:rPr>
        <w:t>fecharem</w:t>
      </w:r>
      <w:proofErr w:type="gramEnd"/>
      <w:r>
        <w:rPr>
          <w:sz w:val="24"/>
          <w:szCs w:val="24"/>
          <w:highlight w:val="white"/>
        </w:rPr>
        <w:t xml:space="preserve"> os olhos e se imaginarem em um ce</w:t>
      </w:r>
      <w:r>
        <w:rPr>
          <w:sz w:val="24"/>
          <w:szCs w:val="24"/>
          <w:highlight w:val="white"/>
        </w:rPr>
        <w:t xml:space="preserve">nário calmo e tranquilo. Foi colocada uma música com flautas e barulho de chuva). </w:t>
      </w:r>
    </w:p>
    <w:p w:rsidR="00013000" w:rsidRDefault="00E031C9">
      <w:pPr>
        <w:pStyle w:val="normal0"/>
        <w:spacing w:line="360" w:lineRule="auto"/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Felicito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 A participação de todos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 O relaxamento e automassagem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- As meninas </w:t>
      </w:r>
      <w:proofErr w:type="gramStart"/>
      <w:r>
        <w:rPr>
          <w:color w:val="222222"/>
          <w:sz w:val="24"/>
          <w:szCs w:val="24"/>
          <w:highlight w:val="white"/>
        </w:rPr>
        <w:t>do Visão</w:t>
      </w:r>
      <w:proofErr w:type="gramEnd"/>
      <w:r>
        <w:rPr>
          <w:color w:val="222222"/>
          <w:sz w:val="24"/>
          <w:szCs w:val="24"/>
          <w:highlight w:val="white"/>
        </w:rPr>
        <w:t xml:space="preserve"> Futuro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 O lanche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 Dinâmica de música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 A aula sobre stress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 A oportunidade de receber visitas/participar de oficinas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- </w:t>
      </w:r>
      <w:proofErr w:type="gramStart"/>
      <w:r>
        <w:rPr>
          <w:color w:val="222222"/>
          <w:sz w:val="24"/>
          <w:szCs w:val="24"/>
          <w:highlight w:val="white"/>
        </w:rPr>
        <w:t>Oportunidade de reflexão sobre "Eu mesmo" e o sobre "</w:t>
      </w:r>
      <w:proofErr w:type="gramEnd"/>
      <w:r>
        <w:rPr>
          <w:color w:val="222222"/>
          <w:sz w:val="24"/>
          <w:szCs w:val="24"/>
          <w:highlight w:val="white"/>
        </w:rPr>
        <w:t xml:space="preserve"> O que estou fazendo da minha vida" através da meditação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 Preocupação com o tema "stress na Universidade"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- A aula como um todo por melhorar </w:t>
      </w:r>
      <w:r>
        <w:rPr>
          <w:color w:val="222222"/>
          <w:sz w:val="24"/>
          <w:szCs w:val="24"/>
          <w:highlight w:val="white"/>
        </w:rPr>
        <w:t>o dia</w:t>
      </w:r>
    </w:p>
    <w:p w:rsidR="00013000" w:rsidRDefault="00013000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</w:p>
    <w:p w:rsidR="00013000" w:rsidRDefault="00E031C9">
      <w:pPr>
        <w:pStyle w:val="normal0"/>
        <w:spacing w:line="360" w:lineRule="auto"/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Proponho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 Práticas de biopsicologia antes de começarmos a aula ou momentos de relaxamento nas próximas aulas.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lastRenderedPageBreak/>
        <w:t>- Objetividade nas aulas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 Aulas participativas, como a aula passada, onde todos falam.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 Antes do começo da aula 5 minutos de</w:t>
      </w:r>
      <w:proofErr w:type="gramStart"/>
      <w:r>
        <w:rPr>
          <w:color w:val="222222"/>
          <w:sz w:val="24"/>
          <w:szCs w:val="24"/>
          <w:highlight w:val="white"/>
        </w:rPr>
        <w:t xml:space="preserve">  </w:t>
      </w:r>
      <w:proofErr w:type="gramEnd"/>
      <w:r>
        <w:rPr>
          <w:color w:val="222222"/>
          <w:sz w:val="24"/>
          <w:szCs w:val="24"/>
          <w:highlight w:val="white"/>
        </w:rPr>
        <w:t xml:space="preserve">meditação </w:t>
      </w:r>
      <w:r>
        <w:rPr>
          <w:color w:val="222222"/>
          <w:sz w:val="24"/>
          <w:szCs w:val="24"/>
          <w:highlight w:val="white"/>
        </w:rPr>
        <w:t>profunda.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 Compartilhar práticas de biopsicologia que a turma encontrar.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- Que a aula ocorra das 08h00 as 11h15 para fazermos as </w:t>
      </w:r>
      <w:proofErr w:type="gramStart"/>
      <w:r>
        <w:rPr>
          <w:color w:val="222222"/>
          <w:sz w:val="24"/>
          <w:szCs w:val="24"/>
          <w:highlight w:val="white"/>
        </w:rPr>
        <w:t>4</w:t>
      </w:r>
      <w:proofErr w:type="gramEnd"/>
      <w:r>
        <w:rPr>
          <w:color w:val="222222"/>
          <w:sz w:val="24"/>
          <w:szCs w:val="24"/>
          <w:highlight w:val="white"/>
        </w:rPr>
        <w:t xml:space="preserve"> práticas apresentadas na aula.</w:t>
      </w:r>
    </w:p>
    <w:p w:rsidR="00013000" w:rsidRDefault="00013000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</w:p>
    <w:p w:rsidR="00013000" w:rsidRDefault="00E031C9">
      <w:pPr>
        <w:pStyle w:val="normal0"/>
        <w:spacing w:line="360" w:lineRule="auto"/>
        <w:jc w:val="both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Critico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 Falta de presença dos alunos na aula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- Falta de vontade no início da aula (</w:t>
      </w:r>
      <w:proofErr w:type="spellStart"/>
      <w:proofErr w:type="gramStart"/>
      <w:r>
        <w:rPr>
          <w:color w:val="222222"/>
          <w:sz w:val="24"/>
          <w:szCs w:val="24"/>
          <w:highlight w:val="white"/>
        </w:rPr>
        <w:t>auto-crítica</w:t>
      </w:r>
      <w:proofErr w:type="spellEnd"/>
      <w:proofErr w:type="gramEnd"/>
      <w:r>
        <w:rPr>
          <w:color w:val="222222"/>
          <w:sz w:val="24"/>
          <w:szCs w:val="24"/>
          <w:highlight w:val="white"/>
        </w:rPr>
        <w:t>)</w:t>
      </w:r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- Falta de objetividade na matéria não contendo uma continuidade dos assuntos e aulas mais </w:t>
      </w:r>
      <w:proofErr w:type="spellStart"/>
      <w:r>
        <w:rPr>
          <w:color w:val="222222"/>
          <w:sz w:val="24"/>
          <w:szCs w:val="24"/>
          <w:highlight w:val="white"/>
        </w:rPr>
        <w:t>conteudistas</w:t>
      </w:r>
      <w:proofErr w:type="spellEnd"/>
    </w:p>
    <w:p w:rsidR="00013000" w:rsidRDefault="00E031C9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- Falta de organização e informação referente ao programa da disciplina. </w:t>
      </w:r>
    </w:p>
    <w:p w:rsidR="00013000" w:rsidRDefault="00013000">
      <w:pPr>
        <w:pStyle w:val="normal0"/>
        <w:spacing w:line="360" w:lineRule="auto"/>
        <w:jc w:val="both"/>
        <w:rPr>
          <w:color w:val="222222"/>
          <w:sz w:val="24"/>
          <w:szCs w:val="24"/>
          <w:highlight w:val="white"/>
        </w:rPr>
      </w:pP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 aula deste dia foi uma </w:t>
      </w:r>
      <w:r>
        <w:rPr>
          <w:sz w:val="24"/>
          <w:szCs w:val="24"/>
          <w:highlight w:val="white"/>
        </w:rPr>
        <w:t xml:space="preserve">apresentação sobre direito ambiental com a advogada Kelly </w:t>
      </w:r>
      <w:proofErr w:type="spellStart"/>
      <w:r>
        <w:rPr>
          <w:sz w:val="24"/>
          <w:szCs w:val="24"/>
          <w:highlight w:val="white"/>
        </w:rPr>
        <w:t>Colletti</w:t>
      </w:r>
      <w:proofErr w:type="spellEnd"/>
      <w:r>
        <w:rPr>
          <w:sz w:val="24"/>
          <w:szCs w:val="24"/>
          <w:highlight w:val="white"/>
        </w:rPr>
        <w:t>.</w:t>
      </w:r>
    </w:p>
    <w:p w:rsidR="00013000" w:rsidRDefault="00E031C9">
      <w:pPr>
        <w:pStyle w:val="normal0"/>
        <w:numPr>
          <w:ilvl w:val="0"/>
          <w:numId w:val="2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O interesse dos alunos pela aula despertou a ideia de se fazer um curso sobre o tema na I Semana de Engenharia Florestal. </w:t>
      </w:r>
      <w:r>
        <w:rPr>
          <w:b/>
          <w:sz w:val="24"/>
          <w:szCs w:val="24"/>
          <w:highlight w:val="white"/>
        </w:rPr>
        <w:t xml:space="preserve"> </w:t>
      </w:r>
    </w:p>
    <w:p w:rsidR="00013000" w:rsidRDefault="00013000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</w:p>
    <w:p w:rsidR="00013000" w:rsidRDefault="00E031C9">
      <w:pPr>
        <w:pStyle w:val="normal0"/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Aula 19/10</w:t>
      </w:r>
    </w:p>
    <w:p w:rsidR="00013000" w:rsidRDefault="00E031C9">
      <w:pPr>
        <w:pStyle w:val="normal0"/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Tratado de EA para Sociedades Sustentáveis e Respons</w:t>
      </w:r>
      <w:r>
        <w:rPr>
          <w:sz w:val="24"/>
          <w:szCs w:val="24"/>
          <w:highlight w:val="white"/>
        </w:rPr>
        <w:t>abilidade Global (slides preparados pela Michele Sato)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Há 30 anos atrás</w:t>
      </w:r>
      <w:proofErr w:type="gramEnd"/>
      <w:r>
        <w:rPr>
          <w:sz w:val="24"/>
          <w:szCs w:val="24"/>
          <w:highlight w:val="white"/>
        </w:rPr>
        <w:t xml:space="preserve">, nos preparativos da Rio92 houve uma mobilização de um grupo, que entrou em contato com vários ambientalistas ao redor do mundo para que eles contribuíssem com ideias para a montagem de um Tratado. 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Da Rio92 até a Rio+20 se conversava sobr</w:t>
      </w:r>
      <w:r>
        <w:rPr>
          <w:sz w:val="24"/>
          <w:szCs w:val="24"/>
          <w:highlight w:val="white"/>
        </w:rPr>
        <w:t xml:space="preserve">e como fazer com que esse tratado fosse realmente incorporado pela sociedade, reconheceu-se a necessidade da tradução para mais línguas, principalmente as de comunidades indígenas do Brasil. </w:t>
      </w:r>
    </w:p>
    <w:p w:rsidR="00013000" w:rsidRDefault="00E031C9">
      <w:pPr>
        <w:pStyle w:val="normal0"/>
        <w:numPr>
          <w:ilvl w:val="0"/>
          <w:numId w:val="3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Dinâmica Mayara </w:t>
      </w:r>
      <w:proofErr w:type="gramStart"/>
      <w:r>
        <w:rPr>
          <w:sz w:val="24"/>
          <w:szCs w:val="24"/>
          <w:highlight w:val="white"/>
        </w:rPr>
        <w:t>R.</w:t>
      </w:r>
      <w:proofErr w:type="gramEnd"/>
      <w:r>
        <w:rPr>
          <w:sz w:val="24"/>
          <w:szCs w:val="24"/>
          <w:highlight w:val="white"/>
        </w:rPr>
        <w:t xml:space="preserve"> e </w:t>
      </w:r>
      <w:proofErr w:type="spellStart"/>
      <w:r>
        <w:rPr>
          <w:sz w:val="24"/>
          <w:szCs w:val="24"/>
          <w:highlight w:val="white"/>
        </w:rPr>
        <w:t>Karol</w:t>
      </w:r>
      <w:proofErr w:type="spellEnd"/>
      <w:r>
        <w:rPr>
          <w:sz w:val="24"/>
          <w:szCs w:val="24"/>
          <w:highlight w:val="white"/>
        </w:rPr>
        <w:t xml:space="preserve"> -&gt; Divisão de grupos com 4 pessoas on</w:t>
      </w:r>
      <w:r>
        <w:rPr>
          <w:sz w:val="24"/>
          <w:szCs w:val="24"/>
          <w:highlight w:val="white"/>
        </w:rPr>
        <w:t xml:space="preserve">de 1 delas tentava passar um sentimento pelo olhar para as outras 3 sem dizer nenhuma palavra e nem gestos. </w:t>
      </w:r>
    </w:p>
    <w:p w:rsidR="00013000" w:rsidRDefault="00E031C9">
      <w:pPr>
        <w:pStyle w:val="normal0"/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Vídeos de 1 </w:t>
      </w:r>
      <w:proofErr w:type="spellStart"/>
      <w:r>
        <w:rPr>
          <w:sz w:val="24"/>
          <w:szCs w:val="24"/>
          <w:highlight w:val="white"/>
        </w:rPr>
        <w:t>min</w:t>
      </w:r>
      <w:proofErr w:type="spellEnd"/>
      <w:r>
        <w:rPr>
          <w:sz w:val="24"/>
          <w:szCs w:val="24"/>
          <w:highlight w:val="white"/>
        </w:rPr>
        <w:t xml:space="preserve"> feitos pelos grupos a respeito do trabalho que querem fazer na MIP: As considerações acerca do vídeo produzido por mim e meu grupo </w:t>
      </w:r>
      <w:r>
        <w:rPr>
          <w:sz w:val="24"/>
          <w:szCs w:val="24"/>
          <w:highlight w:val="white"/>
        </w:rPr>
        <w:t xml:space="preserve">foram com ênfase na decisão de qual público queremos atingir. Acredito que </w:t>
      </w:r>
      <w:r>
        <w:rPr>
          <w:sz w:val="24"/>
          <w:szCs w:val="24"/>
          <w:highlight w:val="white"/>
        </w:rPr>
        <w:lastRenderedPageBreak/>
        <w:t xml:space="preserve">pelo vídeo </w:t>
      </w:r>
      <w:proofErr w:type="gramStart"/>
      <w:r>
        <w:rPr>
          <w:sz w:val="24"/>
          <w:szCs w:val="24"/>
          <w:highlight w:val="white"/>
        </w:rPr>
        <w:t>acabamos</w:t>
      </w:r>
      <w:proofErr w:type="gramEnd"/>
      <w:r>
        <w:rPr>
          <w:sz w:val="24"/>
          <w:szCs w:val="24"/>
          <w:highlight w:val="white"/>
        </w:rPr>
        <w:t xml:space="preserve"> passando essa dúvida interna para todos, pois ainda é um detalhe que tem gerado reflexões dentro do grupo. Mas, a vontade de fazer </w:t>
      </w:r>
      <w:proofErr w:type="gramStart"/>
      <w:r>
        <w:rPr>
          <w:sz w:val="24"/>
          <w:szCs w:val="24"/>
          <w:highlight w:val="white"/>
        </w:rPr>
        <w:t>uma material</w:t>
      </w:r>
      <w:proofErr w:type="gramEnd"/>
      <w:r>
        <w:rPr>
          <w:sz w:val="24"/>
          <w:szCs w:val="24"/>
          <w:highlight w:val="white"/>
        </w:rPr>
        <w:t xml:space="preserve"> legal unindo as i</w:t>
      </w:r>
      <w:r>
        <w:rPr>
          <w:sz w:val="24"/>
          <w:szCs w:val="24"/>
          <w:highlight w:val="white"/>
        </w:rPr>
        <w:t xml:space="preserve">deias de Rios voadores e Restauração é uma vontade em comum. Após a nossa apresentação acredito que temos bagagem para uma reunião de decisão. A sala está com boas ideias, cumprimento às minhas colegas de classe </w:t>
      </w:r>
      <w:proofErr w:type="spellStart"/>
      <w:r>
        <w:rPr>
          <w:sz w:val="24"/>
          <w:szCs w:val="24"/>
          <w:highlight w:val="white"/>
        </w:rPr>
        <w:t>Karol</w:t>
      </w:r>
      <w:proofErr w:type="spellEnd"/>
      <w:r>
        <w:rPr>
          <w:sz w:val="24"/>
          <w:szCs w:val="24"/>
          <w:highlight w:val="white"/>
        </w:rPr>
        <w:t xml:space="preserve"> e Mayara R pela ótima ideia de interve</w:t>
      </w:r>
      <w:r>
        <w:rPr>
          <w:sz w:val="24"/>
          <w:szCs w:val="24"/>
          <w:highlight w:val="white"/>
        </w:rPr>
        <w:t xml:space="preserve">nção no </w:t>
      </w:r>
      <w:proofErr w:type="spellStart"/>
      <w:r>
        <w:rPr>
          <w:sz w:val="24"/>
          <w:szCs w:val="24"/>
          <w:highlight w:val="white"/>
        </w:rPr>
        <w:t>Rucas</w:t>
      </w:r>
      <w:proofErr w:type="spellEnd"/>
      <w:r>
        <w:rPr>
          <w:sz w:val="24"/>
          <w:szCs w:val="24"/>
          <w:highlight w:val="white"/>
        </w:rPr>
        <w:t xml:space="preserve"> Novo, visão pertinente sobre conforto térmico e apropriação de espaços dentro do nosso Campus. </w:t>
      </w:r>
    </w:p>
    <w:p w:rsidR="00013000" w:rsidRDefault="00E031C9">
      <w:pPr>
        <w:pStyle w:val="normal0"/>
        <w:numPr>
          <w:ilvl w:val="0"/>
          <w:numId w:val="7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Explicação das questões da prova.</w:t>
      </w:r>
    </w:p>
    <w:p w:rsidR="00E031C9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</w:p>
    <w:p w:rsidR="00013000" w:rsidRDefault="00E031C9">
      <w:pPr>
        <w:pStyle w:val="normal0"/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Aula 09/11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Recepção Zezé - Legislação e Código Florestal</w:t>
      </w:r>
    </w:p>
    <w:p w:rsidR="00013000" w:rsidRDefault="00E031C9">
      <w:pPr>
        <w:pStyle w:val="normal0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Explicação da questão dos módulos fisca</w:t>
      </w:r>
      <w:r>
        <w:rPr>
          <w:sz w:val="24"/>
          <w:szCs w:val="24"/>
          <w:highlight w:val="white"/>
        </w:rPr>
        <w:t>is</w:t>
      </w:r>
    </w:p>
    <w:p w:rsidR="00013000" w:rsidRDefault="00E031C9">
      <w:pPr>
        <w:pStyle w:val="normal0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Relato da participação pessoal no processo de escrita do novo Código Florestal em vigor - Escrita de uma série de cartilhas, conhecidas também como “</w:t>
      </w:r>
      <w:proofErr w:type="spellStart"/>
      <w:r>
        <w:rPr>
          <w:sz w:val="24"/>
          <w:szCs w:val="24"/>
          <w:highlight w:val="white"/>
        </w:rPr>
        <w:t>Resumão</w:t>
      </w:r>
      <w:proofErr w:type="spellEnd"/>
      <w:r>
        <w:rPr>
          <w:sz w:val="24"/>
          <w:szCs w:val="24"/>
          <w:highlight w:val="white"/>
        </w:rPr>
        <w:t>” de como entender o novo código e como as regras e exceções se aplicam na APP, Reserva Legal e Á</w:t>
      </w:r>
      <w:r>
        <w:rPr>
          <w:sz w:val="24"/>
          <w:szCs w:val="24"/>
          <w:highlight w:val="white"/>
        </w:rPr>
        <w:t xml:space="preserve">reas consolidadas. </w:t>
      </w:r>
    </w:p>
    <w:p w:rsidR="00013000" w:rsidRDefault="00E031C9">
      <w:pPr>
        <w:pStyle w:val="normal0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Exposição e conversa sobre o aplicativo “Rural Legal” que está em fase de teste para ser lançado. O aplicativo funciona com base em um banco de dados, que assim que acessado o produtor pode colocar a região em que está e em qual bioma e</w:t>
      </w:r>
      <w:r>
        <w:rPr>
          <w:sz w:val="24"/>
          <w:szCs w:val="24"/>
          <w:highlight w:val="white"/>
        </w:rPr>
        <w:t xml:space="preserve">stá inserido e ter na palma da mão uma ferramenta com um layout de plantio já desenhado e com uma lista de espécies para compor seu plantio de restauração de APP e Reserva Legal. </w:t>
      </w:r>
    </w:p>
    <w:p w:rsidR="00013000" w:rsidRDefault="00E031C9">
      <w:pPr>
        <w:pStyle w:val="normal0"/>
        <w:numPr>
          <w:ilvl w:val="0"/>
          <w:numId w:val="6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Vale ressaltar que durante este semestre tivemos contato com esse APP na aul</w:t>
      </w:r>
      <w:r>
        <w:rPr>
          <w:sz w:val="24"/>
          <w:szCs w:val="24"/>
          <w:highlight w:val="white"/>
        </w:rPr>
        <w:t xml:space="preserve">a de Gestão de Recurso Florestais que também explicou o processo de criação </w:t>
      </w:r>
      <w:proofErr w:type="gramStart"/>
      <w:r>
        <w:rPr>
          <w:sz w:val="24"/>
          <w:szCs w:val="24"/>
          <w:highlight w:val="white"/>
        </w:rPr>
        <w:t>desse</w:t>
      </w:r>
      <w:proofErr w:type="gramEnd"/>
      <w:r>
        <w:rPr>
          <w:sz w:val="24"/>
          <w:szCs w:val="24"/>
          <w:highlight w:val="white"/>
        </w:rPr>
        <w:t xml:space="preserve"> APP e de organização do banco de dados. </w:t>
      </w:r>
    </w:p>
    <w:p w:rsidR="00013000" w:rsidRDefault="00013000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</w:p>
    <w:p w:rsidR="00013000" w:rsidRDefault="00E031C9">
      <w:pPr>
        <w:pStyle w:val="normal0"/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Aula 23/11</w:t>
      </w:r>
    </w:p>
    <w:p w:rsidR="00013000" w:rsidRDefault="00E031C9">
      <w:pPr>
        <w:pStyle w:val="normal0"/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Apresentação das </w:t>
      </w:r>
      <w:proofErr w:type="spellStart"/>
      <w:r>
        <w:rPr>
          <w:sz w:val="24"/>
          <w:szCs w:val="24"/>
          <w:highlight w:val="white"/>
        </w:rPr>
        <w:t>MIP’s</w:t>
      </w:r>
      <w:proofErr w:type="spellEnd"/>
    </w:p>
    <w:p w:rsidR="00013000" w:rsidRDefault="00E031C9">
      <w:pPr>
        <w:pStyle w:val="normal0"/>
        <w:numPr>
          <w:ilvl w:val="0"/>
          <w:numId w:val="5"/>
        </w:numPr>
        <w:spacing w:line="36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Relato das atividades da semana do Professor e provocação para os quatro projetos que está inserid</w:t>
      </w:r>
      <w:r>
        <w:rPr>
          <w:sz w:val="24"/>
          <w:szCs w:val="24"/>
          <w:highlight w:val="white"/>
        </w:rPr>
        <w:t>o.</w:t>
      </w:r>
      <w:r>
        <w:rPr>
          <w:b/>
          <w:sz w:val="24"/>
          <w:szCs w:val="24"/>
          <w:highlight w:val="white"/>
        </w:rPr>
        <w:t xml:space="preserve"> 1</w:t>
      </w:r>
      <w:r>
        <w:rPr>
          <w:sz w:val="24"/>
          <w:szCs w:val="24"/>
          <w:highlight w:val="white"/>
        </w:rPr>
        <w:t xml:space="preserve">. Horto de Limeira - acampamento MST; </w:t>
      </w:r>
      <w:proofErr w:type="gramStart"/>
      <w:r>
        <w:rPr>
          <w:b/>
          <w:sz w:val="24"/>
          <w:szCs w:val="24"/>
          <w:highlight w:val="white"/>
        </w:rPr>
        <w:t>2</w:t>
      </w:r>
      <w:proofErr w:type="gramEnd"/>
      <w:r>
        <w:rPr>
          <w:b/>
          <w:sz w:val="24"/>
          <w:szCs w:val="24"/>
          <w:highlight w:val="white"/>
        </w:rPr>
        <w:t xml:space="preserve">. </w:t>
      </w:r>
      <w:r>
        <w:rPr>
          <w:sz w:val="24"/>
          <w:szCs w:val="24"/>
          <w:highlight w:val="white"/>
        </w:rPr>
        <w:t xml:space="preserve">Conversa com líderes de empresa e de movimentos sociais - Como resolver a problemática de conflito de terras no Espírito Santo? Como abrigar as famílias e não comprometer a produção de eucalipto? </w:t>
      </w:r>
      <w:r>
        <w:rPr>
          <w:b/>
          <w:sz w:val="24"/>
          <w:szCs w:val="24"/>
          <w:highlight w:val="white"/>
        </w:rPr>
        <w:t xml:space="preserve">3. </w:t>
      </w:r>
      <w:r>
        <w:rPr>
          <w:sz w:val="24"/>
          <w:szCs w:val="24"/>
          <w:highlight w:val="white"/>
        </w:rPr>
        <w:t xml:space="preserve">Sindicância </w:t>
      </w:r>
      <w:r>
        <w:rPr>
          <w:sz w:val="24"/>
          <w:szCs w:val="24"/>
          <w:highlight w:val="white"/>
        </w:rPr>
        <w:t xml:space="preserve">aberta </w:t>
      </w:r>
      <w:r>
        <w:rPr>
          <w:sz w:val="24"/>
          <w:szCs w:val="24"/>
          <w:highlight w:val="white"/>
        </w:rPr>
        <w:lastRenderedPageBreak/>
        <w:t xml:space="preserve">pela ESALQ </w:t>
      </w:r>
      <w:proofErr w:type="gramStart"/>
      <w:r>
        <w:rPr>
          <w:sz w:val="24"/>
          <w:szCs w:val="24"/>
          <w:highlight w:val="white"/>
        </w:rPr>
        <w:t>à</w:t>
      </w:r>
      <w:proofErr w:type="gramEnd"/>
      <w:r>
        <w:rPr>
          <w:sz w:val="24"/>
          <w:szCs w:val="24"/>
          <w:highlight w:val="white"/>
        </w:rPr>
        <w:t xml:space="preserve"> respeito da JURA - Como trazer as questões da liberdade de expressão para dentro da universidade, como fazer para que ela se comprometa a defender tanto o agronegócio quanto a agricultura familiar? </w:t>
      </w:r>
      <w:r>
        <w:rPr>
          <w:b/>
          <w:sz w:val="24"/>
          <w:szCs w:val="24"/>
          <w:highlight w:val="white"/>
        </w:rPr>
        <w:t>4.</w:t>
      </w:r>
      <w:r>
        <w:rPr>
          <w:sz w:val="24"/>
          <w:szCs w:val="24"/>
          <w:highlight w:val="white"/>
        </w:rPr>
        <w:t xml:space="preserve"> Mosaico </w:t>
      </w:r>
      <w:proofErr w:type="spellStart"/>
      <w:proofErr w:type="gramStart"/>
      <w:r>
        <w:rPr>
          <w:sz w:val="24"/>
          <w:szCs w:val="24"/>
          <w:highlight w:val="white"/>
        </w:rPr>
        <w:t>EducoAgroFlorestal</w:t>
      </w:r>
      <w:proofErr w:type="spellEnd"/>
      <w:proofErr w:type="gramEnd"/>
      <w:r>
        <w:rPr>
          <w:sz w:val="24"/>
          <w:szCs w:val="24"/>
          <w:highlight w:val="white"/>
        </w:rPr>
        <w:t xml:space="preserve"> em </w:t>
      </w:r>
      <w:proofErr w:type="spellStart"/>
      <w:r>
        <w:rPr>
          <w:sz w:val="24"/>
          <w:szCs w:val="24"/>
          <w:highlight w:val="white"/>
        </w:rPr>
        <w:t>Itatinga</w:t>
      </w:r>
      <w:proofErr w:type="spellEnd"/>
      <w:r>
        <w:rPr>
          <w:sz w:val="24"/>
          <w:szCs w:val="24"/>
          <w:highlight w:val="white"/>
        </w:rPr>
        <w:t xml:space="preserve"> - Mutirão dia 09 e 10 de Dezembro. Eucalipto com culturas agrícolas. </w:t>
      </w:r>
    </w:p>
    <w:p w:rsidR="00013000" w:rsidRDefault="00013000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</w:p>
    <w:p w:rsidR="00013000" w:rsidRDefault="00013000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</w:p>
    <w:p w:rsidR="00013000" w:rsidRDefault="00E031C9">
      <w:pPr>
        <w:pStyle w:val="normal0"/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Aula 30/11</w:t>
      </w:r>
    </w:p>
    <w:p w:rsidR="00013000" w:rsidRDefault="00E031C9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Apresentação das </w:t>
      </w:r>
      <w:proofErr w:type="spellStart"/>
      <w:r>
        <w:rPr>
          <w:sz w:val="24"/>
          <w:szCs w:val="24"/>
          <w:highlight w:val="white"/>
        </w:rPr>
        <w:t>MIP’s</w:t>
      </w:r>
      <w:proofErr w:type="spellEnd"/>
    </w:p>
    <w:p w:rsidR="00013000" w:rsidRDefault="00013000">
      <w:pPr>
        <w:pStyle w:val="normal0"/>
        <w:spacing w:line="360" w:lineRule="auto"/>
        <w:jc w:val="both"/>
        <w:rPr>
          <w:b/>
          <w:sz w:val="24"/>
          <w:szCs w:val="24"/>
          <w:highlight w:val="white"/>
        </w:rPr>
      </w:pPr>
    </w:p>
    <w:p w:rsidR="00013000" w:rsidRDefault="00E031C9">
      <w:pPr>
        <w:pStyle w:val="normal0"/>
        <w:spacing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Como sistematizar as ideias que aprendi sobre Políticas Públicas, Legislação e Educação Florestal?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Quando penso em sistematizar alguma ideia de imediato já me vem algo como um fluxograma, com um jogo de setas e caixas de informação. Mas, quando me deparo com uma disciplina como </w:t>
      </w:r>
      <w:proofErr w:type="gramStart"/>
      <w:r>
        <w:rPr>
          <w:sz w:val="24"/>
          <w:szCs w:val="24"/>
          <w:highlight w:val="white"/>
        </w:rPr>
        <w:t>esta me sinto</w:t>
      </w:r>
      <w:proofErr w:type="gramEnd"/>
      <w:r>
        <w:rPr>
          <w:sz w:val="24"/>
          <w:szCs w:val="24"/>
          <w:highlight w:val="white"/>
        </w:rPr>
        <w:t xml:space="preserve"> muito limitada dentro deste padrão tão sistemático e sinto que</w:t>
      </w:r>
      <w:r>
        <w:rPr>
          <w:sz w:val="24"/>
          <w:szCs w:val="24"/>
          <w:highlight w:val="white"/>
        </w:rPr>
        <w:t xml:space="preserve"> deveria deixar a imaginação fluir mais. Sendo assim, voltei as minhas memórias escritas neste diário de bordo e tentei pensar em algo que combinasse mais com o meu sentimento </w:t>
      </w:r>
      <w:proofErr w:type="gramStart"/>
      <w:r>
        <w:rPr>
          <w:sz w:val="24"/>
          <w:szCs w:val="24"/>
          <w:highlight w:val="white"/>
        </w:rPr>
        <w:t xml:space="preserve">deste </w:t>
      </w:r>
      <w:proofErr w:type="spellStart"/>
      <w:r>
        <w:rPr>
          <w:sz w:val="24"/>
          <w:szCs w:val="24"/>
          <w:highlight w:val="white"/>
        </w:rPr>
        <w:t>deste</w:t>
      </w:r>
      <w:proofErr w:type="spellEnd"/>
      <w:proofErr w:type="gramEnd"/>
      <w:r>
        <w:rPr>
          <w:sz w:val="24"/>
          <w:szCs w:val="24"/>
          <w:highlight w:val="white"/>
        </w:rPr>
        <w:t xml:space="preserve"> mundo da Educação Florestal e da Política Pública. 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Diante de todas </w:t>
      </w:r>
      <w:r>
        <w:rPr>
          <w:sz w:val="24"/>
          <w:szCs w:val="24"/>
          <w:highlight w:val="white"/>
        </w:rPr>
        <w:t xml:space="preserve">as aulas deste semestre e dentre todas as situações bem agradáveis que passei com esta turma, uma dinâmica me veio </w:t>
      </w:r>
      <w:proofErr w:type="gramStart"/>
      <w:r>
        <w:rPr>
          <w:sz w:val="24"/>
          <w:szCs w:val="24"/>
          <w:highlight w:val="white"/>
        </w:rPr>
        <w:t>a</w:t>
      </w:r>
      <w:proofErr w:type="gramEnd"/>
      <w:r>
        <w:rPr>
          <w:sz w:val="24"/>
          <w:szCs w:val="24"/>
          <w:highlight w:val="white"/>
        </w:rPr>
        <w:t xml:space="preserve"> cabeça, ela ocorreu no segundo dia da oficina de gerenciamento de stress com as meninas do instituto Visão Futuro e se não me falha a memór</w:t>
      </w:r>
      <w:r>
        <w:rPr>
          <w:sz w:val="24"/>
          <w:szCs w:val="24"/>
          <w:highlight w:val="white"/>
        </w:rPr>
        <w:t xml:space="preserve">ia, foi nosso colega Thiago que nos proporcionou este momento. Na dinâmica cada um fazia um som que estivesse à vontade (havia instrumentos) e </w:t>
      </w:r>
      <w:proofErr w:type="spellStart"/>
      <w:r>
        <w:rPr>
          <w:sz w:val="24"/>
          <w:szCs w:val="24"/>
          <w:highlight w:val="white"/>
        </w:rPr>
        <w:t>iriamos</w:t>
      </w:r>
      <w:proofErr w:type="spellEnd"/>
      <w:r>
        <w:rPr>
          <w:sz w:val="24"/>
          <w:szCs w:val="24"/>
          <w:highlight w:val="white"/>
        </w:rPr>
        <w:t xml:space="preserve"> gravar todo esse nosso momento para depois ver o resultado final, uma música. Após os nossos minutos com </w:t>
      </w:r>
      <w:r>
        <w:rPr>
          <w:sz w:val="24"/>
          <w:szCs w:val="24"/>
          <w:highlight w:val="white"/>
        </w:rPr>
        <w:t xml:space="preserve">cada pessoa fazendo um barulho diferente e sendo gravados, nós escutamos a gravação. O que mais me cativou nesta dinâmica foi que ao final, aquilo que parecia só barulho rendeu uma engraçada e boa melodia. O objetivo da dinâmica era justamente mostrar que </w:t>
      </w:r>
      <w:r>
        <w:rPr>
          <w:sz w:val="24"/>
          <w:szCs w:val="24"/>
          <w:highlight w:val="white"/>
        </w:rPr>
        <w:t xml:space="preserve">mesmo diferentes, mas unidos conseguimos realizar um bom som. </w:t>
      </w:r>
    </w:p>
    <w:p w:rsidR="00013000" w:rsidRDefault="00E031C9">
      <w:pPr>
        <w:pStyle w:val="normal0"/>
        <w:spacing w:line="360" w:lineRule="auto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Voltando a nossa sistematização, foi exatamente isso que senti nesta disciplina, algo próximo ao relatado acima, onde </w:t>
      </w:r>
      <w:proofErr w:type="gramStart"/>
      <w:r>
        <w:rPr>
          <w:sz w:val="24"/>
          <w:szCs w:val="24"/>
          <w:highlight w:val="white"/>
        </w:rPr>
        <w:t>todos os temas abordados ao longo do semestre corresponde</w:t>
      </w:r>
      <w:proofErr w:type="gramEnd"/>
      <w:r>
        <w:rPr>
          <w:sz w:val="24"/>
          <w:szCs w:val="24"/>
          <w:highlight w:val="white"/>
        </w:rPr>
        <w:t xml:space="preserve"> a algum barulho i</w:t>
      </w:r>
      <w:r>
        <w:rPr>
          <w:sz w:val="24"/>
          <w:szCs w:val="24"/>
          <w:highlight w:val="white"/>
        </w:rPr>
        <w:t xml:space="preserve">solado, mas que no final percebo que fizeram uma bela melodia no meu interior. Todas as reflexões e todas as análises </w:t>
      </w:r>
      <w:r>
        <w:rPr>
          <w:sz w:val="24"/>
          <w:szCs w:val="24"/>
          <w:highlight w:val="white"/>
        </w:rPr>
        <w:lastRenderedPageBreak/>
        <w:t xml:space="preserve">críticas que fiz dentro desta disciplina me fizeram escrever uma nova música, sendo </w:t>
      </w:r>
      <w:proofErr w:type="gramStart"/>
      <w:r>
        <w:rPr>
          <w:sz w:val="24"/>
          <w:szCs w:val="24"/>
          <w:highlight w:val="white"/>
        </w:rPr>
        <w:t>esta música o meu</w:t>
      </w:r>
      <w:proofErr w:type="gramEnd"/>
      <w:r>
        <w:rPr>
          <w:sz w:val="24"/>
          <w:szCs w:val="24"/>
          <w:highlight w:val="white"/>
        </w:rPr>
        <w:t xml:space="preserve"> novo saber, construído ao longo de t</w:t>
      </w:r>
      <w:r>
        <w:rPr>
          <w:sz w:val="24"/>
          <w:szCs w:val="24"/>
          <w:highlight w:val="white"/>
        </w:rPr>
        <w:t xml:space="preserve">odas as vivências. Como figura que simboliza esta minha sistematização trago palavras-chaves que separei e coloquei todas dentro de uma nota musical. </w:t>
      </w:r>
    </w:p>
    <w:p w:rsidR="00013000" w:rsidRDefault="00E031C9">
      <w:pPr>
        <w:pStyle w:val="normal0"/>
        <w:spacing w:line="360" w:lineRule="auto"/>
        <w:ind w:firstLine="720"/>
        <w:jc w:val="center"/>
        <w:rPr>
          <w:sz w:val="24"/>
          <w:szCs w:val="24"/>
          <w:highlight w:val="whit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5734050" cy="430530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3000" w:rsidRDefault="00013000">
      <w:pPr>
        <w:pStyle w:val="normal0"/>
        <w:spacing w:line="360" w:lineRule="auto"/>
        <w:jc w:val="both"/>
        <w:rPr>
          <w:sz w:val="24"/>
          <w:szCs w:val="24"/>
          <w:highlight w:val="white"/>
        </w:rPr>
      </w:pPr>
    </w:p>
    <w:sectPr w:rsidR="00013000" w:rsidSect="0001300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2C28"/>
    <w:multiLevelType w:val="multilevel"/>
    <w:tmpl w:val="6D2839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FA63496"/>
    <w:multiLevelType w:val="multilevel"/>
    <w:tmpl w:val="57EA1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8B41A89"/>
    <w:multiLevelType w:val="multilevel"/>
    <w:tmpl w:val="5F0CDE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D2A5262"/>
    <w:multiLevelType w:val="multilevel"/>
    <w:tmpl w:val="7BDAE0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DCB032E"/>
    <w:multiLevelType w:val="multilevel"/>
    <w:tmpl w:val="C37616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43C16C4"/>
    <w:multiLevelType w:val="multilevel"/>
    <w:tmpl w:val="FF423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C34295B"/>
    <w:multiLevelType w:val="multilevel"/>
    <w:tmpl w:val="631812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13000"/>
    <w:rsid w:val="00013000"/>
    <w:rsid w:val="00E0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1300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130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130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130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1300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1300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13000"/>
  </w:style>
  <w:style w:type="table" w:customStyle="1" w:styleId="TableNormal">
    <w:name w:val="Table Normal"/>
    <w:rsid w:val="000130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1300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1300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dre.v.delia?fref=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bc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stry.ubc.ca/2011/05/prof-suzanne-simard-talks-about-mother-tre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ter-wohlleben.de/engl-home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leidaaguafilme.wordpress.com/www.facebook.com/SOSMataAtlant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4499</Words>
  <Characters>24295</Characters>
  <Application>Microsoft Office Word</Application>
  <DocSecurity>0</DocSecurity>
  <Lines>202</Lines>
  <Paragraphs>57</Paragraphs>
  <ScaleCrop>false</ScaleCrop>
  <Company/>
  <LinksUpToDate>false</LinksUpToDate>
  <CharactersWithSpaces>28737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ACER</cp:lastModifiedBy>
  <cp:revision>2</cp:revision>
  <dcterms:created xsi:type="dcterms:W3CDTF">2017-12-06T13:47:00Z</dcterms:created>
  <dcterms:modified xsi:type="dcterms:W3CDTF">2017-12-06T13:47:00Z</dcterms:modified>
</cp:coreProperties>
</file>