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9" w:rsidRPr="002E209B" w:rsidRDefault="00DA48D9">
      <w:pPr>
        <w:rPr>
          <w:b/>
        </w:rPr>
      </w:pPr>
      <w:r w:rsidRPr="002E209B">
        <w:rPr>
          <w:b/>
        </w:rPr>
        <w:t>Exercícios de eletroquímica.</w:t>
      </w:r>
    </w:p>
    <w:p w:rsidR="00F96890" w:rsidRDefault="00F96890"/>
    <w:p w:rsidR="009D4B58" w:rsidRDefault="007034AB" w:rsidP="009D4B58">
      <w:pPr>
        <w:pStyle w:val="PargrafodaLista"/>
        <w:numPr>
          <w:ilvl w:val="0"/>
          <w:numId w:val="1"/>
        </w:numPr>
      </w:pPr>
      <w:r>
        <w:t>(</w:t>
      </w:r>
      <w:r w:rsidR="00F96890">
        <w:t>5.35</w:t>
      </w:r>
      <w:r>
        <w:t>)</w:t>
      </w:r>
      <w:r w:rsidR="00D00086">
        <w:t xml:space="preserve"> – calcular a energia de Gibbs padrão das seguintes reações</w:t>
      </w:r>
      <w:r w:rsidR="009D4B58">
        <w:t>.</w:t>
      </w:r>
    </w:p>
    <w:p w:rsidR="00F96890" w:rsidRDefault="00F96890" w:rsidP="009D4B58">
      <w:pPr>
        <w:pStyle w:val="PargrafodaLista"/>
      </w:pPr>
    </w:p>
    <w:p w:rsidR="00D00086" w:rsidRDefault="00D00086">
      <w:r>
        <w:t>2 NADH (</w:t>
      </w:r>
      <w:proofErr w:type="spellStart"/>
      <w:r>
        <w:t>aq</w:t>
      </w:r>
      <w:proofErr w:type="spellEnd"/>
      <w:r>
        <w:t>) + O</w:t>
      </w:r>
      <w:r w:rsidRPr="00D00086">
        <w:rPr>
          <w:vertAlign w:val="subscript"/>
        </w:rPr>
        <w:t>2</w:t>
      </w:r>
      <w:r>
        <w:t>(g) + 2H</w:t>
      </w:r>
      <w:r w:rsidRPr="00D00086">
        <w:rPr>
          <w:vertAlign w:val="superscript"/>
        </w:rPr>
        <w:t>+</w:t>
      </w:r>
      <w:r w:rsidR="00132405">
        <w:t>(</w:t>
      </w:r>
      <w:proofErr w:type="spellStart"/>
      <w:r w:rsidR="00132405">
        <w:t>aq</w:t>
      </w:r>
      <w:proofErr w:type="spellEnd"/>
      <w:r w:rsidR="00132405">
        <w:t xml:space="preserve">) </w:t>
      </w:r>
      <w:r>
        <w:sym w:font="Wingdings" w:char="F0E0"/>
      </w:r>
      <w:r>
        <w:t xml:space="preserve"> 2NAD+(</w:t>
      </w:r>
      <w:proofErr w:type="spellStart"/>
      <w:r>
        <w:t>aq</w:t>
      </w:r>
      <w:proofErr w:type="spellEnd"/>
      <w:r>
        <w:t>) + 2H</w:t>
      </w:r>
      <w:r w:rsidRPr="00D00086">
        <w:rPr>
          <w:vertAlign w:val="subscript"/>
        </w:rPr>
        <w:t>2</w:t>
      </w:r>
      <w:r>
        <w:t>O (</w:t>
      </w:r>
      <w:proofErr w:type="gramStart"/>
      <w:r>
        <w:t xml:space="preserve">l)  </w:t>
      </w:r>
      <w:r w:rsidR="009D4B58">
        <w:tab/>
      </w:r>
      <w:proofErr w:type="gramEnd"/>
      <w:r w:rsidR="007034AB">
        <w:tab/>
        <w:t xml:space="preserve">    </w:t>
      </w:r>
      <w:proofErr w:type="spellStart"/>
      <w:r>
        <w:t>E</w:t>
      </w:r>
      <w:r w:rsidR="007034AB">
        <w:t>°</w:t>
      </w:r>
      <w:r w:rsidRPr="00D00086">
        <w:rPr>
          <w:vertAlign w:val="subscript"/>
        </w:rPr>
        <w:t>cell</w:t>
      </w:r>
      <w:proofErr w:type="spellEnd"/>
      <w:r w:rsidRPr="00D00086">
        <w:rPr>
          <w:vertAlign w:val="subscript"/>
        </w:rPr>
        <w:t xml:space="preserve"> </w:t>
      </w:r>
      <w:r>
        <w:t>=1.14 V</w:t>
      </w:r>
    </w:p>
    <w:p w:rsidR="00D00086" w:rsidRDefault="00D00086">
      <w:r>
        <w:t>Malate</w:t>
      </w:r>
      <w:r w:rsidRPr="00D00086">
        <w:rPr>
          <w:vertAlign w:val="superscript"/>
        </w:rPr>
        <w:t>2-</w:t>
      </w:r>
      <w:r>
        <w:t xml:space="preserve"> (</w:t>
      </w:r>
      <w:proofErr w:type="spellStart"/>
      <w:r>
        <w:t>aq</w:t>
      </w:r>
      <w:proofErr w:type="spellEnd"/>
      <w:r>
        <w:t>) + NAD+ 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Oxaloacetate</w:t>
      </w:r>
      <w:r w:rsidRPr="00D00086">
        <w:rPr>
          <w:vertAlign w:val="superscript"/>
        </w:rPr>
        <w:t>2-</w:t>
      </w:r>
      <w:r w:rsidRPr="00D00086">
        <w:t>(</w:t>
      </w:r>
      <w:proofErr w:type="spellStart"/>
      <w:r>
        <w:t>aq</w:t>
      </w:r>
      <w:proofErr w:type="spellEnd"/>
      <w:r>
        <w:t>) + NADH (</w:t>
      </w:r>
      <w:proofErr w:type="spellStart"/>
      <w:r>
        <w:t>aq</w:t>
      </w:r>
      <w:proofErr w:type="spellEnd"/>
      <w:r>
        <w:t>) + H</w:t>
      </w:r>
      <w:r w:rsidRPr="00D00086">
        <w:rPr>
          <w:vertAlign w:val="superscript"/>
        </w:rPr>
        <w:t>+</w:t>
      </w:r>
      <w:r>
        <w:t xml:space="preserve"> </w:t>
      </w:r>
      <w:proofErr w:type="spellStart"/>
      <w:r>
        <w:t>E</w:t>
      </w:r>
      <w:r>
        <w:t>°</w:t>
      </w:r>
      <w:r w:rsidRPr="00D00086">
        <w:rPr>
          <w:vertAlign w:val="subscript"/>
        </w:rPr>
        <w:t>cell</w:t>
      </w:r>
      <w:proofErr w:type="spellEnd"/>
      <w:r w:rsidRPr="00D00086">
        <w:rPr>
          <w:vertAlign w:val="subscript"/>
        </w:rPr>
        <w:t xml:space="preserve"> </w:t>
      </w:r>
      <w:r>
        <w:t>=</w:t>
      </w:r>
      <w:r>
        <w:t>-1.54</w:t>
      </w:r>
      <w:r>
        <w:t xml:space="preserve"> V</w:t>
      </w:r>
    </w:p>
    <w:p w:rsidR="00D00086" w:rsidRDefault="00D00086" w:rsidP="00D00086">
      <w:r>
        <w:t>O</w:t>
      </w:r>
      <w:r w:rsidRPr="00D00086">
        <w:rPr>
          <w:vertAlign w:val="subscript"/>
        </w:rPr>
        <w:t>2</w:t>
      </w:r>
      <w:r>
        <w:t>(g)</w:t>
      </w:r>
      <w:r>
        <w:t xml:space="preserve"> </w:t>
      </w:r>
      <w:r>
        <w:sym w:font="Wingdings" w:char="F0E0"/>
      </w:r>
      <w:r>
        <w:t xml:space="preserve"> H2O (</w:t>
      </w:r>
      <w:proofErr w:type="spellStart"/>
      <w:r>
        <w:t>aq</w:t>
      </w:r>
      <w:proofErr w:type="spellEnd"/>
      <w:r>
        <w:t xml:space="preserve">) </w:t>
      </w:r>
      <w:r w:rsidR="007034AB">
        <w:tab/>
      </w:r>
      <w:r w:rsidR="007034AB">
        <w:tab/>
      </w:r>
      <w:r w:rsidR="007034AB">
        <w:tab/>
      </w:r>
      <w:r w:rsidR="007034AB">
        <w:tab/>
      </w:r>
      <w:r w:rsidR="007034AB">
        <w:tab/>
      </w:r>
      <w:r w:rsidR="007034AB">
        <w:tab/>
        <w:t xml:space="preserve">    </w:t>
      </w:r>
      <w:proofErr w:type="spellStart"/>
      <w:r>
        <w:t>E</w:t>
      </w:r>
      <w:r>
        <w:t>°</w:t>
      </w:r>
      <w:r w:rsidRPr="00D00086">
        <w:rPr>
          <w:vertAlign w:val="subscript"/>
        </w:rPr>
        <w:t>cell</w:t>
      </w:r>
      <w:proofErr w:type="spellEnd"/>
      <w:r w:rsidRPr="00D00086">
        <w:rPr>
          <w:vertAlign w:val="subscript"/>
        </w:rPr>
        <w:t xml:space="preserve"> </w:t>
      </w:r>
      <w:r>
        <w:t>=</w:t>
      </w:r>
      <w:r w:rsidR="007034AB">
        <w:t>+0.81</w:t>
      </w:r>
      <w:r>
        <w:t xml:space="preserve"> V</w:t>
      </w:r>
    </w:p>
    <w:p w:rsidR="00D00086" w:rsidRDefault="00D00086"/>
    <w:p w:rsidR="009D4B58" w:rsidRDefault="009D4B58" w:rsidP="009D4B58">
      <w:pPr>
        <w:pStyle w:val="PargrafodaLista"/>
        <w:numPr>
          <w:ilvl w:val="0"/>
          <w:numId w:val="1"/>
        </w:numPr>
      </w:pPr>
      <w:r>
        <w:t>(5.31) – O permanganato é um conhecido agente oxidante.  Sabendo que as concentrações iniciais de Mn</w:t>
      </w:r>
      <w:r w:rsidRPr="009D4B58">
        <w:rPr>
          <w:vertAlign w:val="superscript"/>
        </w:rPr>
        <w:t>2+</w:t>
      </w:r>
      <w:r>
        <w:t xml:space="preserve"> e MnO4</w:t>
      </w:r>
      <w:r w:rsidRPr="009D4B58">
        <w:rPr>
          <w:vertAlign w:val="superscript"/>
        </w:rPr>
        <w:t>-</w:t>
      </w:r>
      <w:r>
        <w:t xml:space="preserve"> são iguais a 1</w:t>
      </w:r>
      <w:r w:rsidR="00B20EAC">
        <w:t xml:space="preserve"> </w:t>
      </w:r>
      <w:r>
        <w:t>moldm</w:t>
      </w:r>
      <w:r w:rsidRPr="009D4B58">
        <w:rPr>
          <w:vertAlign w:val="superscript"/>
        </w:rPr>
        <w:t>-3</w:t>
      </w:r>
      <w:r w:rsidR="00B20EAC">
        <w:t xml:space="preserve"> e que</w:t>
      </w:r>
      <w:r>
        <w:t xml:space="preserve"> o potencial.  </w:t>
      </w:r>
      <w:proofErr w:type="gramStart"/>
      <w:r>
        <w:t>padrão</w:t>
      </w:r>
      <w:proofErr w:type="gramEnd"/>
      <w:r>
        <w:t xml:space="preserve"> do par Mn</w:t>
      </w:r>
      <w:r w:rsidRPr="009D4B58">
        <w:rPr>
          <w:vertAlign w:val="superscript"/>
        </w:rPr>
        <w:t>2+/</w:t>
      </w:r>
      <w:r>
        <w:t>MnO</w:t>
      </w:r>
      <w:r>
        <w:rPr>
          <w:vertAlign w:val="subscript"/>
        </w:rPr>
        <w:t>4</w:t>
      </w:r>
      <w:r w:rsidRPr="009D4B58">
        <w:rPr>
          <w:vertAlign w:val="superscript"/>
        </w:rPr>
        <w:t>-</w:t>
      </w:r>
      <w:r>
        <w:t xml:space="preserve"> é igual a 1,51 V a 25°C. Qual o potencial </w:t>
      </w:r>
      <w:r w:rsidR="00B20EAC">
        <w:t>deste par</w:t>
      </w:r>
      <w:r>
        <w:t xml:space="preserve"> a pH = 6</w:t>
      </w:r>
      <w:r w:rsidR="00B20EAC">
        <w:t>.</w:t>
      </w:r>
    </w:p>
    <w:p w:rsidR="00B20EAC" w:rsidRDefault="00B20EAC" w:rsidP="00B20EAC">
      <w:pPr>
        <w:pStyle w:val="PargrafodaLista"/>
      </w:pPr>
    </w:p>
    <w:p w:rsidR="00B20EAC" w:rsidRDefault="00B20EAC" w:rsidP="009D4B58">
      <w:pPr>
        <w:pStyle w:val="PargrafodaLista"/>
        <w:numPr>
          <w:ilvl w:val="0"/>
          <w:numId w:val="1"/>
        </w:numPr>
      </w:pPr>
      <w:r>
        <w:t xml:space="preserve">(5.34) calcule o potencial da célula </w:t>
      </w:r>
      <w:r w:rsidR="00815F80">
        <w:t>formada pelas seguintes reações quando a concentração de Hg</w:t>
      </w:r>
      <w:r w:rsidR="00815F80" w:rsidRPr="00815F80">
        <w:rPr>
          <w:vertAlign w:val="superscript"/>
        </w:rPr>
        <w:t>2+</w:t>
      </w:r>
      <w:r w:rsidR="00815F80">
        <w:t xml:space="preserve"> é 0,150 mol dm</w:t>
      </w:r>
      <w:r w:rsidR="00815F80" w:rsidRPr="00815F80">
        <w:rPr>
          <w:vertAlign w:val="superscript"/>
        </w:rPr>
        <w:t>-3</w:t>
      </w:r>
      <w:r w:rsidR="00815F80">
        <w:t xml:space="preserve"> e </w:t>
      </w:r>
      <w:proofErr w:type="spellStart"/>
      <w:r w:rsidR="00815F80">
        <w:t>Tl</w:t>
      </w:r>
      <w:proofErr w:type="spellEnd"/>
      <w:r w:rsidR="00815F80" w:rsidRPr="00815F80">
        <w:rPr>
          <w:vertAlign w:val="superscript"/>
        </w:rPr>
        <w:t>+</w:t>
      </w:r>
      <w:r w:rsidR="00815F80">
        <w:t xml:space="preserve"> é 0,93 moldm</w:t>
      </w:r>
      <w:r w:rsidR="00815F80" w:rsidRPr="00815F80">
        <w:rPr>
          <w:vertAlign w:val="superscript"/>
        </w:rPr>
        <w:t>-3</w:t>
      </w:r>
    </w:p>
    <w:p w:rsidR="00B20EAC" w:rsidRDefault="00B20EAC" w:rsidP="00B20EAC">
      <w:pPr>
        <w:pStyle w:val="PargrafodaLista"/>
      </w:pPr>
    </w:p>
    <w:p w:rsidR="00815F80" w:rsidRDefault="00815F80" w:rsidP="00815F80">
      <w:pPr>
        <w:pStyle w:val="PargrafodaLista"/>
        <w:ind w:left="2136" w:firstLine="696"/>
      </w:pPr>
      <w:proofErr w:type="gramStart"/>
      <w:r>
        <w:t>Hg(</w:t>
      </w:r>
      <w:proofErr w:type="gramEnd"/>
      <w:r>
        <w:t>l)|</w:t>
      </w:r>
      <w:proofErr w:type="spellStart"/>
      <w:r>
        <w:t>HgCl</w:t>
      </w:r>
      <w:proofErr w:type="spellEnd"/>
      <w:r>
        <w:t xml:space="preserve"> (</w:t>
      </w:r>
      <w:proofErr w:type="spellStart"/>
      <w:r>
        <w:t>aq</w:t>
      </w:r>
      <w:proofErr w:type="spellEnd"/>
      <w:r>
        <w:t>) ||TlNO3|Tl(s)</w:t>
      </w:r>
    </w:p>
    <w:p w:rsidR="00815F80" w:rsidRDefault="00815F80" w:rsidP="00B20EAC">
      <w:pPr>
        <w:ind w:left="360"/>
      </w:pPr>
    </w:p>
    <w:p w:rsidR="00B20EAC" w:rsidRDefault="00815F80" w:rsidP="00815F80">
      <w:pPr>
        <w:ind w:left="1788" w:firstLine="348"/>
      </w:pPr>
      <w:r>
        <w:t>Hg</w:t>
      </w:r>
      <w:r w:rsidR="00B20EAC" w:rsidRPr="00815F80">
        <w:rPr>
          <w:vertAlign w:val="superscript"/>
        </w:rPr>
        <w:t>2+</w:t>
      </w:r>
      <w:r w:rsidR="00B20EAC">
        <w:t xml:space="preserve"> + 2e</w:t>
      </w:r>
      <w:r w:rsidR="00B20EAC" w:rsidRPr="00815F80">
        <w:rPr>
          <w:vertAlign w:val="superscript"/>
        </w:rPr>
        <w:t>-</w:t>
      </w:r>
      <w:r w:rsidR="00B20EAC">
        <w:t xml:space="preserve"> </w:t>
      </w:r>
      <w:r w:rsidR="00B20EAC">
        <w:sym w:font="Wingdings" w:char="F0E0"/>
      </w:r>
      <w:r w:rsidR="00B20EAC">
        <w:t xml:space="preserve"> Hg (s) </w:t>
      </w:r>
      <w:r w:rsidR="00B20EAC">
        <w:tab/>
        <w:t>E°= 0,86V</w:t>
      </w:r>
    </w:p>
    <w:p w:rsidR="00B20EAC" w:rsidRDefault="00B20EAC" w:rsidP="00815F80">
      <w:pPr>
        <w:ind w:left="1440" w:firstLine="684"/>
      </w:pPr>
      <w:proofErr w:type="spellStart"/>
      <w:r>
        <w:t>T</w:t>
      </w:r>
      <w:r w:rsidR="00815F80">
        <w:t>l</w:t>
      </w:r>
      <w:proofErr w:type="spellEnd"/>
      <w:r>
        <w:t xml:space="preserve"> + </w:t>
      </w:r>
      <w:r w:rsidR="00815F80">
        <w:t>e</w:t>
      </w:r>
      <w:r w:rsidR="00815F80" w:rsidRPr="00815F80">
        <w:rPr>
          <w:vertAlign w:val="superscript"/>
        </w:rPr>
        <w:t>-</w:t>
      </w:r>
      <w:r w:rsidR="00815F80">
        <w:t xml:space="preserve"> 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Tl</w:t>
      </w:r>
      <w:proofErr w:type="spellEnd"/>
      <w:r>
        <w:t xml:space="preserve"> (</w:t>
      </w:r>
      <w:proofErr w:type="gramStart"/>
      <w:r>
        <w:t xml:space="preserve">s) </w:t>
      </w:r>
      <w:r w:rsidR="00132405">
        <w:t xml:space="preserve">  </w:t>
      </w:r>
      <w:proofErr w:type="gramEnd"/>
      <w:r w:rsidR="00132405">
        <w:t xml:space="preserve"> </w:t>
      </w:r>
      <w:r>
        <w:t xml:space="preserve"> </w:t>
      </w:r>
      <w:r w:rsidR="00815F80">
        <w:tab/>
      </w:r>
      <w:r>
        <w:t>E°= -0,34 V</w:t>
      </w:r>
    </w:p>
    <w:p w:rsidR="00D00086" w:rsidRDefault="00D00086"/>
    <w:p w:rsidR="00132405" w:rsidRDefault="00132405"/>
    <w:p w:rsidR="00132405" w:rsidRDefault="00132405" w:rsidP="00132405">
      <w:pPr>
        <w:pStyle w:val="PargrafodaLista"/>
        <w:numPr>
          <w:ilvl w:val="0"/>
          <w:numId w:val="1"/>
        </w:numPr>
      </w:pPr>
      <w:r>
        <w:t>(5.36) -  O potencial padrão da seguinte conversão biológica é igual a -0,19</w:t>
      </w:r>
    </w:p>
    <w:p w:rsidR="00132405" w:rsidRPr="00132405" w:rsidRDefault="00132405" w:rsidP="00132405">
      <w:pPr>
        <w:ind w:firstLine="708"/>
      </w:pPr>
    </w:p>
    <w:p w:rsidR="00132405" w:rsidRDefault="00132405" w:rsidP="00132405">
      <w:pPr>
        <w:ind w:left="708" w:firstLine="708"/>
        <w:rPr>
          <w:lang w:val="en-GB"/>
        </w:rPr>
      </w:pPr>
      <w:r w:rsidRPr="00132405">
        <w:rPr>
          <w:lang w:val="en-GB"/>
        </w:rPr>
        <w:t>CH</w:t>
      </w:r>
      <w:r w:rsidRPr="00132405">
        <w:rPr>
          <w:vertAlign w:val="subscript"/>
          <w:lang w:val="en-GB"/>
        </w:rPr>
        <w:t>3</w:t>
      </w:r>
      <w:r w:rsidRPr="00132405">
        <w:rPr>
          <w:lang w:val="en-GB"/>
        </w:rPr>
        <w:t>COCOOH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aq</w:t>
      </w:r>
      <w:proofErr w:type="spellEnd"/>
      <w:r>
        <w:rPr>
          <w:lang w:val="en-GB"/>
        </w:rPr>
        <w:t>)</w:t>
      </w:r>
      <w:r w:rsidRPr="00132405">
        <w:rPr>
          <w:lang w:val="en-GB"/>
        </w:rPr>
        <w:t xml:space="preserve"> + </w:t>
      </w:r>
      <w:r w:rsidRPr="00132405">
        <w:rPr>
          <w:lang w:val="en-GB"/>
        </w:rPr>
        <w:t>2H</w:t>
      </w:r>
      <w:r w:rsidRPr="00132405">
        <w:rPr>
          <w:vertAlign w:val="superscript"/>
          <w:lang w:val="en-GB"/>
        </w:rPr>
        <w:t>+</w:t>
      </w:r>
      <w:r>
        <w:rPr>
          <w:lang w:val="en-GB"/>
        </w:rPr>
        <w:t>(</w:t>
      </w:r>
      <w:proofErr w:type="spellStart"/>
      <w:r>
        <w:rPr>
          <w:lang w:val="en-GB"/>
        </w:rPr>
        <w:t>aq</w:t>
      </w:r>
      <w:proofErr w:type="spellEnd"/>
      <w:r>
        <w:rPr>
          <w:lang w:val="en-GB"/>
        </w:rPr>
        <w:t xml:space="preserve">) </w:t>
      </w:r>
      <w:r w:rsidRPr="00132405">
        <w:rPr>
          <w:lang w:val="en-GB"/>
        </w:rPr>
        <w:t xml:space="preserve">2e- </w:t>
      </w:r>
      <w:r>
        <w:sym w:font="Wingdings" w:char="F0E0"/>
      </w:r>
      <w:r w:rsidRPr="00132405">
        <w:rPr>
          <w:lang w:val="en-GB"/>
        </w:rPr>
        <w:t xml:space="preserve"> CH</w:t>
      </w:r>
      <w:r w:rsidRPr="00132405">
        <w:rPr>
          <w:vertAlign w:val="subscript"/>
          <w:lang w:val="en-GB"/>
        </w:rPr>
        <w:t>3</w:t>
      </w:r>
      <w:r w:rsidRPr="00132405">
        <w:rPr>
          <w:lang w:val="en-GB"/>
        </w:rPr>
        <w:t>CH(OH)COOH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aq</w:t>
      </w:r>
      <w:proofErr w:type="spellEnd"/>
      <w:r>
        <w:rPr>
          <w:lang w:val="en-GB"/>
        </w:rPr>
        <w:t>)</w:t>
      </w:r>
    </w:p>
    <w:p w:rsidR="00132405" w:rsidRPr="00132405" w:rsidRDefault="00132405" w:rsidP="00132405">
      <w:pPr>
        <w:ind w:left="708" w:firstLine="708"/>
      </w:pPr>
      <w:r w:rsidRPr="00132405">
        <w:t xml:space="preserve">Em condições </w:t>
      </w:r>
      <w:r w:rsidR="002E209B" w:rsidRPr="00132405">
        <w:t>biológicas</w:t>
      </w:r>
      <w:r w:rsidRPr="00132405">
        <w:t xml:space="preserve"> a contração de </w:t>
      </w:r>
      <w:r>
        <w:t xml:space="preserve">ácido pirúvico e </w:t>
      </w:r>
      <w:r w:rsidR="002E209B">
        <w:t>ácido</w:t>
      </w:r>
      <w:r>
        <w:t xml:space="preserve"> láctico </w:t>
      </w:r>
      <w:r w:rsidR="002E209B">
        <w:t xml:space="preserve">são iguais.  Determine o potencial termodinâmico da seguinte reação </w:t>
      </w:r>
    </w:p>
    <w:p w:rsidR="006738A5" w:rsidRPr="00132405" w:rsidRDefault="00DA48D9">
      <w:r w:rsidRPr="00132405">
        <w:t xml:space="preserve"> </w:t>
      </w:r>
      <w:bookmarkStart w:id="0" w:name="_GoBack"/>
      <w:bookmarkEnd w:id="0"/>
    </w:p>
    <w:p w:rsidR="00DA48D9" w:rsidRPr="00132405" w:rsidRDefault="00DA48D9"/>
    <w:p w:rsidR="00DA48D9" w:rsidRPr="00132405" w:rsidRDefault="00DA48D9"/>
    <w:sectPr w:rsidR="00DA48D9" w:rsidRPr="00132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6A23"/>
    <w:multiLevelType w:val="hybridMultilevel"/>
    <w:tmpl w:val="D6947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9"/>
    <w:rsid w:val="00132405"/>
    <w:rsid w:val="002E209B"/>
    <w:rsid w:val="00302E21"/>
    <w:rsid w:val="00654516"/>
    <w:rsid w:val="007034AB"/>
    <w:rsid w:val="00815F80"/>
    <w:rsid w:val="009D4B58"/>
    <w:rsid w:val="00B20EAC"/>
    <w:rsid w:val="00D00086"/>
    <w:rsid w:val="00DA48D9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DE82"/>
  <w15:chartTrackingRefBased/>
  <w15:docId w15:val="{F13B473C-83E1-4B9B-894F-6C504BC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Vidinha</dc:creator>
  <cp:keywords/>
  <dc:description/>
  <cp:lastModifiedBy>Pedro Vidinha</cp:lastModifiedBy>
  <cp:revision>2</cp:revision>
  <cp:lastPrinted>2016-11-23T20:46:00Z</cp:lastPrinted>
  <dcterms:created xsi:type="dcterms:W3CDTF">2016-11-23T16:40:00Z</dcterms:created>
  <dcterms:modified xsi:type="dcterms:W3CDTF">2016-11-23T20:52:00Z</dcterms:modified>
</cp:coreProperties>
</file>