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5" w:rsidRDefault="000568B5" w:rsidP="000568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Contexto e Práticas no Ensino de Zoologia - 2015</w:t>
      </w:r>
    </w:p>
    <w:p w:rsidR="002B2CFC" w:rsidRDefault="00284404" w:rsidP="000568B5">
      <w:pPr>
        <w:jc w:val="center"/>
        <w:rPr>
          <w:rFonts w:ascii="Times New Roman" w:hAnsi="Times New Roman"/>
          <w:b/>
        </w:rPr>
      </w:pPr>
      <w:r w:rsidRPr="00B7181C">
        <w:rPr>
          <w:rFonts w:ascii="Times New Roman" w:hAnsi="Times New Roman"/>
          <w:b/>
        </w:rPr>
        <w:t xml:space="preserve">Atividade </w:t>
      </w:r>
      <w:r w:rsidR="000568B5">
        <w:rPr>
          <w:rFonts w:ascii="Times New Roman" w:hAnsi="Times New Roman"/>
          <w:b/>
        </w:rPr>
        <w:t xml:space="preserve">- </w:t>
      </w:r>
      <w:r w:rsidRPr="00B7181C">
        <w:rPr>
          <w:rFonts w:ascii="Times New Roman" w:hAnsi="Times New Roman"/>
          <w:b/>
        </w:rPr>
        <w:t xml:space="preserve">Aula </w:t>
      </w:r>
      <w:proofErr w:type="gramStart"/>
      <w:r w:rsidRPr="00B7181C">
        <w:rPr>
          <w:rFonts w:ascii="Times New Roman" w:hAnsi="Times New Roman"/>
          <w:b/>
        </w:rPr>
        <w:t>6</w:t>
      </w:r>
      <w:proofErr w:type="gramEnd"/>
    </w:p>
    <w:p w:rsidR="000568B5" w:rsidRDefault="000568B5" w:rsidP="000568B5">
      <w:pPr>
        <w:jc w:val="center"/>
        <w:rPr>
          <w:rFonts w:ascii="Times New Roman" w:hAnsi="Times New Roman"/>
          <w:b/>
        </w:rPr>
      </w:pPr>
    </w:p>
    <w:p w:rsidR="00284404" w:rsidRPr="00B7181C" w:rsidRDefault="00284404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b/>
        </w:rPr>
        <w:t xml:space="preserve">a) </w:t>
      </w:r>
      <w:r w:rsidRPr="00B7181C">
        <w:rPr>
          <w:rFonts w:ascii="Times New Roman" w:hAnsi="Times New Roman"/>
          <w:u w:val="single"/>
        </w:rPr>
        <w:t>Conhecimentos científicos</w:t>
      </w:r>
      <w:r w:rsidRPr="00B7181C">
        <w:rPr>
          <w:rFonts w:ascii="Times New Roman" w:hAnsi="Times New Roman"/>
        </w:rPr>
        <w:t>: endemismo de espécies, cadeia alimentar – desequilíbrio ecológico, biologia (</w:t>
      </w:r>
      <w:proofErr w:type="spellStart"/>
      <w:r w:rsidRPr="00B7181C">
        <w:rPr>
          <w:rFonts w:ascii="Times New Roman" w:hAnsi="Times New Roman"/>
        </w:rPr>
        <w:t>morfofisiologia</w:t>
      </w:r>
      <w:proofErr w:type="spellEnd"/>
      <w:r w:rsidRPr="00B7181C">
        <w:rPr>
          <w:rFonts w:ascii="Times New Roman" w:hAnsi="Times New Roman"/>
        </w:rPr>
        <w:t xml:space="preserve"> e comportamental) dos animais;</w:t>
      </w:r>
    </w:p>
    <w:p w:rsidR="00284404" w:rsidRPr="00B7181C" w:rsidRDefault="00284404" w:rsidP="00626C85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u w:val="single"/>
        </w:rPr>
        <w:t>Valores</w:t>
      </w:r>
      <w:r w:rsidRPr="00B7181C">
        <w:rPr>
          <w:rFonts w:ascii="Times New Roman" w:hAnsi="Times New Roman"/>
        </w:rPr>
        <w:t xml:space="preserve">: culturais (por exemplo: folclore), morais (por exemplo: espécies endêmicas em risco de extinção) e econômicos (por exemplo: pesca de subsistência </w:t>
      </w:r>
      <w:r w:rsidRPr="00B7181C">
        <w:rPr>
          <w:rFonts w:ascii="Times New Roman" w:hAnsi="Times New Roman"/>
          <w:i/>
        </w:rPr>
        <w:t>versus</w:t>
      </w:r>
      <w:r w:rsidRPr="00B7181C">
        <w:rPr>
          <w:rFonts w:ascii="Times New Roman" w:hAnsi="Times New Roman"/>
        </w:rPr>
        <w:t xml:space="preserve"> pesca predatória);</w:t>
      </w:r>
    </w:p>
    <w:p w:rsidR="00640848" w:rsidRPr="00B7181C" w:rsidRDefault="00284404" w:rsidP="00626C85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u w:val="single"/>
        </w:rPr>
        <w:t>Propostas de atuação que poderiam ser trabalhadas a partir do material</w:t>
      </w:r>
      <w:r w:rsidRPr="00B7181C">
        <w:rPr>
          <w:rFonts w:ascii="Times New Roman" w:hAnsi="Times New Roman"/>
        </w:rPr>
        <w:t xml:space="preserve">: </w:t>
      </w:r>
      <w:r w:rsidR="00143C6D" w:rsidRPr="00B7181C">
        <w:rPr>
          <w:rFonts w:ascii="Times New Roman" w:hAnsi="Times New Roman"/>
        </w:rPr>
        <w:t>conscientização da importância do boto na teia alimentar</w:t>
      </w:r>
      <w:r w:rsidR="001F1E15" w:rsidRPr="00B7181C">
        <w:rPr>
          <w:rFonts w:ascii="Times New Roman" w:hAnsi="Times New Roman"/>
        </w:rPr>
        <w:t xml:space="preserve"> e</w:t>
      </w:r>
      <w:r w:rsidR="000A2F44" w:rsidRPr="00B7181C">
        <w:rPr>
          <w:rFonts w:ascii="Times New Roman" w:hAnsi="Times New Roman"/>
        </w:rPr>
        <w:t xml:space="preserve"> indiretamente para o homem;</w:t>
      </w:r>
      <w:r w:rsidR="001F1E15" w:rsidRPr="00B7181C">
        <w:rPr>
          <w:rFonts w:ascii="Times New Roman" w:hAnsi="Times New Roman"/>
        </w:rPr>
        <w:t xml:space="preserve"> </w:t>
      </w:r>
      <w:r w:rsidR="000A2F44" w:rsidRPr="00B7181C">
        <w:rPr>
          <w:rFonts w:ascii="Times New Roman" w:hAnsi="Times New Roman"/>
        </w:rPr>
        <w:t>desmistificação da fama do boto;</w:t>
      </w:r>
      <w:r w:rsidR="00143C6D" w:rsidRPr="00B7181C">
        <w:rPr>
          <w:rFonts w:ascii="Times New Roman" w:hAnsi="Times New Roman"/>
        </w:rPr>
        <w:t xml:space="preserve"> utilização das vísceras do </w:t>
      </w:r>
      <w:proofErr w:type="spellStart"/>
      <w:r w:rsidR="00143C6D" w:rsidRPr="00B7181C">
        <w:rPr>
          <w:rFonts w:ascii="Times New Roman" w:hAnsi="Times New Roman"/>
        </w:rPr>
        <w:t>piracatinga</w:t>
      </w:r>
      <w:proofErr w:type="spellEnd"/>
      <w:r w:rsidR="00143C6D" w:rsidRPr="00B7181C">
        <w:rPr>
          <w:rFonts w:ascii="Times New Roman" w:hAnsi="Times New Roman"/>
        </w:rPr>
        <w:t xml:space="preserve"> na própria pesca</w:t>
      </w:r>
      <w:r w:rsidR="000A2F44" w:rsidRPr="00B7181C">
        <w:rPr>
          <w:rFonts w:ascii="Times New Roman" w:hAnsi="Times New Roman"/>
        </w:rPr>
        <w:t>; alternativas econômicas viáveis e sustentáveis para os moradores locais.</w:t>
      </w:r>
    </w:p>
    <w:p w:rsidR="00640848" w:rsidRPr="00B7181C" w:rsidRDefault="00640848" w:rsidP="00284404">
      <w:pPr>
        <w:jc w:val="both"/>
        <w:rPr>
          <w:rFonts w:ascii="Times New Roman" w:hAnsi="Times New Roman"/>
        </w:rPr>
      </w:pPr>
    </w:p>
    <w:p w:rsidR="00B95159" w:rsidRPr="00B7181C" w:rsidRDefault="00FA5142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b/>
        </w:rPr>
        <w:t xml:space="preserve">b) </w:t>
      </w:r>
      <w:r w:rsidR="00AE6EB1" w:rsidRPr="00B7181C">
        <w:rPr>
          <w:rFonts w:ascii="Times New Roman" w:hAnsi="Times New Roman"/>
        </w:rPr>
        <w:t>Imaginamos que uma atividade realizada nas escolas d</w:t>
      </w:r>
      <w:r w:rsidR="007B5686">
        <w:rPr>
          <w:rFonts w:ascii="Times New Roman" w:hAnsi="Times New Roman"/>
        </w:rPr>
        <w:t xml:space="preserve">e Manaus teria mais </w:t>
      </w:r>
      <w:proofErr w:type="gramStart"/>
      <w:r w:rsidR="007B5686">
        <w:rPr>
          <w:rFonts w:ascii="Times New Roman" w:hAnsi="Times New Roman"/>
        </w:rPr>
        <w:t>impacto (em</w:t>
      </w:r>
      <w:r w:rsidR="00AE6EB1" w:rsidRPr="00B7181C">
        <w:rPr>
          <w:rFonts w:ascii="Times New Roman" w:hAnsi="Times New Roman"/>
        </w:rPr>
        <w:t xml:space="preserve"> aspectos culturais, econômicos e biológicos)</w:t>
      </w:r>
      <w:proofErr w:type="gramEnd"/>
      <w:r w:rsidR="00AE6EB1" w:rsidRPr="00B7181C">
        <w:rPr>
          <w:rFonts w:ascii="Times New Roman" w:hAnsi="Times New Roman"/>
        </w:rPr>
        <w:t xml:space="preserve"> do que se esta atividade fosse realizada em regiões nas quais o boto-cor-de-rosa não seja endêmico.</w:t>
      </w:r>
    </w:p>
    <w:p w:rsidR="00E9530C" w:rsidRDefault="00640848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 xml:space="preserve">No que diz respeito ao assunto </w:t>
      </w:r>
      <w:r w:rsidR="00621521" w:rsidRPr="00B7181C">
        <w:rPr>
          <w:rFonts w:ascii="Times New Roman" w:hAnsi="Times New Roman"/>
        </w:rPr>
        <w:t>aqui trabalhado (</w:t>
      </w:r>
      <w:proofErr w:type="spellStart"/>
      <w:r w:rsidR="00202529" w:rsidRPr="00B7181C">
        <w:rPr>
          <w:rFonts w:ascii="Times New Roman" w:hAnsi="Times New Roman"/>
        </w:rPr>
        <w:t>boto-cor-de-</w:t>
      </w:r>
      <w:r w:rsidRPr="00B7181C">
        <w:rPr>
          <w:rFonts w:ascii="Times New Roman" w:hAnsi="Times New Roman"/>
        </w:rPr>
        <w:t>rosa</w:t>
      </w:r>
      <w:proofErr w:type="spellEnd"/>
      <w:r w:rsidR="00621521" w:rsidRPr="00B7181C">
        <w:rPr>
          <w:rFonts w:ascii="Times New Roman" w:hAnsi="Times New Roman"/>
        </w:rPr>
        <w:t>), acreditamos q</w:t>
      </w:r>
      <w:r w:rsidR="00B7181C">
        <w:rPr>
          <w:rFonts w:ascii="Times New Roman" w:hAnsi="Times New Roman"/>
        </w:rPr>
        <w:t>ue ele poderia ser tratado</w:t>
      </w:r>
      <w:r w:rsidR="00621521" w:rsidRPr="00B7181C">
        <w:rPr>
          <w:rFonts w:ascii="Times New Roman" w:hAnsi="Times New Roman"/>
        </w:rPr>
        <w:t xml:space="preserve"> </w:t>
      </w:r>
      <w:r w:rsidR="00BF5D8D">
        <w:rPr>
          <w:rFonts w:ascii="Times New Roman" w:hAnsi="Times New Roman"/>
        </w:rPr>
        <w:t>interdisciplinarmente</w:t>
      </w:r>
      <w:r w:rsidR="00BF5D8D" w:rsidRPr="00B7181C">
        <w:rPr>
          <w:rFonts w:ascii="Times New Roman" w:hAnsi="Times New Roman"/>
        </w:rPr>
        <w:t xml:space="preserve"> </w:t>
      </w:r>
      <w:r w:rsidR="00BF5D8D">
        <w:rPr>
          <w:rFonts w:ascii="Times New Roman" w:hAnsi="Times New Roman"/>
        </w:rPr>
        <w:t xml:space="preserve">e </w:t>
      </w:r>
      <w:r w:rsidR="00510979" w:rsidRPr="00B7181C">
        <w:rPr>
          <w:rFonts w:ascii="Times New Roman" w:hAnsi="Times New Roman"/>
        </w:rPr>
        <w:t>por meio</w:t>
      </w:r>
      <w:r w:rsidR="00621521" w:rsidRPr="00B7181C">
        <w:rPr>
          <w:rFonts w:ascii="Times New Roman" w:hAnsi="Times New Roman"/>
        </w:rPr>
        <w:t xml:space="preserve"> de diferentes temáticas, </w:t>
      </w:r>
      <w:r w:rsidR="00B7181C">
        <w:rPr>
          <w:rFonts w:ascii="Times New Roman" w:hAnsi="Times New Roman"/>
        </w:rPr>
        <w:t>abordando-se</w:t>
      </w:r>
      <w:r w:rsidR="00621521" w:rsidRPr="00B7181C">
        <w:rPr>
          <w:rFonts w:ascii="Times New Roman" w:hAnsi="Times New Roman"/>
        </w:rPr>
        <w:t xml:space="preserve"> “lendas populares”, “sexualidade” e “conservação biológica</w:t>
      </w:r>
      <w:r w:rsidR="00FE608B">
        <w:rPr>
          <w:rFonts w:ascii="Times New Roman" w:hAnsi="Times New Roman"/>
        </w:rPr>
        <w:t>/educação ambiental</w:t>
      </w:r>
      <w:r w:rsidR="00621521" w:rsidRPr="00B7181C">
        <w:rPr>
          <w:rFonts w:ascii="Times New Roman" w:hAnsi="Times New Roman"/>
        </w:rPr>
        <w:t>”</w:t>
      </w:r>
      <w:r w:rsidR="00B71509" w:rsidRPr="00B7181C">
        <w:rPr>
          <w:rFonts w:ascii="Times New Roman" w:hAnsi="Times New Roman"/>
        </w:rPr>
        <w:t xml:space="preserve"> (trabalhando-se</w:t>
      </w:r>
      <w:r w:rsidR="00510979" w:rsidRPr="00B7181C">
        <w:rPr>
          <w:rFonts w:ascii="Times New Roman" w:hAnsi="Times New Roman"/>
        </w:rPr>
        <w:t xml:space="preserve"> também</w:t>
      </w:r>
      <w:r w:rsidR="00B71509" w:rsidRPr="00B7181C">
        <w:rPr>
          <w:rFonts w:ascii="Times New Roman" w:hAnsi="Times New Roman"/>
        </w:rPr>
        <w:t xml:space="preserve">, nesta última temática, questões socioeconômicas, construção de hidrelétrica e seus impactos socioambientais). </w:t>
      </w:r>
      <w:r w:rsidR="00B7181C">
        <w:rPr>
          <w:rFonts w:ascii="Times New Roman" w:hAnsi="Times New Roman"/>
        </w:rPr>
        <w:t xml:space="preserve">Assim, mesmo que as temáticas anteriormente propostas não se encontrem todas dentro da área de Zoologia, </w:t>
      </w:r>
      <w:r w:rsidR="00E9530C">
        <w:rPr>
          <w:rFonts w:ascii="Times New Roman" w:hAnsi="Times New Roman"/>
        </w:rPr>
        <w:t>acreditamos que sua abordagem mostra-se muito válida de ser trabalhada por um professor de Biologia (sendo que a abordagem de lendas populares pudesse ser feita em conjunto a um professor de língua portuguesa e/ou história).</w:t>
      </w:r>
    </w:p>
    <w:p w:rsidR="0080794B" w:rsidRDefault="00B7181C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 xml:space="preserve">A nossa proposta de sequência didática seria a seguinte (podendo ser aplicada </w:t>
      </w:r>
      <w:r w:rsidR="00E9530C">
        <w:rPr>
          <w:rFonts w:ascii="Times New Roman" w:hAnsi="Times New Roman"/>
        </w:rPr>
        <w:t>preferencialmente a</w:t>
      </w:r>
      <w:r w:rsidRPr="00B7181C">
        <w:rPr>
          <w:rFonts w:ascii="Times New Roman" w:hAnsi="Times New Roman"/>
        </w:rPr>
        <w:t xml:space="preserve"> alunos de Ensino Fundamental I</w:t>
      </w:r>
      <w:r w:rsidR="00E9530C">
        <w:rPr>
          <w:rFonts w:ascii="Times New Roman" w:hAnsi="Times New Roman"/>
        </w:rPr>
        <w:t>I, embora ela também seja adequada a alunos do Ciclo I</w:t>
      </w:r>
      <w:r w:rsidRPr="00B7181C">
        <w:rPr>
          <w:rFonts w:ascii="Times New Roman" w:hAnsi="Times New Roman"/>
        </w:rPr>
        <w:t>)</w:t>
      </w:r>
      <w:r w:rsidR="00E9530C">
        <w:rPr>
          <w:rFonts w:ascii="Times New Roman" w:hAnsi="Times New Roman"/>
        </w:rPr>
        <w:t>:</w:t>
      </w:r>
    </w:p>
    <w:p w:rsidR="00E9530C" w:rsidRPr="00B7181C" w:rsidRDefault="00E9530C" w:rsidP="00640848">
      <w:pPr>
        <w:ind w:firstLine="708"/>
        <w:jc w:val="both"/>
        <w:rPr>
          <w:rFonts w:ascii="Times New Roman" w:hAnsi="Times New Roman"/>
        </w:rPr>
      </w:pPr>
    </w:p>
    <w:p w:rsidR="004A516C" w:rsidRPr="00B7181C" w:rsidRDefault="004D0FAB" w:rsidP="00284404">
      <w:pPr>
        <w:jc w:val="both"/>
        <w:rPr>
          <w:rFonts w:ascii="Times New Roman" w:hAnsi="Times New Roman"/>
          <w:u w:val="single"/>
        </w:rPr>
      </w:pPr>
      <w:r w:rsidRPr="00B7181C">
        <w:rPr>
          <w:rFonts w:ascii="Times New Roman" w:hAnsi="Times New Roman"/>
          <w:u w:val="single"/>
        </w:rPr>
        <w:t>1</w:t>
      </w:r>
      <w:r w:rsidR="00E36FA9" w:rsidRPr="00B7181C">
        <w:rPr>
          <w:rFonts w:ascii="Times New Roman" w:hAnsi="Times New Roman"/>
          <w:u w:val="single"/>
        </w:rPr>
        <w:t xml:space="preserve">ª </w:t>
      </w:r>
      <w:r w:rsidR="00D96F8B" w:rsidRPr="00B7181C">
        <w:rPr>
          <w:rFonts w:ascii="Times New Roman" w:hAnsi="Times New Roman"/>
          <w:u w:val="single"/>
        </w:rPr>
        <w:t>atividade</w:t>
      </w:r>
      <w:r w:rsidR="00E36FA9" w:rsidRPr="00B7181C">
        <w:rPr>
          <w:rFonts w:ascii="Times New Roman" w:hAnsi="Times New Roman"/>
          <w:u w:val="single"/>
        </w:rPr>
        <w:t>:</w:t>
      </w:r>
      <w:r w:rsidRPr="00B7181C">
        <w:rPr>
          <w:rFonts w:ascii="Times New Roman" w:hAnsi="Times New Roman"/>
          <w:u w:val="single"/>
        </w:rPr>
        <w:t xml:space="preserve"> </w:t>
      </w:r>
      <w:r w:rsidR="00D96F8B" w:rsidRPr="00B7181C">
        <w:rPr>
          <w:rFonts w:ascii="Times New Roman" w:hAnsi="Times New Roman"/>
          <w:u w:val="single"/>
        </w:rPr>
        <w:t>lendas populares</w:t>
      </w:r>
    </w:p>
    <w:p w:rsidR="004A516C" w:rsidRPr="00B7181C" w:rsidRDefault="00510979" w:rsidP="004A516C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Assim, e</w:t>
      </w:r>
      <w:r w:rsidR="00965EDD" w:rsidRPr="00B7181C">
        <w:rPr>
          <w:rFonts w:ascii="Times New Roman" w:hAnsi="Times New Roman"/>
        </w:rPr>
        <w:t xml:space="preserve">mbora existam algumas ideias nas populações </w:t>
      </w:r>
      <w:r w:rsidR="003C11AE" w:rsidRPr="00B7181C">
        <w:rPr>
          <w:rFonts w:ascii="Times New Roman" w:hAnsi="Times New Roman"/>
        </w:rPr>
        <w:t>ribeirinhas</w:t>
      </w:r>
      <w:r w:rsidR="00502794" w:rsidRPr="00B7181C">
        <w:rPr>
          <w:rFonts w:ascii="Times New Roman" w:hAnsi="Times New Roman"/>
        </w:rPr>
        <w:t xml:space="preserve"> da Amazônia</w:t>
      </w:r>
      <w:r w:rsidR="00965EDD" w:rsidRPr="00B7181C">
        <w:rPr>
          <w:rFonts w:ascii="Times New Roman" w:hAnsi="Times New Roman"/>
        </w:rPr>
        <w:t xml:space="preserve"> de que o </w:t>
      </w:r>
      <w:proofErr w:type="spellStart"/>
      <w:r w:rsidR="00965EDD" w:rsidRPr="00B7181C">
        <w:rPr>
          <w:rFonts w:ascii="Times New Roman" w:hAnsi="Times New Roman"/>
        </w:rPr>
        <w:t>boto-cor-de-rosa</w:t>
      </w:r>
      <w:proofErr w:type="spellEnd"/>
      <w:r w:rsidR="00965EDD" w:rsidRPr="00B7181C">
        <w:rPr>
          <w:rFonts w:ascii="Times New Roman" w:hAnsi="Times New Roman"/>
        </w:rPr>
        <w:t xml:space="preserve"> seja um amigo do pescador</w:t>
      </w:r>
      <w:r w:rsidR="001F1E15" w:rsidRPr="00B7181C">
        <w:rPr>
          <w:rFonts w:ascii="Times New Roman" w:hAnsi="Times New Roman"/>
        </w:rPr>
        <w:t>,</w:t>
      </w:r>
      <w:r w:rsidR="00965EDD" w:rsidRPr="00B7181C">
        <w:rPr>
          <w:rFonts w:ascii="Times New Roman" w:hAnsi="Times New Roman"/>
        </w:rPr>
        <w:t xml:space="preserve"> acreditamos que a lenda mais famosa a</w:t>
      </w:r>
      <w:r w:rsidR="003C11AE" w:rsidRPr="00B7181C">
        <w:rPr>
          <w:rFonts w:ascii="Times New Roman" w:hAnsi="Times New Roman"/>
        </w:rPr>
        <w:t xml:space="preserve"> seu</w:t>
      </w:r>
      <w:r w:rsidR="00965EDD" w:rsidRPr="00B7181C">
        <w:rPr>
          <w:rFonts w:ascii="Times New Roman" w:hAnsi="Times New Roman"/>
        </w:rPr>
        <w:t xml:space="preserve"> respeito seja</w:t>
      </w:r>
      <w:r w:rsidR="001F1E15" w:rsidRPr="00B7181C">
        <w:rPr>
          <w:rFonts w:ascii="Times New Roman" w:hAnsi="Times New Roman"/>
        </w:rPr>
        <w:t xml:space="preserve"> </w:t>
      </w:r>
      <w:r w:rsidR="00965EDD" w:rsidRPr="00B7181C">
        <w:rPr>
          <w:rFonts w:ascii="Times New Roman" w:hAnsi="Times New Roman"/>
        </w:rPr>
        <w:t>a de que esse animal engravida</w:t>
      </w:r>
      <w:r w:rsidR="004A516C" w:rsidRPr="00B7181C">
        <w:rPr>
          <w:rFonts w:ascii="Times New Roman" w:hAnsi="Times New Roman"/>
        </w:rPr>
        <w:t>ria</w:t>
      </w:r>
      <w:r w:rsidR="00965EDD" w:rsidRPr="00B7181C">
        <w:rPr>
          <w:rFonts w:ascii="Times New Roman" w:hAnsi="Times New Roman"/>
        </w:rPr>
        <w:t xml:space="preserve"> algumas mulheres quando se encontra</w:t>
      </w:r>
      <w:r w:rsidR="004A516C" w:rsidRPr="00B7181C">
        <w:rPr>
          <w:rFonts w:ascii="Times New Roman" w:hAnsi="Times New Roman"/>
        </w:rPr>
        <w:t>sse</w:t>
      </w:r>
      <w:r w:rsidR="00965EDD" w:rsidRPr="00B7181C">
        <w:rPr>
          <w:rFonts w:ascii="Times New Roman" w:hAnsi="Times New Roman"/>
        </w:rPr>
        <w:t xml:space="preserve"> em sua forma humana. Imaginamos que esse mito tem forte influência sobre o que as crianças pensam sobre o boto</w:t>
      </w:r>
      <w:r w:rsidR="004A516C" w:rsidRPr="00B7181C">
        <w:rPr>
          <w:rFonts w:ascii="Times New Roman" w:hAnsi="Times New Roman"/>
        </w:rPr>
        <w:t xml:space="preserve">, o que possivelmente poderia </w:t>
      </w:r>
      <w:r w:rsidR="00283499" w:rsidRPr="00B7181C">
        <w:rPr>
          <w:rFonts w:ascii="Times New Roman" w:hAnsi="Times New Roman"/>
        </w:rPr>
        <w:t>dificulta</w:t>
      </w:r>
      <w:r w:rsidR="004A516C" w:rsidRPr="00B7181C">
        <w:rPr>
          <w:rFonts w:ascii="Times New Roman" w:hAnsi="Times New Roman"/>
        </w:rPr>
        <w:t xml:space="preserve">r </w:t>
      </w:r>
      <w:r w:rsidR="00283499" w:rsidRPr="00B7181C">
        <w:rPr>
          <w:rFonts w:ascii="Times New Roman" w:hAnsi="Times New Roman"/>
        </w:rPr>
        <w:t>a</w:t>
      </w:r>
      <w:r w:rsidR="00E12984" w:rsidRPr="00B7181C">
        <w:rPr>
          <w:rFonts w:ascii="Times New Roman" w:hAnsi="Times New Roman"/>
        </w:rPr>
        <w:t xml:space="preserve"> promoçã</w:t>
      </w:r>
      <w:r w:rsidR="004A516C" w:rsidRPr="00B7181C">
        <w:rPr>
          <w:rFonts w:ascii="Times New Roman" w:hAnsi="Times New Roman"/>
        </w:rPr>
        <w:t>o da con</w:t>
      </w:r>
      <w:r w:rsidR="003C7408">
        <w:rPr>
          <w:rFonts w:ascii="Times New Roman" w:hAnsi="Times New Roman"/>
        </w:rPr>
        <w:t>servação dessa espécie (pois</w:t>
      </w:r>
      <w:r w:rsidR="004A516C" w:rsidRPr="00B7181C">
        <w:rPr>
          <w:rFonts w:ascii="Times New Roman" w:hAnsi="Times New Roman"/>
        </w:rPr>
        <w:t xml:space="preserve"> ess</w:t>
      </w:r>
      <w:r w:rsidR="00CF6B55">
        <w:rPr>
          <w:rFonts w:ascii="Times New Roman" w:hAnsi="Times New Roman"/>
        </w:rPr>
        <w:t>a criança possivelmente irá crescer</w:t>
      </w:r>
      <w:r w:rsidR="004A516C" w:rsidRPr="00B7181C">
        <w:rPr>
          <w:rFonts w:ascii="Times New Roman" w:hAnsi="Times New Roman"/>
        </w:rPr>
        <w:t xml:space="preserve"> em um ambiente em que essa lenda é contada cotidia</w:t>
      </w:r>
      <w:r w:rsidR="002614D0">
        <w:rPr>
          <w:rFonts w:ascii="Times New Roman" w:hAnsi="Times New Roman"/>
        </w:rPr>
        <w:t>namente, dando-se pouca ênfase a</w:t>
      </w:r>
      <w:r w:rsidR="004A516C" w:rsidRPr="00B7181C">
        <w:rPr>
          <w:rFonts w:ascii="Times New Roman" w:hAnsi="Times New Roman"/>
        </w:rPr>
        <w:t>os aspectos biológicos acerca da esp</w:t>
      </w:r>
      <w:r w:rsidR="00CF6B55">
        <w:rPr>
          <w:rFonts w:ascii="Times New Roman" w:hAnsi="Times New Roman"/>
        </w:rPr>
        <w:t>écie em questão</w:t>
      </w:r>
      <w:r w:rsidR="004A516C" w:rsidRPr="00B7181C">
        <w:rPr>
          <w:rFonts w:ascii="Times New Roman" w:hAnsi="Times New Roman"/>
        </w:rPr>
        <w:t xml:space="preserve">). </w:t>
      </w:r>
    </w:p>
    <w:p w:rsidR="00510979" w:rsidRPr="00B7181C" w:rsidRDefault="00510979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lastRenderedPageBreak/>
        <w:t>I</w:t>
      </w:r>
      <w:r w:rsidR="004A516C" w:rsidRPr="00B7181C">
        <w:rPr>
          <w:rFonts w:ascii="Times New Roman" w:hAnsi="Times New Roman"/>
        </w:rPr>
        <w:t>nicialmente pensamos em promover</w:t>
      </w:r>
      <w:r w:rsidR="001F1E15" w:rsidRPr="00B7181C">
        <w:rPr>
          <w:rFonts w:ascii="Times New Roman" w:hAnsi="Times New Roman"/>
        </w:rPr>
        <w:t xml:space="preserve"> um</w:t>
      </w:r>
      <w:r w:rsidR="004A516C" w:rsidRPr="00B7181C">
        <w:rPr>
          <w:rFonts w:ascii="Times New Roman" w:hAnsi="Times New Roman"/>
        </w:rPr>
        <w:t>a roda de conversa/</w:t>
      </w:r>
      <w:r w:rsidR="001F1E15" w:rsidRPr="00B7181C">
        <w:rPr>
          <w:rFonts w:ascii="Times New Roman" w:hAnsi="Times New Roman"/>
        </w:rPr>
        <w:t xml:space="preserve">debate a respeito </w:t>
      </w:r>
      <w:r w:rsidR="004A516C" w:rsidRPr="00B7181C">
        <w:rPr>
          <w:rFonts w:ascii="Times New Roman" w:hAnsi="Times New Roman"/>
        </w:rPr>
        <w:t xml:space="preserve">de lendas populares, contextualizando a respeito do quanto se aproximariam ou se distanciariam da realidade, bem como seus impactos sociais. </w:t>
      </w:r>
    </w:p>
    <w:p w:rsidR="0080794B" w:rsidRPr="00B7181C" w:rsidRDefault="0080794B" w:rsidP="00640848">
      <w:pPr>
        <w:ind w:firstLine="708"/>
        <w:jc w:val="both"/>
        <w:rPr>
          <w:rFonts w:ascii="Times New Roman" w:hAnsi="Times New Roman"/>
        </w:rPr>
      </w:pPr>
    </w:p>
    <w:p w:rsidR="00D96F8B" w:rsidRPr="00B7181C" w:rsidRDefault="00D96F8B" w:rsidP="00D96F8B">
      <w:pPr>
        <w:jc w:val="both"/>
        <w:rPr>
          <w:rFonts w:ascii="Times New Roman" w:hAnsi="Times New Roman"/>
          <w:u w:val="single"/>
        </w:rPr>
      </w:pPr>
      <w:r w:rsidRPr="00B7181C">
        <w:rPr>
          <w:rFonts w:ascii="Times New Roman" w:hAnsi="Times New Roman"/>
          <w:u w:val="single"/>
        </w:rPr>
        <w:t xml:space="preserve">2ª atividade: lenda do </w:t>
      </w:r>
      <w:proofErr w:type="spellStart"/>
      <w:r w:rsidRPr="00B7181C">
        <w:rPr>
          <w:rFonts w:ascii="Times New Roman" w:hAnsi="Times New Roman"/>
          <w:u w:val="single"/>
        </w:rPr>
        <w:t>boto-cor-de-rosa</w:t>
      </w:r>
      <w:proofErr w:type="spellEnd"/>
      <w:r w:rsidRPr="00B7181C">
        <w:rPr>
          <w:rFonts w:ascii="Times New Roman" w:hAnsi="Times New Roman"/>
          <w:u w:val="single"/>
        </w:rPr>
        <w:t xml:space="preserve"> e sexualidade</w:t>
      </w:r>
    </w:p>
    <w:p w:rsidR="00510979" w:rsidRPr="00B7181C" w:rsidRDefault="00510979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Em um segundo momento</w:t>
      </w:r>
      <w:r w:rsidR="00D96F8B" w:rsidRPr="00B7181C">
        <w:rPr>
          <w:rFonts w:ascii="Times New Roman" w:hAnsi="Times New Roman"/>
        </w:rPr>
        <w:t xml:space="preserve"> (podendo ser ainda na mesma aula, ou em uma aula posterior)</w:t>
      </w:r>
      <w:r w:rsidR="004A516C" w:rsidRPr="00B7181C">
        <w:rPr>
          <w:rFonts w:ascii="Times New Roman" w:hAnsi="Times New Roman"/>
        </w:rPr>
        <w:t xml:space="preserve">, seria </w:t>
      </w:r>
      <w:proofErr w:type="gramStart"/>
      <w:r w:rsidR="00640848" w:rsidRPr="00B7181C">
        <w:rPr>
          <w:rFonts w:ascii="Times New Roman" w:hAnsi="Times New Roman"/>
        </w:rPr>
        <w:t>abordada</w:t>
      </w:r>
      <w:proofErr w:type="gramEnd"/>
      <w:r w:rsidR="00640848" w:rsidRPr="00B7181C">
        <w:rPr>
          <w:rFonts w:ascii="Times New Roman" w:hAnsi="Times New Roman"/>
        </w:rPr>
        <w:t xml:space="preserve"> </w:t>
      </w:r>
      <w:r w:rsidRPr="00B7181C">
        <w:rPr>
          <w:rFonts w:ascii="Times New Roman" w:hAnsi="Times New Roman"/>
        </w:rPr>
        <w:t xml:space="preserve">especificamente a lenda do </w:t>
      </w:r>
      <w:proofErr w:type="spellStart"/>
      <w:r w:rsidRPr="00B7181C">
        <w:rPr>
          <w:rFonts w:ascii="Times New Roman" w:hAnsi="Times New Roman"/>
        </w:rPr>
        <w:t>boto-cor-de-</w:t>
      </w:r>
      <w:r w:rsidR="00640848" w:rsidRPr="00B7181C">
        <w:rPr>
          <w:rFonts w:ascii="Times New Roman" w:hAnsi="Times New Roman"/>
        </w:rPr>
        <w:t>rosa</w:t>
      </w:r>
      <w:proofErr w:type="spellEnd"/>
      <w:r w:rsidRPr="00B7181C">
        <w:rPr>
          <w:rFonts w:ascii="Times New Roman" w:hAnsi="Times New Roman"/>
        </w:rPr>
        <w:t xml:space="preserve">, </w:t>
      </w:r>
      <w:r w:rsidR="00640848" w:rsidRPr="00B7181C">
        <w:rPr>
          <w:rFonts w:ascii="Times New Roman" w:hAnsi="Times New Roman"/>
        </w:rPr>
        <w:t>em seus aspectos “positivos”</w:t>
      </w:r>
      <w:r w:rsidRPr="00B7181C">
        <w:rPr>
          <w:rFonts w:ascii="Times New Roman" w:hAnsi="Times New Roman"/>
        </w:rPr>
        <w:t xml:space="preserve"> e</w:t>
      </w:r>
      <w:r w:rsidR="00640848" w:rsidRPr="00B7181C">
        <w:rPr>
          <w:rFonts w:ascii="Times New Roman" w:hAnsi="Times New Roman"/>
        </w:rPr>
        <w:t xml:space="preserve"> “negativos” (auxílio ao pescador </w:t>
      </w:r>
      <w:r w:rsidR="00640848" w:rsidRPr="00626C85">
        <w:rPr>
          <w:rFonts w:ascii="Times New Roman" w:hAnsi="Times New Roman"/>
          <w:i/>
        </w:rPr>
        <w:t>versus</w:t>
      </w:r>
      <w:r w:rsidR="00640848" w:rsidRPr="00B7181C">
        <w:rPr>
          <w:rFonts w:ascii="Times New Roman" w:hAnsi="Times New Roman"/>
        </w:rPr>
        <w:t xml:space="preserve"> encantamento de mulheres). A ideia aqui seria a de desmistificar o boto cor de rosa como um animal prejudicial ao homem</w:t>
      </w:r>
      <w:r w:rsidR="00E12984" w:rsidRPr="00B7181C">
        <w:rPr>
          <w:rFonts w:ascii="Times New Roman" w:hAnsi="Times New Roman"/>
        </w:rPr>
        <w:t>, enfatizand</w:t>
      </w:r>
      <w:r w:rsidR="00640848" w:rsidRPr="00B7181C">
        <w:rPr>
          <w:rFonts w:ascii="Times New Roman" w:hAnsi="Times New Roman"/>
        </w:rPr>
        <w:t>o que a questão da gravidez estaria relacionada a e</w:t>
      </w:r>
      <w:r w:rsidR="00E12984" w:rsidRPr="00B7181C">
        <w:rPr>
          <w:rFonts w:ascii="Times New Roman" w:hAnsi="Times New Roman"/>
        </w:rPr>
        <w:t>scolhas pessoais</w:t>
      </w:r>
      <w:r w:rsidR="00640848" w:rsidRPr="00B7181C">
        <w:rPr>
          <w:rFonts w:ascii="Times New Roman" w:hAnsi="Times New Roman"/>
        </w:rPr>
        <w:t>, contexto social, uso ou não de</w:t>
      </w:r>
      <w:r w:rsidR="00E12984" w:rsidRPr="00B7181C">
        <w:rPr>
          <w:rFonts w:ascii="Times New Roman" w:hAnsi="Times New Roman"/>
        </w:rPr>
        <w:t xml:space="preserve"> métodos contraceptivos</w:t>
      </w:r>
      <w:r w:rsidR="00640848" w:rsidRPr="00B7181C">
        <w:rPr>
          <w:rFonts w:ascii="Times New Roman" w:hAnsi="Times New Roman"/>
        </w:rPr>
        <w:t xml:space="preserve"> (</w:t>
      </w:r>
      <w:r w:rsidRPr="00B7181C">
        <w:rPr>
          <w:rFonts w:ascii="Times New Roman" w:hAnsi="Times New Roman"/>
        </w:rPr>
        <w:t>abordando a temática sob uma óptica da</w:t>
      </w:r>
      <w:r w:rsidR="00640848" w:rsidRPr="00B7181C">
        <w:rPr>
          <w:rFonts w:ascii="Times New Roman" w:hAnsi="Times New Roman"/>
        </w:rPr>
        <w:t xml:space="preserve"> sexualidade)</w:t>
      </w:r>
      <w:r w:rsidR="00965EDD" w:rsidRPr="00B7181C">
        <w:rPr>
          <w:rFonts w:ascii="Times New Roman" w:hAnsi="Times New Roman"/>
        </w:rPr>
        <w:t>.</w:t>
      </w:r>
      <w:r w:rsidR="001F1E15" w:rsidRPr="00B7181C">
        <w:rPr>
          <w:rFonts w:ascii="Times New Roman" w:hAnsi="Times New Roman"/>
        </w:rPr>
        <w:t xml:space="preserve"> </w:t>
      </w:r>
    </w:p>
    <w:p w:rsidR="0080794B" w:rsidRPr="00B7181C" w:rsidRDefault="0080794B" w:rsidP="00640848">
      <w:pPr>
        <w:ind w:firstLine="708"/>
        <w:jc w:val="both"/>
        <w:rPr>
          <w:rFonts w:ascii="Times New Roman" w:hAnsi="Times New Roman"/>
        </w:rPr>
      </w:pPr>
    </w:p>
    <w:p w:rsidR="00D96F8B" w:rsidRPr="00B7181C" w:rsidRDefault="00D96F8B" w:rsidP="00D96F8B">
      <w:pPr>
        <w:jc w:val="both"/>
        <w:rPr>
          <w:rFonts w:ascii="Times New Roman" w:hAnsi="Times New Roman"/>
          <w:u w:val="single"/>
        </w:rPr>
      </w:pPr>
      <w:r w:rsidRPr="00B7181C">
        <w:rPr>
          <w:rFonts w:ascii="Times New Roman" w:hAnsi="Times New Roman"/>
          <w:u w:val="single"/>
        </w:rPr>
        <w:t xml:space="preserve">3ª atividade: </w:t>
      </w:r>
      <w:r w:rsidR="00FE608B">
        <w:rPr>
          <w:rFonts w:ascii="Times New Roman" w:hAnsi="Times New Roman"/>
          <w:u w:val="single"/>
        </w:rPr>
        <w:t>interações,</w:t>
      </w:r>
      <w:r w:rsidR="00B675BB" w:rsidRPr="00B7181C">
        <w:rPr>
          <w:rFonts w:ascii="Times New Roman" w:hAnsi="Times New Roman"/>
          <w:u w:val="single"/>
        </w:rPr>
        <w:t xml:space="preserve"> </w:t>
      </w:r>
      <w:r w:rsidRPr="00B7181C">
        <w:rPr>
          <w:rFonts w:ascii="Times New Roman" w:hAnsi="Times New Roman"/>
          <w:u w:val="single"/>
        </w:rPr>
        <w:t xml:space="preserve">conservação </w:t>
      </w:r>
      <w:proofErr w:type="gramStart"/>
      <w:r w:rsidRPr="00B7181C">
        <w:rPr>
          <w:rFonts w:ascii="Times New Roman" w:hAnsi="Times New Roman"/>
          <w:u w:val="single"/>
        </w:rPr>
        <w:t>biológica</w:t>
      </w:r>
      <w:proofErr w:type="gramEnd"/>
    </w:p>
    <w:p w:rsidR="00D96F8B" w:rsidRPr="00B7181C" w:rsidRDefault="00B956DE" w:rsidP="00D96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Com essa atividade</w:t>
      </w:r>
      <w:r w:rsidR="00D96F8B" w:rsidRPr="00B7181C">
        <w:rPr>
          <w:rFonts w:ascii="Times New Roman" w:hAnsi="Times New Roman"/>
        </w:rPr>
        <w:t xml:space="preserve"> pretendemos trabalhar a temática “conservação biológica”, associando-a ao que fora exposto</w:t>
      </w:r>
      <w:r>
        <w:rPr>
          <w:rFonts w:ascii="Times New Roman" w:hAnsi="Times New Roman"/>
        </w:rPr>
        <w:t xml:space="preserve"> na atividade anterior</w:t>
      </w:r>
      <w:r w:rsidR="00D96F8B" w:rsidRPr="00B71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D96F8B" w:rsidRPr="00B7181C">
        <w:rPr>
          <w:rFonts w:ascii="Times New Roman" w:hAnsi="Times New Roman"/>
        </w:rPr>
        <w:t xml:space="preserve">sobre os aspectos positivos e negativos da presença do </w:t>
      </w:r>
      <w:proofErr w:type="spellStart"/>
      <w:r w:rsidR="00D96F8B" w:rsidRPr="00B7181C">
        <w:rPr>
          <w:rFonts w:ascii="Times New Roman" w:hAnsi="Times New Roman"/>
        </w:rPr>
        <w:t>boto-cor-de-rosa</w:t>
      </w:r>
      <w:proofErr w:type="spellEnd"/>
      <w:r w:rsidR="00D96F8B" w:rsidRPr="00B7181C">
        <w:rPr>
          <w:rFonts w:ascii="Times New Roman" w:hAnsi="Times New Roman"/>
        </w:rPr>
        <w:t xml:space="preserve"> nas comunidades locais</w:t>
      </w:r>
      <w:r>
        <w:rPr>
          <w:rFonts w:ascii="Times New Roman" w:hAnsi="Times New Roman"/>
        </w:rPr>
        <w:t>)</w:t>
      </w:r>
      <w:r w:rsidR="00D96F8B" w:rsidRPr="00B7181C">
        <w:rPr>
          <w:rFonts w:ascii="Times New Roman" w:hAnsi="Times New Roman"/>
        </w:rPr>
        <w:t xml:space="preserve">. </w:t>
      </w:r>
    </w:p>
    <w:p w:rsidR="00510979" w:rsidRPr="00B7181C" w:rsidRDefault="00E12984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É importante ressaltar que não temos intenção de atingir a cultura popular local de uma forma negativa, mas sim articular os sabe</w:t>
      </w:r>
      <w:r w:rsidR="00510979" w:rsidRPr="00B7181C">
        <w:rPr>
          <w:rFonts w:ascii="Times New Roman" w:hAnsi="Times New Roman"/>
        </w:rPr>
        <w:t>res populares e científicos a fim de estimular o desenvolvimento de um espírito crítico. Desse modo, acreditamos que partirá dos próprios alunos uma abordagem mais conservacionista e de proteção aos animais (a partir do momento em que os alunos se sentem afetivamente ligados à causa, se apropriam do que está sendo transmitido, agindo em favor da promoção de ações que favoreçam a conservação)</w:t>
      </w:r>
      <w:r w:rsidRPr="00B7181C">
        <w:rPr>
          <w:rFonts w:ascii="Times New Roman" w:hAnsi="Times New Roman"/>
        </w:rPr>
        <w:t xml:space="preserve">. </w:t>
      </w:r>
      <w:r w:rsidR="00965EDD" w:rsidRPr="00B7181C">
        <w:rPr>
          <w:rFonts w:ascii="Times New Roman" w:hAnsi="Times New Roman"/>
        </w:rPr>
        <w:t>Tentaríamos fazê-los</w:t>
      </w:r>
      <w:r w:rsidR="001F1E15" w:rsidRPr="00B7181C">
        <w:rPr>
          <w:rFonts w:ascii="Times New Roman" w:hAnsi="Times New Roman"/>
        </w:rPr>
        <w:t xml:space="preserve"> refletir sobre o</w:t>
      </w:r>
      <w:r w:rsidR="00965EDD" w:rsidRPr="00B7181C">
        <w:rPr>
          <w:rFonts w:ascii="Times New Roman" w:hAnsi="Times New Roman"/>
        </w:rPr>
        <w:t xml:space="preserve"> fato d</w:t>
      </w:r>
      <w:r w:rsidR="00510979" w:rsidRPr="00B7181C">
        <w:rPr>
          <w:rFonts w:ascii="Times New Roman" w:hAnsi="Times New Roman"/>
        </w:rPr>
        <w:t xml:space="preserve">e </w:t>
      </w:r>
      <w:r w:rsidR="00965EDD" w:rsidRPr="00B7181C">
        <w:rPr>
          <w:rFonts w:ascii="Times New Roman" w:hAnsi="Times New Roman"/>
        </w:rPr>
        <w:t xml:space="preserve">o boto não ser um animal “ruim”, mas importante no meio ambiente como qualquer outro. </w:t>
      </w:r>
    </w:p>
    <w:p w:rsidR="004D0FAB" w:rsidRPr="00B7181C" w:rsidRDefault="00965EDD" w:rsidP="00640848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A partir disso, poderíamos abordar a questão da importância do boto sob uma perspectiva ecológica.</w:t>
      </w:r>
      <w:r w:rsidR="001F1E15" w:rsidRPr="00B7181C">
        <w:rPr>
          <w:rFonts w:ascii="Times New Roman" w:hAnsi="Times New Roman"/>
        </w:rPr>
        <w:t xml:space="preserve"> </w:t>
      </w:r>
      <w:r w:rsidRPr="00B7181C">
        <w:rPr>
          <w:rFonts w:ascii="Times New Roman" w:hAnsi="Times New Roman"/>
        </w:rPr>
        <w:t xml:space="preserve">Assim, </w:t>
      </w:r>
      <w:r w:rsidR="00B675BB" w:rsidRPr="00B7181C">
        <w:rPr>
          <w:rFonts w:ascii="Times New Roman" w:hAnsi="Times New Roman"/>
        </w:rPr>
        <w:t>seria trabalhado com os alunos o c</w:t>
      </w:r>
      <w:r w:rsidR="004D0FAB" w:rsidRPr="00B7181C">
        <w:rPr>
          <w:rFonts w:ascii="Times New Roman" w:hAnsi="Times New Roman"/>
        </w:rPr>
        <w:t>onceito de teia</w:t>
      </w:r>
      <w:r w:rsidR="00B675BB" w:rsidRPr="00B7181C">
        <w:rPr>
          <w:rFonts w:ascii="Times New Roman" w:hAnsi="Times New Roman"/>
        </w:rPr>
        <w:t>s</w:t>
      </w:r>
      <w:r w:rsidR="004D0FAB" w:rsidRPr="00B7181C">
        <w:rPr>
          <w:rFonts w:ascii="Times New Roman" w:hAnsi="Times New Roman"/>
        </w:rPr>
        <w:t xml:space="preserve"> alimentar</w:t>
      </w:r>
      <w:r w:rsidR="00B675BB" w:rsidRPr="00B7181C">
        <w:rPr>
          <w:rFonts w:ascii="Times New Roman" w:hAnsi="Times New Roman"/>
        </w:rPr>
        <w:t>es</w:t>
      </w:r>
      <w:r w:rsidR="004D0FAB" w:rsidRPr="00B7181C">
        <w:rPr>
          <w:rFonts w:ascii="Times New Roman" w:hAnsi="Times New Roman"/>
        </w:rPr>
        <w:t xml:space="preserve">, </w:t>
      </w:r>
      <w:r w:rsidR="00B675BB" w:rsidRPr="00B7181C">
        <w:rPr>
          <w:rFonts w:ascii="Times New Roman" w:hAnsi="Times New Roman"/>
        </w:rPr>
        <w:t>em que pediríamos a</w:t>
      </w:r>
      <w:r w:rsidR="004D0FAB" w:rsidRPr="00B7181C">
        <w:rPr>
          <w:rFonts w:ascii="Times New Roman" w:hAnsi="Times New Roman"/>
        </w:rPr>
        <w:t xml:space="preserve"> eles </w:t>
      </w:r>
      <w:r w:rsidR="00B675BB" w:rsidRPr="00B7181C">
        <w:rPr>
          <w:rFonts w:ascii="Times New Roman" w:hAnsi="Times New Roman"/>
        </w:rPr>
        <w:t>que desenvolvessem u</w:t>
      </w:r>
      <w:r w:rsidR="00283499" w:rsidRPr="00B7181C">
        <w:rPr>
          <w:rFonts w:ascii="Times New Roman" w:hAnsi="Times New Roman"/>
        </w:rPr>
        <w:t>ma teia alimentar</w:t>
      </w:r>
      <w:r w:rsidR="00B675BB" w:rsidRPr="00B7181C">
        <w:rPr>
          <w:rFonts w:ascii="Times New Roman" w:hAnsi="Times New Roman"/>
        </w:rPr>
        <w:t>,</w:t>
      </w:r>
      <w:r w:rsidR="00283499" w:rsidRPr="00B7181C">
        <w:rPr>
          <w:rFonts w:ascii="Times New Roman" w:hAnsi="Times New Roman"/>
        </w:rPr>
        <w:t xml:space="preserve"> </w:t>
      </w:r>
      <w:r w:rsidR="00B675BB" w:rsidRPr="00B7181C">
        <w:rPr>
          <w:rFonts w:ascii="Times New Roman" w:hAnsi="Times New Roman"/>
        </w:rPr>
        <w:t xml:space="preserve">tendo o </w:t>
      </w:r>
      <w:proofErr w:type="spellStart"/>
      <w:r w:rsidR="00B675BB" w:rsidRPr="00B7181C">
        <w:rPr>
          <w:rFonts w:ascii="Times New Roman" w:hAnsi="Times New Roman"/>
        </w:rPr>
        <w:t>boto-cor-d</w:t>
      </w:r>
      <w:r w:rsidR="00283499" w:rsidRPr="00B7181C">
        <w:rPr>
          <w:rFonts w:ascii="Times New Roman" w:hAnsi="Times New Roman"/>
        </w:rPr>
        <w:t>e</w:t>
      </w:r>
      <w:r w:rsidR="00B675BB" w:rsidRPr="00B7181C">
        <w:rPr>
          <w:rFonts w:ascii="Times New Roman" w:hAnsi="Times New Roman"/>
        </w:rPr>
        <w:t>-</w:t>
      </w:r>
      <w:r w:rsidR="004D0FAB" w:rsidRPr="00B7181C">
        <w:rPr>
          <w:rFonts w:ascii="Times New Roman" w:hAnsi="Times New Roman"/>
        </w:rPr>
        <w:t>rosa</w:t>
      </w:r>
      <w:proofErr w:type="spellEnd"/>
      <w:r w:rsidR="00B675BB" w:rsidRPr="00B7181C">
        <w:rPr>
          <w:rFonts w:ascii="Times New Roman" w:hAnsi="Times New Roman"/>
        </w:rPr>
        <w:t xml:space="preserve"> como um de seus componentes – de modo que os alunos pudessem classificar o boto na teia alimentar construída, ou seja, dizendo</w:t>
      </w:r>
      <w:r w:rsidR="004D0FAB" w:rsidRPr="00B7181C">
        <w:rPr>
          <w:rFonts w:ascii="Times New Roman" w:hAnsi="Times New Roman"/>
        </w:rPr>
        <w:t xml:space="preserve"> em qual nível trófico o boto se encontra. Esperamos que eles cheguem à hipótese de que o boto é um predador de topo, ou, ao menos, um consumidor secundário. Após isso, perguntaremos aos alunos o que eles acreditam que acontece com os demais membros da teia alimentar quando um consumidor secundário é extinto</w:t>
      </w:r>
      <w:r w:rsidR="00502794" w:rsidRPr="00B7181C">
        <w:rPr>
          <w:rFonts w:ascii="Times New Roman" w:hAnsi="Times New Roman"/>
        </w:rPr>
        <w:t xml:space="preserve"> (um exemplo de situação em que isso pode acontecer</w:t>
      </w:r>
      <w:r w:rsidR="00283499" w:rsidRPr="00B7181C">
        <w:rPr>
          <w:rFonts w:ascii="Times New Roman" w:hAnsi="Times New Roman"/>
        </w:rPr>
        <w:t>, além da pesca exacerbada,</w:t>
      </w:r>
      <w:r w:rsidR="00502794" w:rsidRPr="00B7181C">
        <w:rPr>
          <w:rFonts w:ascii="Times New Roman" w:hAnsi="Times New Roman"/>
        </w:rPr>
        <w:t xml:space="preserve"> seria na construção de hidrelétricas</w:t>
      </w:r>
      <w:r w:rsidR="00283499" w:rsidRPr="00B7181C">
        <w:rPr>
          <w:rFonts w:ascii="Times New Roman" w:hAnsi="Times New Roman"/>
        </w:rPr>
        <w:t>,</w:t>
      </w:r>
      <w:r w:rsidR="00502794" w:rsidRPr="00B7181C">
        <w:rPr>
          <w:rFonts w:ascii="Times New Roman" w:hAnsi="Times New Roman"/>
        </w:rPr>
        <w:t xml:space="preserve"> que pode nã</w:t>
      </w:r>
      <w:r w:rsidR="00E12984" w:rsidRPr="00B7181C">
        <w:rPr>
          <w:rFonts w:ascii="Times New Roman" w:hAnsi="Times New Roman"/>
        </w:rPr>
        <w:t xml:space="preserve">o só isolar populações de botos, </w:t>
      </w:r>
      <w:r w:rsidR="00502794" w:rsidRPr="00B7181C">
        <w:rPr>
          <w:rFonts w:ascii="Times New Roman" w:hAnsi="Times New Roman"/>
        </w:rPr>
        <w:t>mas também afetar todos os peixes da região)</w:t>
      </w:r>
      <w:r w:rsidR="004D0FAB" w:rsidRPr="00B7181C">
        <w:rPr>
          <w:rFonts w:ascii="Times New Roman" w:hAnsi="Times New Roman"/>
        </w:rPr>
        <w:t xml:space="preserve">. Mediaremos, por meio de perguntas, </w:t>
      </w:r>
      <w:r w:rsidR="00822583" w:rsidRPr="00B7181C">
        <w:rPr>
          <w:rFonts w:ascii="Times New Roman" w:hAnsi="Times New Roman"/>
        </w:rPr>
        <w:t>as questões do</w:t>
      </w:r>
      <w:r w:rsidR="004D0FAB" w:rsidRPr="00B7181C">
        <w:rPr>
          <w:rFonts w:ascii="Times New Roman" w:hAnsi="Times New Roman"/>
        </w:rPr>
        <w:t xml:space="preserve"> desequilíbrio ambiental e</w:t>
      </w:r>
      <w:r w:rsidR="00822583" w:rsidRPr="00B7181C">
        <w:rPr>
          <w:rFonts w:ascii="Times New Roman" w:hAnsi="Times New Roman"/>
        </w:rPr>
        <w:t xml:space="preserve"> dos impactos sofridos por todos os</w:t>
      </w:r>
      <w:r w:rsidR="004D0FAB" w:rsidRPr="00B7181C">
        <w:rPr>
          <w:rFonts w:ascii="Times New Roman" w:hAnsi="Times New Roman"/>
        </w:rPr>
        <w:t xml:space="preserve"> demais membros</w:t>
      </w:r>
      <w:r w:rsidR="00822583" w:rsidRPr="00B7181C">
        <w:rPr>
          <w:rFonts w:ascii="Times New Roman" w:hAnsi="Times New Roman"/>
        </w:rPr>
        <w:t xml:space="preserve"> componentes dessa </w:t>
      </w:r>
      <w:r w:rsidR="004D0FAB" w:rsidRPr="00B7181C">
        <w:rPr>
          <w:rFonts w:ascii="Times New Roman" w:hAnsi="Times New Roman"/>
        </w:rPr>
        <w:t xml:space="preserve">teia </w:t>
      </w:r>
      <w:r w:rsidR="00822583" w:rsidRPr="00B7181C">
        <w:rPr>
          <w:rFonts w:ascii="Times New Roman" w:hAnsi="Times New Roman"/>
        </w:rPr>
        <w:t xml:space="preserve">(esperamos que os alunos consigam, ao final, </w:t>
      </w:r>
      <w:r w:rsidR="003C7408">
        <w:rPr>
          <w:rFonts w:ascii="Times New Roman" w:hAnsi="Times New Roman"/>
        </w:rPr>
        <w:t>compreender a temática abordada e suas complexidades</w:t>
      </w:r>
      <w:r w:rsidR="00822583" w:rsidRPr="00B7181C">
        <w:rPr>
          <w:rFonts w:ascii="Times New Roman" w:hAnsi="Times New Roman"/>
        </w:rPr>
        <w:t xml:space="preserve">). </w:t>
      </w:r>
    </w:p>
    <w:p w:rsidR="00822583" w:rsidRPr="00B7181C" w:rsidRDefault="00822583" w:rsidP="00640848">
      <w:pPr>
        <w:ind w:firstLine="708"/>
        <w:jc w:val="both"/>
        <w:rPr>
          <w:rFonts w:ascii="Times New Roman" w:hAnsi="Times New Roman"/>
        </w:rPr>
      </w:pPr>
    </w:p>
    <w:p w:rsidR="00FE608B" w:rsidRDefault="00822583" w:rsidP="00284404">
      <w:pPr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u w:val="single"/>
        </w:rPr>
        <w:t>4</w:t>
      </w:r>
      <w:r w:rsidR="00E36FA9" w:rsidRPr="00B7181C">
        <w:rPr>
          <w:rFonts w:ascii="Times New Roman" w:hAnsi="Times New Roman"/>
          <w:u w:val="single"/>
        </w:rPr>
        <w:t xml:space="preserve">ª </w:t>
      </w:r>
      <w:r w:rsidRPr="00B7181C">
        <w:rPr>
          <w:rFonts w:ascii="Times New Roman" w:hAnsi="Times New Roman"/>
          <w:u w:val="single"/>
        </w:rPr>
        <w:t>atividade</w:t>
      </w:r>
      <w:r w:rsidR="00E36FA9" w:rsidRPr="00B7181C">
        <w:rPr>
          <w:rFonts w:ascii="Times New Roman" w:hAnsi="Times New Roman"/>
          <w:u w:val="single"/>
        </w:rPr>
        <w:t>:</w:t>
      </w:r>
      <w:r w:rsidR="00FE608B">
        <w:rPr>
          <w:rFonts w:ascii="Times New Roman" w:hAnsi="Times New Roman"/>
          <w:u w:val="single"/>
        </w:rPr>
        <w:t xml:space="preserve"> educação ambiental</w:t>
      </w:r>
      <w:r w:rsidR="004D0FAB" w:rsidRPr="00B7181C">
        <w:rPr>
          <w:rFonts w:ascii="Times New Roman" w:hAnsi="Times New Roman"/>
        </w:rPr>
        <w:t xml:space="preserve"> </w:t>
      </w:r>
    </w:p>
    <w:p w:rsidR="00822583" w:rsidRPr="00B7181C" w:rsidRDefault="00FE608B" w:rsidP="00FE60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22583" w:rsidRPr="00B7181C">
        <w:rPr>
          <w:rFonts w:ascii="Times New Roman" w:hAnsi="Times New Roman"/>
        </w:rPr>
        <w:t>tividade sugerida, mas que não sabemos a respeito da viabilidade de realizá-la, dados os custos exigidos (sendo que muitos dos alunos provavelmente não teriam condições financeiras de arcar com as despesas) e da possibilidade de</w:t>
      </w:r>
      <w:r w:rsidR="00286AE0">
        <w:rPr>
          <w:rFonts w:ascii="Times New Roman" w:hAnsi="Times New Roman"/>
        </w:rPr>
        <w:t xml:space="preserve"> visitas em uma </w:t>
      </w:r>
      <w:r w:rsidR="00822583" w:rsidRPr="00B7181C">
        <w:rPr>
          <w:rFonts w:ascii="Times New Roman" w:hAnsi="Times New Roman"/>
        </w:rPr>
        <w:t>localidade</w:t>
      </w:r>
      <w:r w:rsidR="00286AE0">
        <w:rPr>
          <w:rFonts w:ascii="Times New Roman" w:hAnsi="Times New Roman"/>
        </w:rPr>
        <w:t xml:space="preserve"> de certo modo</w:t>
      </w:r>
      <w:r w:rsidR="00822583" w:rsidRPr="00B7181C">
        <w:rPr>
          <w:rFonts w:ascii="Times New Roman" w:hAnsi="Times New Roman"/>
        </w:rPr>
        <w:t xml:space="preserve"> “intocada”</w:t>
      </w:r>
      <w:r w:rsidR="00286AE0">
        <w:rPr>
          <w:rFonts w:ascii="Times New Roman" w:hAnsi="Times New Roman"/>
        </w:rPr>
        <w:t>,</w:t>
      </w:r>
      <w:r w:rsidR="00822583" w:rsidRPr="00B7181C">
        <w:rPr>
          <w:rFonts w:ascii="Times New Roman" w:hAnsi="Times New Roman"/>
        </w:rPr>
        <w:t xml:space="preserve"> e que</w:t>
      </w:r>
      <w:r w:rsidR="00286AE0">
        <w:rPr>
          <w:rFonts w:ascii="Times New Roman" w:hAnsi="Times New Roman"/>
        </w:rPr>
        <w:t xml:space="preserve"> de fato</w:t>
      </w:r>
      <w:r w:rsidR="00822583" w:rsidRPr="00B7181C">
        <w:rPr>
          <w:rFonts w:ascii="Times New Roman" w:hAnsi="Times New Roman"/>
        </w:rPr>
        <w:t xml:space="preserve"> pudéssemos realizar alguma visita (a fim de realizar comparações com outros ambientes </w:t>
      </w:r>
      <w:r w:rsidR="0042641E" w:rsidRPr="00B7181C">
        <w:rPr>
          <w:rFonts w:ascii="Times New Roman" w:hAnsi="Times New Roman"/>
        </w:rPr>
        <w:t xml:space="preserve">degradados por ação </w:t>
      </w:r>
      <w:proofErr w:type="spellStart"/>
      <w:r w:rsidR="0042641E" w:rsidRPr="00B7181C">
        <w:rPr>
          <w:rFonts w:ascii="Times New Roman" w:hAnsi="Times New Roman"/>
        </w:rPr>
        <w:t>antrópica</w:t>
      </w:r>
      <w:proofErr w:type="spellEnd"/>
      <w:r w:rsidR="00822583" w:rsidRPr="00B7181C">
        <w:rPr>
          <w:rFonts w:ascii="Times New Roman" w:hAnsi="Times New Roman"/>
        </w:rPr>
        <w:t>)</w:t>
      </w:r>
      <w:r w:rsidR="0042641E" w:rsidRPr="00B7181C">
        <w:rPr>
          <w:rFonts w:ascii="Times New Roman" w:hAnsi="Times New Roman"/>
        </w:rPr>
        <w:t>.</w:t>
      </w:r>
      <w:r w:rsidR="00822583" w:rsidRPr="00B7181C">
        <w:rPr>
          <w:rFonts w:ascii="Times New Roman" w:hAnsi="Times New Roman"/>
        </w:rPr>
        <w:t xml:space="preserve"> </w:t>
      </w:r>
    </w:p>
    <w:p w:rsidR="004D0FAB" w:rsidRPr="00B7181C" w:rsidRDefault="004D0FAB" w:rsidP="00822583">
      <w:pPr>
        <w:ind w:firstLine="708"/>
        <w:jc w:val="both"/>
        <w:rPr>
          <w:rFonts w:ascii="Times New Roman" w:hAnsi="Times New Roman"/>
        </w:rPr>
      </w:pPr>
      <w:r w:rsidRPr="002746CC">
        <w:rPr>
          <w:rFonts w:ascii="Times New Roman" w:hAnsi="Times New Roman"/>
          <w:u w:val="single"/>
        </w:rPr>
        <w:t>Viagem de campo:</w:t>
      </w:r>
      <w:r w:rsidRPr="00B7181C">
        <w:rPr>
          <w:rFonts w:ascii="Times New Roman" w:hAnsi="Times New Roman"/>
        </w:rPr>
        <w:t xml:space="preserve"> levaremos os alunos (com autoriz</w:t>
      </w:r>
      <w:r w:rsidR="002746CC">
        <w:rPr>
          <w:rFonts w:ascii="Times New Roman" w:hAnsi="Times New Roman"/>
        </w:rPr>
        <w:t>ação prévia dos pais</w:t>
      </w:r>
      <w:r w:rsidRPr="00B7181C">
        <w:rPr>
          <w:rFonts w:ascii="Times New Roman" w:hAnsi="Times New Roman"/>
        </w:rPr>
        <w:t>) a dois locais. O primeiro será um ambiente que ainda esteja em equilíbrio: ou seja, que os botos ainda estejam vivos e desempenhando o seu papel na teia alimentar. O segundo será um ambiente em desequilíbrio, no qual o boto já não mais exista. Pediremos aos alunos que observem as diferenças em todos os níveis tróficos: os ambientes possuem as mesmas plantas? Nos dois trechos do rio, encontramos os mesmos animais? Quais seres estão no ambiente equilibrado? Quais estão no que o boto já não mais existe?</w:t>
      </w:r>
    </w:p>
    <w:p w:rsidR="0080794B" w:rsidRPr="00B7181C" w:rsidRDefault="0080794B" w:rsidP="00822583">
      <w:pPr>
        <w:ind w:firstLine="708"/>
        <w:jc w:val="both"/>
        <w:rPr>
          <w:rFonts w:ascii="Times New Roman" w:hAnsi="Times New Roman"/>
        </w:rPr>
      </w:pPr>
    </w:p>
    <w:p w:rsidR="00B7181C" w:rsidRPr="00B7181C" w:rsidRDefault="0080794B" w:rsidP="00284404">
      <w:pPr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u w:val="single"/>
        </w:rPr>
        <w:t>5ª atividade</w:t>
      </w:r>
      <w:r w:rsidR="00E36FA9" w:rsidRPr="00B7181C">
        <w:rPr>
          <w:rFonts w:ascii="Times New Roman" w:hAnsi="Times New Roman"/>
        </w:rPr>
        <w:t>:</w:t>
      </w:r>
      <w:r w:rsidR="004D0FAB" w:rsidRPr="00B7181C">
        <w:rPr>
          <w:rFonts w:ascii="Times New Roman" w:hAnsi="Times New Roman"/>
        </w:rPr>
        <w:t xml:space="preserve"> </w:t>
      </w:r>
    </w:p>
    <w:p w:rsidR="004D0FAB" w:rsidRPr="00B7181C" w:rsidRDefault="004D0FAB" w:rsidP="00B7181C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A partir da</w:t>
      </w:r>
      <w:r w:rsidR="00B7181C" w:rsidRPr="00B7181C">
        <w:rPr>
          <w:rFonts w:ascii="Times New Roman" w:hAnsi="Times New Roman"/>
        </w:rPr>
        <w:t xml:space="preserve"> viagem de campo, proporemos a</w:t>
      </w:r>
      <w:r w:rsidRPr="00B7181C">
        <w:rPr>
          <w:rFonts w:ascii="Times New Roman" w:hAnsi="Times New Roman"/>
        </w:rPr>
        <w:t>os alunos</w:t>
      </w:r>
      <w:r w:rsidR="00B7181C" w:rsidRPr="00B7181C">
        <w:rPr>
          <w:rFonts w:ascii="Times New Roman" w:hAnsi="Times New Roman"/>
        </w:rPr>
        <w:t xml:space="preserve"> para que</w:t>
      </w:r>
      <w:r w:rsidRPr="00B7181C">
        <w:rPr>
          <w:rFonts w:ascii="Times New Roman" w:hAnsi="Times New Roman"/>
        </w:rPr>
        <w:t xml:space="preserve"> levantem hipóteses das causas para as diferenças observadas. </w:t>
      </w:r>
      <w:r w:rsidR="00070B55" w:rsidRPr="00B7181C">
        <w:rPr>
          <w:rFonts w:ascii="Times New Roman" w:hAnsi="Times New Roman"/>
        </w:rPr>
        <w:t>Colocaremos as hipóteses dos alunos na lousa. Em seguida, mostraremos as três reportagens abaixo aos alunos e perguntaremos: vocês imaginavam que a principal causa para as mudanças observadas era a pesca exacerbada? Então, faríamos uma simulação: imaginando que os botos pudessem falar a nossa língua, a turma seria dividida em dois grupos (botos x pescadores). Em seguida, cada grupo teria que se colocar no seu respectivo papel e levantar argumentos a favor de sua categoria (boto ou pescador) até a próxima aula.</w:t>
      </w:r>
    </w:p>
    <w:p w:rsidR="004B2FB4" w:rsidRPr="00B7181C" w:rsidRDefault="004B2FB4" w:rsidP="004B2FB4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Reportagens utilizadas na aula:</w:t>
      </w:r>
    </w:p>
    <w:p w:rsidR="004B2FB4" w:rsidRPr="00B7181C" w:rsidRDefault="00AB4084" w:rsidP="004B2FB4">
      <w:pPr>
        <w:jc w:val="both"/>
        <w:rPr>
          <w:rFonts w:ascii="Times New Roman" w:hAnsi="Times New Roman"/>
        </w:rPr>
      </w:pPr>
      <w:hyperlink r:id="rId6" w:history="1">
        <w:r w:rsidR="004B2FB4" w:rsidRPr="00B7181C">
          <w:rPr>
            <w:rStyle w:val="Hyperlink"/>
            <w:rFonts w:ascii="Times New Roman" w:hAnsi="Times New Roman"/>
            <w:color w:val="auto"/>
          </w:rPr>
          <w:t>http://zh.clicrbs.com.br/rs/noticias/planeta-ciencia/noticia/2014/07/apos-pressao-governo-tenta-evitar-que-boto-cor-de-rosa-vire-isca-para-bagres-4563541.html</w:t>
        </w:r>
      </w:hyperlink>
    </w:p>
    <w:p w:rsidR="004B2FB4" w:rsidRPr="00B7181C" w:rsidRDefault="00AB4084" w:rsidP="004B2FB4">
      <w:pPr>
        <w:jc w:val="both"/>
        <w:rPr>
          <w:rFonts w:ascii="Times New Roman" w:hAnsi="Times New Roman"/>
        </w:rPr>
      </w:pPr>
      <w:hyperlink r:id="rId7" w:history="1">
        <w:r w:rsidR="004B2FB4" w:rsidRPr="00B7181C">
          <w:rPr>
            <w:rStyle w:val="Hyperlink"/>
            <w:rFonts w:ascii="Times New Roman" w:hAnsi="Times New Roman"/>
            <w:color w:val="auto"/>
          </w:rPr>
          <w:t>http://cienciahoje.uol.com.br/noticias/2015/04/o-boto-vai-virar-lenda</w:t>
        </w:r>
      </w:hyperlink>
    </w:p>
    <w:p w:rsidR="00B7181C" w:rsidRDefault="00AB4084" w:rsidP="004B2FB4">
      <w:pPr>
        <w:jc w:val="both"/>
        <w:rPr>
          <w:rFonts w:ascii="Times New Roman" w:hAnsi="Times New Roman"/>
        </w:rPr>
      </w:pPr>
      <w:hyperlink r:id="rId8" w:history="1">
        <w:r w:rsidR="004B2FB4" w:rsidRPr="00B7181C">
          <w:rPr>
            <w:rStyle w:val="Hyperlink"/>
            <w:rFonts w:ascii="Times New Roman" w:hAnsi="Times New Roman"/>
            <w:color w:val="auto"/>
          </w:rPr>
          <w:t>http://g1.globo.com/natureza/noticia/2012/01/biologos-vao-rastrear-caca-ilegal-do-boto-vermelho-na-amazonia.html</w:t>
        </w:r>
      </w:hyperlink>
    </w:p>
    <w:p w:rsidR="004B2FB4" w:rsidRPr="00B7181C" w:rsidRDefault="004B2FB4" w:rsidP="004B2FB4">
      <w:pPr>
        <w:jc w:val="both"/>
        <w:rPr>
          <w:rFonts w:ascii="Times New Roman" w:hAnsi="Times New Roman"/>
        </w:rPr>
      </w:pPr>
    </w:p>
    <w:p w:rsidR="00B7181C" w:rsidRPr="00B7181C" w:rsidRDefault="00B7181C" w:rsidP="00284404">
      <w:pPr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  <w:u w:val="single"/>
        </w:rPr>
        <w:t>6</w:t>
      </w:r>
      <w:r w:rsidR="00E36FA9" w:rsidRPr="00B7181C">
        <w:rPr>
          <w:rFonts w:ascii="Times New Roman" w:hAnsi="Times New Roman"/>
          <w:u w:val="single"/>
        </w:rPr>
        <w:t>ª a</w:t>
      </w:r>
      <w:r w:rsidRPr="00B7181C">
        <w:rPr>
          <w:rFonts w:ascii="Times New Roman" w:hAnsi="Times New Roman"/>
          <w:u w:val="single"/>
        </w:rPr>
        <w:t>tividade</w:t>
      </w:r>
      <w:r w:rsidR="00E36FA9" w:rsidRPr="00B7181C">
        <w:rPr>
          <w:rFonts w:ascii="Times New Roman" w:hAnsi="Times New Roman"/>
        </w:rPr>
        <w:t>:</w:t>
      </w:r>
      <w:r w:rsidR="00070B55" w:rsidRPr="00B7181C">
        <w:rPr>
          <w:rFonts w:ascii="Times New Roman" w:hAnsi="Times New Roman"/>
        </w:rPr>
        <w:t xml:space="preserve"> </w:t>
      </w:r>
    </w:p>
    <w:p w:rsidR="00070B55" w:rsidRPr="00B7181C" w:rsidRDefault="00070B55" w:rsidP="00B7181C">
      <w:pPr>
        <w:ind w:firstLine="708"/>
        <w:jc w:val="both"/>
        <w:rPr>
          <w:rFonts w:ascii="Times New Roman" w:hAnsi="Times New Roman"/>
        </w:rPr>
      </w:pPr>
      <w:r w:rsidRPr="00B7181C">
        <w:rPr>
          <w:rFonts w:ascii="Times New Roman" w:hAnsi="Times New Roman"/>
        </w:rPr>
        <w:t>Nesta aula, aconteceria o debate. Cada grupo terá direito a elencar seus argumentos de defesa e, conforme o debate vá desenrolando, os alunos teriam que se colocar cada vez mais no seu papel e se defender, levantando também alternativas que eles considerem viáveis. Finalizaríamos a discussão com um apanhado geral da aula: perguntaríamos aos alunos se eles consider</w:t>
      </w:r>
      <w:bookmarkStart w:id="0" w:name="_GoBack"/>
      <w:bookmarkEnd w:id="0"/>
      <w:r w:rsidRPr="00B7181C">
        <w:rPr>
          <w:rFonts w:ascii="Times New Roman" w:hAnsi="Times New Roman"/>
        </w:rPr>
        <w:t xml:space="preserve">am que seja </w:t>
      </w:r>
      <w:proofErr w:type="gramStart"/>
      <w:r w:rsidRPr="00B7181C">
        <w:rPr>
          <w:rFonts w:ascii="Times New Roman" w:hAnsi="Times New Roman"/>
        </w:rPr>
        <w:t>uma questão fácil de ser solucionada e quais medidas eles</w:t>
      </w:r>
      <w:proofErr w:type="gramEnd"/>
      <w:r w:rsidRPr="00B7181C">
        <w:rPr>
          <w:rFonts w:ascii="Times New Roman" w:hAnsi="Times New Roman"/>
        </w:rPr>
        <w:t xml:space="preserve"> propõem para </w:t>
      </w:r>
      <w:r w:rsidRPr="00B7181C">
        <w:rPr>
          <w:rFonts w:ascii="Times New Roman" w:hAnsi="Times New Roman"/>
        </w:rPr>
        <w:lastRenderedPageBreak/>
        <w:t>resolver a questão. O nosso objetivo aqui é que eles percebam que a conscientização da população é uma das alternativas e que eles podem fazer algo para ajudar, já que muitos são filhos de pescadores.</w:t>
      </w:r>
    </w:p>
    <w:p w:rsidR="00FA5142" w:rsidRPr="00B7181C" w:rsidRDefault="00FA5142" w:rsidP="00284404">
      <w:pPr>
        <w:jc w:val="both"/>
        <w:rPr>
          <w:rFonts w:ascii="Times New Roman" w:hAnsi="Times New Roman"/>
        </w:rPr>
      </w:pPr>
    </w:p>
    <w:sectPr w:rsidR="00FA5142" w:rsidRPr="00B7181C" w:rsidSect="00C1763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E0" w:rsidRDefault="00AA54E0" w:rsidP="00284404">
      <w:pPr>
        <w:spacing w:line="240" w:lineRule="auto"/>
      </w:pPr>
      <w:r>
        <w:separator/>
      </w:r>
    </w:p>
  </w:endnote>
  <w:endnote w:type="continuationSeparator" w:id="0">
    <w:p w:rsidR="00AA54E0" w:rsidRDefault="00AA54E0" w:rsidP="00284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E0" w:rsidRDefault="00AA54E0" w:rsidP="00284404">
      <w:pPr>
        <w:spacing w:line="240" w:lineRule="auto"/>
      </w:pPr>
      <w:r>
        <w:separator/>
      </w:r>
    </w:p>
  </w:footnote>
  <w:footnote w:type="continuationSeparator" w:id="0">
    <w:p w:rsidR="00AA54E0" w:rsidRDefault="00AA54E0" w:rsidP="002844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4" w:rsidRPr="00510979" w:rsidRDefault="00284404" w:rsidP="00284404">
    <w:pPr>
      <w:pStyle w:val="Cabealho"/>
      <w:jc w:val="both"/>
      <w:rPr>
        <w:rFonts w:ascii="Times New Roman" w:hAnsi="Times New Roman"/>
        <w:b/>
      </w:rPr>
    </w:pPr>
    <w:r w:rsidRPr="00510979">
      <w:rPr>
        <w:rFonts w:ascii="Times New Roman" w:hAnsi="Times New Roman"/>
        <w:b/>
      </w:rPr>
      <w:t xml:space="preserve">Fernanda </w:t>
    </w:r>
    <w:proofErr w:type="spellStart"/>
    <w:r w:rsidRPr="00510979">
      <w:rPr>
        <w:rFonts w:ascii="Times New Roman" w:hAnsi="Times New Roman"/>
        <w:b/>
      </w:rPr>
      <w:t>Riera</w:t>
    </w:r>
    <w:proofErr w:type="spellEnd"/>
    <w:r w:rsidRPr="00510979">
      <w:rPr>
        <w:rFonts w:ascii="Times New Roman" w:hAnsi="Times New Roman"/>
        <w:b/>
      </w:rPr>
      <w:t xml:space="preserve">, </w:t>
    </w:r>
    <w:proofErr w:type="spellStart"/>
    <w:r w:rsidRPr="00510979">
      <w:rPr>
        <w:rFonts w:ascii="Times New Roman" w:hAnsi="Times New Roman"/>
        <w:b/>
      </w:rPr>
      <w:t>Marilia</w:t>
    </w:r>
    <w:proofErr w:type="spellEnd"/>
    <w:r w:rsidRPr="00510979">
      <w:rPr>
        <w:rFonts w:ascii="Times New Roman" w:hAnsi="Times New Roman"/>
        <w:b/>
      </w:rPr>
      <w:t xml:space="preserve"> Freitas, Paula </w:t>
    </w:r>
    <w:proofErr w:type="spellStart"/>
    <w:r w:rsidRPr="00510979">
      <w:rPr>
        <w:rFonts w:ascii="Times New Roman" w:hAnsi="Times New Roman"/>
        <w:b/>
      </w:rPr>
      <w:t>Yumi</w:t>
    </w:r>
    <w:proofErr w:type="spellEnd"/>
    <w:r w:rsidRPr="00510979">
      <w:rPr>
        <w:rFonts w:ascii="Times New Roman" w:hAnsi="Times New Roman"/>
        <w:b/>
      </w:rPr>
      <w:t xml:space="preserve">, </w:t>
    </w:r>
    <w:proofErr w:type="spellStart"/>
    <w:r w:rsidRPr="00510979">
      <w:rPr>
        <w:rFonts w:ascii="Times New Roman" w:hAnsi="Times New Roman"/>
        <w:b/>
      </w:rPr>
      <w:t>Rejane</w:t>
    </w:r>
    <w:proofErr w:type="spellEnd"/>
    <w:r w:rsidRPr="00510979">
      <w:rPr>
        <w:rFonts w:ascii="Times New Roman" w:hAnsi="Times New Roman"/>
        <w:b/>
      </w:rPr>
      <w:t xml:space="preserve"> </w:t>
    </w:r>
    <w:proofErr w:type="spellStart"/>
    <w:r w:rsidRPr="00510979">
      <w:rPr>
        <w:rFonts w:ascii="Times New Roman" w:hAnsi="Times New Roman"/>
        <w:b/>
      </w:rPr>
      <w:t>Funes</w:t>
    </w:r>
    <w:proofErr w:type="spellEnd"/>
    <w:r w:rsidRPr="00510979">
      <w:rPr>
        <w:rFonts w:ascii="Times New Roman" w:hAnsi="Times New Roman"/>
        <w:b/>
      </w:rPr>
      <w:t>, Rodrigo Leria, Thiago Camargo.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04"/>
    <w:rsid w:val="000568B5"/>
    <w:rsid w:val="00065B5C"/>
    <w:rsid w:val="00070B55"/>
    <w:rsid w:val="000A2F44"/>
    <w:rsid w:val="00143C6D"/>
    <w:rsid w:val="001F1E15"/>
    <w:rsid w:val="00202529"/>
    <w:rsid w:val="002614D0"/>
    <w:rsid w:val="002746CC"/>
    <w:rsid w:val="00283499"/>
    <w:rsid w:val="00284404"/>
    <w:rsid w:val="00286AE0"/>
    <w:rsid w:val="00291903"/>
    <w:rsid w:val="002B2CFC"/>
    <w:rsid w:val="00307C93"/>
    <w:rsid w:val="003C11AE"/>
    <w:rsid w:val="003C7408"/>
    <w:rsid w:val="0042641E"/>
    <w:rsid w:val="0043782A"/>
    <w:rsid w:val="004A516C"/>
    <w:rsid w:val="004B2FB4"/>
    <w:rsid w:val="004D0FAB"/>
    <w:rsid w:val="00502794"/>
    <w:rsid w:val="00510979"/>
    <w:rsid w:val="00563AE2"/>
    <w:rsid w:val="00574EBA"/>
    <w:rsid w:val="00621521"/>
    <w:rsid w:val="00626C85"/>
    <w:rsid w:val="00640848"/>
    <w:rsid w:val="00701E97"/>
    <w:rsid w:val="00712FEB"/>
    <w:rsid w:val="007B5686"/>
    <w:rsid w:val="0080794B"/>
    <w:rsid w:val="00822583"/>
    <w:rsid w:val="008647F6"/>
    <w:rsid w:val="00965EDD"/>
    <w:rsid w:val="00AA54E0"/>
    <w:rsid w:val="00AB4084"/>
    <w:rsid w:val="00AE6EB1"/>
    <w:rsid w:val="00B33314"/>
    <w:rsid w:val="00B675BB"/>
    <w:rsid w:val="00B71509"/>
    <w:rsid w:val="00B7181C"/>
    <w:rsid w:val="00B95159"/>
    <w:rsid w:val="00B956DE"/>
    <w:rsid w:val="00BF5D8D"/>
    <w:rsid w:val="00C1763F"/>
    <w:rsid w:val="00CF6B55"/>
    <w:rsid w:val="00D96F8B"/>
    <w:rsid w:val="00E12984"/>
    <w:rsid w:val="00E1712F"/>
    <w:rsid w:val="00E36FA9"/>
    <w:rsid w:val="00E9530C"/>
    <w:rsid w:val="00FA5142"/>
    <w:rsid w:val="00FE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EB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2FEB"/>
    <w:pPr>
      <w:jc w:val="center"/>
    </w:pPr>
    <w:rPr>
      <w:rFonts w:ascii="Arial" w:hAnsi="Arial"/>
      <w:b/>
      <w:sz w:val="20"/>
      <w:szCs w:val="20"/>
    </w:rPr>
  </w:style>
  <w:style w:type="character" w:customStyle="1" w:styleId="TtuloChar">
    <w:name w:val="Título Char"/>
    <w:link w:val="Ttulo"/>
    <w:rsid w:val="00712FEB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unhideWhenUsed/>
    <w:rsid w:val="00284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40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84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404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A51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natureza/noticia/2012/01/biologos-vao-rastrear-caca-ilegal-do-boto-vermelho-na-amazon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enciahoje.uol.com.br/noticias/2015/04/o-boto-vai-virar-le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.clicrbs.com.br/rs/noticias/planeta-ciencia/noticia/2014/07/apos-pressao-governo-tenta-evitar-que-boto-cor-de-rosa-vire-isca-para-bagres-456354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de Miranda Funes</dc:creator>
  <cp:lastModifiedBy>Fe Riera</cp:lastModifiedBy>
  <cp:revision>22</cp:revision>
  <dcterms:created xsi:type="dcterms:W3CDTF">2015-09-24T13:45:00Z</dcterms:created>
  <dcterms:modified xsi:type="dcterms:W3CDTF">2015-09-24T18:32:00Z</dcterms:modified>
</cp:coreProperties>
</file>