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5" w:rsidRPr="009D2318" w:rsidRDefault="00430E35">
      <w:pPr>
        <w:pStyle w:val="Ttulo1"/>
        <w:jc w:val="center"/>
      </w:pPr>
      <w:r w:rsidRPr="009D2318">
        <w:t>CURSO DE CIÊNCIAS MÉDICAS DA FACULDADE DE MEDICINA DE RIBEIRÃO PRETO</w:t>
      </w:r>
    </w:p>
    <w:p w:rsidR="00430E35" w:rsidRPr="009D2318" w:rsidRDefault="00430E35">
      <w:pPr>
        <w:pStyle w:val="Ttulo1"/>
        <w:jc w:val="center"/>
      </w:pPr>
      <w:r w:rsidRPr="009D2318">
        <w:t>UNIVERSIDADE DE SÃO PAULO – 20</w:t>
      </w:r>
      <w:r w:rsidR="00FC0F2F">
        <w:t>15</w:t>
      </w:r>
    </w:p>
    <w:p w:rsidR="00430E35" w:rsidRPr="009D2318" w:rsidRDefault="00430E35">
      <w:pPr>
        <w:rPr>
          <w:rFonts w:ascii="Arial" w:hAnsi="Arial" w:cs="Arial"/>
        </w:rPr>
      </w:pPr>
    </w:p>
    <w:p w:rsidR="00430E35" w:rsidRPr="009D2318" w:rsidRDefault="00430E35" w:rsidP="00886A73">
      <w:pPr>
        <w:pStyle w:val="Ttulo1"/>
        <w:spacing w:before="0" w:after="0"/>
      </w:pPr>
      <w:r w:rsidRPr="00C97C74">
        <w:t>RCG0611 - ESTÁGIO EM EMERGÊNCIA E TRAUMATOLOGIA II</w:t>
      </w:r>
    </w:p>
    <w:p w:rsidR="00430E35" w:rsidRDefault="00430E35">
      <w:pPr>
        <w:rPr>
          <w:rFonts w:ascii="Arial" w:hAnsi="Arial" w:cs="Arial"/>
        </w:rPr>
      </w:pPr>
    </w:p>
    <w:p w:rsidR="00430E35" w:rsidRDefault="00430E35">
      <w:pPr>
        <w:rPr>
          <w:rFonts w:ascii="Arial" w:hAnsi="Arial" w:cs="Arial"/>
        </w:rPr>
      </w:pPr>
    </w:p>
    <w:p w:rsidR="00430E35" w:rsidRPr="00D73947" w:rsidRDefault="00430E35" w:rsidP="003A4945">
      <w:pPr>
        <w:pStyle w:val="Ttulo2"/>
      </w:pPr>
      <w:r w:rsidRPr="00BE6053">
        <w:rPr>
          <w:i w:val="0"/>
          <w:iCs w:val="0"/>
        </w:rPr>
        <w:t xml:space="preserve">DISCUSSÃO PROGRAMADAS – </w:t>
      </w:r>
      <w:r>
        <w:t xml:space="preserve">ATIVIDADE </w:t>
      </w:r>
      <w:r w:rsidRPr="00D73947">
        <w:t>1</w:t>
      </w:r>
      <w:r>
        <w:t xml:space="preserve"> – PRESCRIÇÃO MÉDICA</w:t>
      </w:r>
    </w:p>
    <w:p w:rsidR="00430E35" w:rsidRDefault="00430E35">
      <w:pPr>
        <w:rPr>
          <w:rFonts w:ascii="Arial" w:hAnsi="Arial" w:cs="Arial"/>
        </w:rPr>
      </w:pPr>
    </w:p>
    <w:p w:rsidR="00430E35" w:rsidRDefault="00430E35" w:rsidP="0096482D">
      <w:bookmarkStart w:id="0" w:name="_GoBack"/>
      <w:bookmarkEnd w:id="0"/>
    </w:p>
    <w:p w:rsidR="00430E35" w:rsidRDefault="00430E35" w:rsidP="0096482D">
      <w:r>
        <w:t xml:space="preserve">CASO 1 – PPS, feminina, parda, 54 anos, foi admitida no pronto socorro terciário encaminhada com história de dor em cólica em flanco direito associada a icterícia de + em 4. Durante a investigação, comprovou-se a presença de diversos cálculos e espessamento da parede da vesícula biliar, sendo que um dos cálculos se encontra impactado (não-móvel às manobras de decúbito no </w:t>
      </w:r>
      <w:proofErr w:type="spellStart"/>
      <w:r>
        <w:t>ultra-som</w:t>
      </w:r>
      <w:proofErr w:type="spellEnd"/>
      <w:r>
        <w:t xml:space="preserve">) na junção entre a vesícula e o colédoco. </w:t>
      </w:r>
    </w:p>
    <w:p w:rsidR="00430E35" w:rsidRDefault="00430E35" w:rsidP="0096482D">
      <w:r>
        <w:t xml:space="preserve">Como antecedentes, a paciente é hipertensa em uso de </w:t>
      </w:r>
      <w:proofErr w:type="spellStart"/>
      <w:r>
        <w:t>enalapril</w:t>
      </w:r>
      <w:proofErr w:type="spellEnd"/>
      <w:r>
        <w:t xml:space="preserve"> 10 mg por via oral de 12 em 12 horas e </w:t>
      </w:r>
      <w:proofErr w:type="spellStart"/>
      <w:r>
        <w:t>Puran</w:t>
      </w:r>
      <w:proofErr w:type="spellEnd"/>
      <w:r>
        <w:t xml:space="preserve"> T4 75 </w:t>
      </w:r>
      <w:proofErr w:type="spellStart"/>
      <w:r>
        <w:t>mcg</w:t>
      </w:r>
      <w:proofErr w:type="spellEnd"/>
      <w:r>
        <w:t xml:space="preserve"> por dia.</w:t>
      </w:r>
    </w:p>
    <w:p w:rsidR="00430E35" w:rsidRDefault="00430E35" w:rsidP="0096482D">
      <w:r>
        <w:t>Agora são 23h00 e foi indicada a cirurgia para às 07h00 da manhã.</w:t>
      </w:r>
    </w:p>
    <w:p w:rsidR="00430E35" w:rsidRDefault="00430E35" w:rsidP="0096482D">
      <w:r>
        <w:t>Sua tarefa é realizar a prescrição de admissão dessa paciente. É rotina da instituição que seja prescrito antibiótico-profilaxia pelo médico que faz a admissão para que já vá junto com a paciente para o centro cirúrgico.</w:t>
      </w:r>
    </w:p>
    <w:p w:rsidR="00430E35" w:rsidRDefault="00430E35" w:rsidP="0096482D"/>
    <w:p w:rsidR="00430E35" w:rsidRDefault="00430E35" w:rsidP="0096482D"/>
    <w:p w:rsidR="00430E35" w:rsidRDefault="00430E35" w:rsidP="0096482D"/>
    <w:p w:rsidR="00430E35" w:rsidRDefault="00430E35" w:rsidP="0096482D">
      <w:r>
        <w:t xml:space="preserve">CASO 2 – SPP, masculino, branco, 45 anos, admitido no pronto socorro com </w:t>
      </w:r>
      <w:proofErr w:type="spellStart"/>
      <w:r>
        <w:t>dispnéia</w:t>
      </w:r>
      <w:proofErr w:type="spellEnd"/>
      <w:r>
        <w:t xml:space="preserve"> de decúbito, edema de membros inferiores frio, depressivo e indolor, com extremidades quentes que pioraram há dois dias concomitantemente com episódios febris. Seu exame físico mostra roncos e sibilos difusos e estertores crepitantes em ambas as bases. Sua radiografia demonstra </w:t>
      </w:r>
      <w:proofErr w:type="spellStart"/>
      <w:r>
        <w:t>cardiomegalia</w:t>
      </w:r>
      <w:proofErr w:type="spellEnd"/>
      <w:r>
        <w:t xml:space="preserve">, redistribuição da trama vascular pulmonar e velamento flocoso em base pulmonar direita. Seu eletrocardiograma apresenta bloqueio de ramo esquerdo avançado. Seu hemograma mostra leucocitose com desvio à esquerda. O paciente já teve um infarto agudo do miocárdio há 6 anos evoluindo com insuficiência cardíaca em uso de ácido </w:t>
      </w:r>
      <w:proofErr w:type="spellStart"/>
      <w:r>
        <w:t>acetil</w:t>
      </w:r>
      <w:proofErr w:type="spellEnd"/>
      <w:r>
        <w:t xml:space="preserve"> salicílico 100mg por dia, </w:t>
      </w:r>
      <w:proofErr w:type="spellStart"/>
      <w:r>
        <w:t>enalapril</w:t>
      </w:r>
      <w:proofErr w:type="spellEnd"/>
      <w:r>
        <w:t xml:space="preserve"> 10 mg pela manhã e 5 mg à noite. É diabético </w:t>
      </w:r>
      <w:proofErr w:type="spellStart"/>
      <w:r>
        <w:t>insulino-dependente</w:t>
      </w:r>
      <w:proofErr w:type="spellEnd"/>
      <w:r>
        <w:t>, fazendo uso de 10 UI de insulina regular pela manhã e 5 UI à noite. Foi tabagista por de 1maço/dia por mais de 20 anos e faz acompanhamento por DPOC no HC CAMPUS.</w:t>
      </w:r>
    </w:p>
    <w:p w:rsidR="00430E35" w:rsidRDefault="00430E35" w:rsidP="0096482D">
      <w:r>
        <w:t xml:space="preserve">O paciente não está tolerando o decúbito e você foi orientado a iniciar o diurético por via endovenosa e depois </w:t>
      </w:r>
      <w:proofErr w:type="spellStart"/>
      <w:r>
        <w:t>transicioná-lo</w:t>
      </w:r>
      <w:proofErr w:type="spellEnd"/>
      <w:r>
        <w:t xml:space="preserve"> para via oral. Também foi orientado a incluir um </w:t>
      </w:r>
      <w:proofErr w:type="spellStart"/>
      <w:r>
        <w:t>aerosol</w:t>
      </w:r>
      <w:proofErr w:type="spellEnd"/>
      <w:r>
        <w:t xml:space="preserve"> para o DPOC.</w:t>
      </w:r>
    </w:p>
    <w:p w:rsidR="00430E35" w:rsidRDefault="00430E35" w:rsidP="0096482D">
      <w:r>
        <w:t>Faça a prescrição do paciente.</w:t>
      </w:r>
    </w:p>
    <w:sectPr w:rsidR="00430E35" w:rsidSect="00886A73">
      <w:headerReference w:type="default" r:id="rId7"/>
      <w:footerReference w:type="default" r:id="rId8"/>
      <w:pgSz w:w="11907" w:h="17010" w:code="9"/>
      <w:pgMar w:top="1276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B8" w:rsidRDefault="00060DB8">
      <w:r>
        <w:separator/>
      </w:r>
    </w:p>
  </w:endnote>
  <w:endnote w:type="continuationSeparator" w:id="0">
    <w:p w:rsidR="00060DB8" w:rsidRDefault="0006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35" w:rsidRDefault="00430E35" w:rsidP="00886A73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F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30E35" w:rsidRDefault="00430E35" w:rsidP="00886A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B8" w:rsidRDefault="00060DB8">
      <w:r>
        <w:separator/>
      </w:r>
    </w:p>
  </w:footnote>
  <w:footnote w:type="continuationSeparator" w:id="0">
    <w:p w:rsidR="00060DB8" w:rsidRDefault="0006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35" w:rsidRDefault="00430E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228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>
    <w:nsid w:val="06214F0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ACF514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B24216E"/>
    <w:multiLevelType w:val="hybridMultilevel"/>
    <w:tmpl w:val="6E10BD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E880681"/>
    <w:multiLevelType w:val="hybridMultilevel"/>
    <w:tmpl w:val="940ABF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CA6D78"/>
    <w:multiLevelType w:val="hybridMultilevel"/>
    <w:tmpl w:val="ED1A87E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E58A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28557289"/>
    <w:multiLevelType w:val="hybridMultilevel"/>
    <w:tmpl w:val="6AFA81F2"/>
    <w:lvl w:ilvl="0" w:tplc="A5AE7708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E29ACEF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7EC48B3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5AA6015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B0D2196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55A8889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4B42A9CA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344CC81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D429EF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309D27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34D926AC"/>
    <w:multiLevelType w:val="hybridMultilevel"/>
    <w:tmpl w:val="0BCAB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044EF"/>
    <w:multiLevelType w:val="hybridMultilevel"/>
    <w:tmpl w:val="6CE294AE"/>
    <w:lvl w:ilvl="0" w:tplc="FFFFFFFF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1">
    <w:nsid w:val="391D4F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D5936D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40BA51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14377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61E2AB7"/>
    <w:multiLevelType w:val="hybridMultilevel"/>
    <w:tmpl w:val="AD1EDE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6363D55"/>
    <w:multiLevelType w:val="hybridMultilevel"/>
    <w:tmpl w:val="39943F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85119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17B2488"/>
    <w:multiLevelType w:val="hybridMultilevel"/>
    <w:tmpl w:val="3C9A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274F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7175E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B982C66"/>
    <w:multiLevelType w:val="hybridMultilevel"/>
    <w:tmpl w:val="E21845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E7736"/>
    <w:multiLevelType w:val="hybridMultilevel"/>
    <w:tmpl w:val="626E97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83E687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4">
    <w:nsid w:val="6BD7603D"/>
    <w:multiLevelType w:val="hybridMultilevel"/>
    <w:tmpl w:val="3FD8B758"/>
    <w:lvl w:ilvl="0" w:tplc="2C6814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967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6">
    <w:nsid w:val="6FC367AC"/>
    <w:multiLevelType w:val="multilevel"/>
    <w:tmpl w:val="DEE0F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96A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47D282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cs="Wingdings" w:hint="default"/>
      </w:rPr>
    </w:lvl>
  </w:abstractNum>
  <w:abstractNum w:abstractNumId="29">
    <w:nsid w:val="78C44CBA"/>
    <w:multiLevelType w:val="multilevel"/>
    <w:tmpl w:val="5F82527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0"/>
  </w:num>
  <w:num w:numId="5">
    <w:abstractNumId w:val="17"/>
  </w:num>
  <w:num w:numId="6">
    <w:abstractNumId w:val="11"/>
  </w:num>
  <w:num w:numId="7">
    <w:abstractNumId w:val="7"/>
  </w:num>
  <w:num w:numId="8">
    <w:abstractNumId w:val="28"/>
  </w:num>
  <w:num w:numId="9">
    <w:abstractNumId w:val="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25"/>
  </w:num>
  <w:num w:numId="15">
    <w:abstractNumId w:val="27"/>
  </w:num>
  <w:num w:numId="16">
    <w:abstractNumId w:val="13"/>
  </w:num>
  <w:num w:numId="17">
    <w:abstractNumId w:val="24"/>
  </w:num>
  <w:num w:numId="18">
    <w:abstractNumId w:val="23"/>
  </w:num>
  <w:num w:numId="19">
    <w:abstractNumId w:val="17"/>
  </w:num>
  <w:num w:numId="20">
    <w:abstractNumId w:val="9"/>
  </w:num>
  <w:num w:numId="21">
    <w:abstractNumId w:val="21"/>
  </w:num>
  <w:num w:numId="22">
    <w:abstractNumId w:val="5"/>
  </w:num>
  <w:num w:numId="23">
    <w:abstractNumId w:val="22"/>
  </w:num>
  <w:num w:numId="24">
    <w:abstractNumId w:val="10"/>
  </w:num>
  <w:num w:numId="25">
    <w:abstractNumId w:val="4"/>
  </w:num>
  <w:num w:numId="26">
    <w:abstractNumId w:val="16"/>
  </w:num>
  <w:num w:numId="27">
    <w:abstractNumId w:val="18"/>
  </w:num>
  <w:num w:numId="28">
    <w:abstractNumId w:val="3"/>
  </w:num>
  <w:num w:numId="29">
    <w:abstractNumId w:val="15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0D"/>
    <w:rsid w:val="00060DB8"/>
    <w:rsid w:val="00093ED1"/>
    <w:rsid w:val="000A6D2E"/>
    <w:rsid w:val="000E1BE6"/>
    <w:rsid w:val="0010163A"/>
    <w:rsid w:val="00113A3D"/>
    <w:rsid w:val="001422C1"/>
    <w:rsid w:val="0015185B"/>
    <w:rsid w:val="0018456D"/>
    <w:rsid w:val="001B5202"/>
    <w:rsid w:val="001E1CF9"/>
    <w:rsid w:val="001E2F14"/>
    <w:rsid w:val="001E6BD1"/>
    <w:rsid w:val="001F2F44"/>
    <w:rsid w:val="0020376F"/>
    <w:rsid w:val="002A715B"/>
    <w:rsid w:val="002B397A"/>
    <w:rsid w:val="002B3D37"/>
    <w:rsid w:val="002C5ED3"/>
    <w:rsid w:val="002D4411"/>
    <w:rsid w:val="002E08D5"/>
    <w:rsid w:val="00314D19"/>
    <w:rsid w:val="00314FFA"/>
    <w:rsid w:val="003353C1"/>
    <w:rsid w:val="00384F46"/>
    <w:rsid w:val="003871BE"/>
    <w:rsid w:val="00390721"/>
    <w:rsid w:val="00395428"/>
    <w:rsid w:val="003A4945"/>
    <w:rsid w:val="003B2EA3"/>
    <w:rsid w:val="003D0AE9"/>
    <w:rsid w:val="00430E35"/>
    <w:rsid w:val="004425FA"/>
    <w:rsid w:val="00446625"/>
    <w:rsid w:val="00496A6F"/>
    <w:rsid w:val="00497DA7"/>
    <w:rsid w:val="004B3C0D"/>
    <w:rsid w:val="005225F1"/>
    <w:rsid w:val="00525C41"/>
    <w:rsid w:val="005425E5"/>
    <w:rsid w:val="00544315"/>
    <w:rsid w:val="00550448"/>
    <w:rsid w:val="00576FF5"/>
    <w:rsid w:val="005A2CA3"/>
    <w:rsid w:val="005B0AD7"/>
    <w:rsid w:val="005C79A0"/>
    <w:rsid w:val="005D2F56"/>
    <w:rsid w:val="00602F7C"/>
    <w:rsid w:val="00605399"/>
    <w:rsid w:val="00651F9E"/>
    <w:rsid w:val="0069108B"/>
    <w:rsid w:val="006E337E"/>
    <w:rsid w:val="006F0B03"/>
    <w:rsid w:val="00720D44"/>
    <w:rsid w:val="00786258"/>
    <w:rsid w:val="007A4406"/>
    <w:rsid w:val="007C7384"/>
    <w:rsid w:val="007F6C17"/>
    <w:rsid w:val="00841CC5"/>
    <w:rsid w:val="00886A73"/>
    <w:rsid w:val="009007E0"/>
    <w:rsid w:val="0096482D"/>
    <w:rsid w:val="00964EEE"/>
    <w:rsid w:val="009D2318"/>
    <w:rsid w:val="00A21D8F"/>
    <w:rsid w:val="00A370E1"/>
    <w:rsid w:val="00AC5220"/>
    <w:rsid w:val="00B06ADD"/>
    <w:rsid w:val="00B358C3"/>
    <w:rsid w:val="00B8155C"/>
    <w:rsid w:val="00B912F0"/>
    <w:rsid w:val="00BB2BBE"/>
    <w:rsid w:val="00BE6053"/>
    <w:rsid w:val="00C0465F"/>
    <w:rsid w:val="00C06FDE"/>
    <w:rsid w:val="00C2461A"/>
    <w:rsid w:val="00C30108"/>
    <w:rsid w:val="00C51419"/>
    <w:rsid w:val="00C92D47"/>
    <w:rsid w:val="00C956A2"/>
    <w:rsid w:val="00C97C74"/>
    <w:rsid w:val="00CB4869"/>
    <w:rsid w:val="00CE0D81"/>
    <w:rsid w:val="00CF424D"/>
    <w:rsid w:val="00D11157"/>
    <w:rsid w:val="00D215B5"/>
    <w:rsid w:val="00D73947"/>
    <w:rsid w:val="00D73D42"/>
    <w:rsid w:val="00D75D57"/>
    <w:rsid w:val="00D908E5"/>
    <w:rsid w:val="00DB0ACE"/>
    <w:rsid w:val="00DD1736"/>
    <w:rsid w:val="00DD23A6"/>
    <w:rsid w:val="00DD77D5"/>
    <w:rsid w:val="00DE56FA"/>
    <w:rsid w:val="00E050CE"/>
    <w:rsid w:val="00E67532"/>
    <w:rsid w:val="00EB2DD9"/>
    <w:rsid w:val="00ED150D"/>
    <w:rsid w:val="00ED4EFD"/>
    <w:rsid w:val="00EE320C"/>
    <w:rsid w:val="00EE341D"/>
    <w:rsid w:val="00EF1D80"/>
    <w:rsid w:val="00F11AF9"/>
    <w:rsid w:val="00F53ACF"/>
    <w:rsid w:val="00FC0F2F"/>
    <w:rsid w:val="00FD785E"/>
    <w:rsid w:val="00FF389E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FAF7D-2F29-4D6F-AF86-E4350297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A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D23A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DD23A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rsid w:val="00DD23A6"/>
    <w:pPr>
      <w:keepNext/>
      <w:spacing w:before="240" w:after="6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9"/>
    <w:qFormat/>
    <w:rsid w:val="00DD23A6"/>
    <w:pPr>
      <w:keepNext/>
      <w:outlineLvl w:val="3"/>
    </w:pPr>
    <w:rPr>
      <w:rFonts w:ascii="Arial" w:hAnsi="Arial" w:cs="Arial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DD23A6"/>
    <w:pPr>
      <w:keepNext/>
      <w:spacing w:line="360" w:lineRule="auto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DD23A6"/>
    <w:pPr>
      <w:keepNext/>
      <w:spacing w:line="360" w:lineRule="auto"/>
      <w:ind w:left="708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DD23A6"/>
    <w:pPr>
      <w:keepNext/>
      <w:outlineLvl w:val="6"/>
    </w:pPr>
    <w:rPr>
      <w:rFonts w:ascii="Arial" w:hAnsi="Arial" w:cs="Arial"/>
      <w:b/>
      <w:bCs/>
      <w:color w:val="FFFFFF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DD23A6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DD23A6"/>
    <w:pPr>
      <w:keepNext/>
      <w:framePr w:hSpace="141" w:wrap="auto" w:vAnchor="text" w:hAnchor="margin" w:xAlign="center" w:y="62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1D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1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1D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1D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1D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DD1736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91DDF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91D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DDF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uiPriority w:val="99"/>
    <w:rsid w:val="00DD23A6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1DDF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D23A6"/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1D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D2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DDF"/>
    <w:rPr>
      <w:sz w:val="0"/>
      <w:szCs w:val="0"/>
    </w:rPr>
  </w:style>
  <w:style w:type="character" w:customStyle="1" w:styleId="Hiperlink">
    <w:name w:val="Hiperlink"/>
    <w:uiPriority w:val="99"/>
    <w:rsid w:val="00DD23A6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DD23A6"/>
    <w:rPr>
      <w:rFonts w:ascii="Arial" w:hAnsi="Arial" w:cs="Arial"/>
      <w:b/>
      <w:bCs/>
      <w:u w:val="singl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1DDF"/>
    <w:rPr>
      <w:sz w:val="16"/>
      <w:szCs w:val="16"/>
    </w:rPr>
  </w:style>
  <w:style w:type="character" w:styleId="Hyperlink">
    <w:name w:val="Hyperlink"/>
    <w:basedOn w:val="Fontepargpadro"/>
    <w:uiPriority w:val="99"/>
    <w:rsid w:val="00DD23A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D1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1DDF"/>
    <w:rPr>
      <w:sz w:val="24"/>
      <w:szCs w:val="24"/>
    </w:rPr>
  </w:style>
  <w:style w:type="character" w:styleId="Nmerodepgina">
    <w:name w:val="page number"/>
    <w:basedOn w:val="Fontepargpadro"/>
    <w:uiPriority w:val="99"/>
    <w:rsid w:val="00ED150D"/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9007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007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9007E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007E0"/>
    <w:rPr>
      <w:b/>
      <w:bCs/>
      <w:lang w:eastAsia="ja-JP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9007E0"/>
    <w:rPr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D215B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locked/>
    <w:rsid w:val="00D215B5"/>
    <w:rPr>
      <w:rFonts w:ascii="Cambria" w:hAnsi="Cambria" w:cs="Cambria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99"/>
    <w:qFormat/>
    <w:rsid w:val="003353C1"/>
    <w:pPr>
      <w:ind w:left="708"/>
    </w:pPr>
  </w:style>
  <w:style w:type="paragraph" w:styleId="Cabealho">
    <w:name w:val="header"/>
    <w:basedOn w:val="Normal"/>
    <w:link w:val="CabealhoChar"/>
    <w:uiPriority w:val="99"/>
    <w:rsid w:val="00DD17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D1736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D17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D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do 6o ano - EU - 2003</vt:lpstr>
    </vt:vector>
  </TitlesOfParts>
  <Company>HCRP-UE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do 6o ano - EU - 2003</dc:title>
  <dc:subject/>
  <dc:creator>DRA MARISA</dc:creator>
  <cp:keywords/>
  <dc:description/>
  <cp:lastModifiedBy>Antonio Pazin Filho</cp:lastModifiedBy>
  <cp:revision>2</cp:revision>
  <cp:lastPrinted>2011-01-04T11:52:00Z</cp:lastPrinted>
  <dcterms:created xsi:type="dcterms:W3CDTF">2015-01-21T23:09:00Z</dcterms:created>
  <dcterms:modified xsi:type="dcterms:W3CDTF">2015-01-21T23:09:00Z</dcterms:modified>
</cp:coreProperties>
</file>