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C4" w:rsidRPr="00BE74F4" w:rsidRDefault="00BE74F4" w:rsidP="00BE74F4">
      <w:pPr>
        <w:jc w:val="center"/>
        <w:rPr>
          <w:rFonts w:ascii="Arial" w:hAnsi="Arial" w:cs="Arial"/>
          <w:b/>
          <w:sz w:val="28"/>
          <w:szCs w:val="28"/>
        </w:rPr>
      </w:pPr>
      <w:r w:rsidRPr="00BE74F4">
        <w:rPr>
          <w:rFonts w:ascii="Arial" w:hAnsi="Arial" w:cs="Arial"/>
          <w:b/>
          <w:sz w:val="28"/>
          <w:szCs w:val="28"/>
        </w:rPr>
        <w:t>PRIMEIRA LISTA DE EXERCÍCIOS</w:t>
      </w:r>
    </w:p>
    <w:p w:rsidR="00BE74F4" w:rsidRPr="00BE74F4" w:rsidRDefault="00BE74F4">
      <w:pPr>
        <w:rPr>
          <w:rFonts w:ascii="Arial" w:hAnsi="Arial" w:cs="Arial"/>
          <w:sz w:val="24"/>
          <w:szCs w:val="24"/>
        </w:rPr>
      </w:pPr>
    </w:p>
    <w:p w:rsidR="00BE74F4" w:rsidRDefault="00BE74F4" w:rsidP="00BE54BE">
      <w:pPr>
        <w:pStyle w:val="PargrafodaLista"/>
        <w:numPr>
          <w:ilvl w:val="0"/>
          <w:numId w:val="1"/>
        </w:numPr>
        <w:jc w:val="both"/>
        <w:rPr>
          <w:rFonts w:ascii="Arial" w:hAnsi="Arial" w:cs="Arial"/>
          <w:sz w:val="24"/>
          <w:szCs w:val="24"/>
          <w:lang w:val="pt-BR"/>
        </w:rPr>
      </w:pPr>
      <w:r w:rsidRPr="00BE54BE">
        <w:rPr>
          <w:rFonts w:ascii="Arial" w:hAnsi="Arial" w:cs="Arial"/>
          <w:sz w:val="24"/>
          <w:szCs w:val="24"/>
          <w:lang w:val="pt-BR"/>
        </w:rPr>
        <w:t>Um</w:t>
      </w:r>
      <w:r w:rsidR="00BE54BE">
        <w:rPr>
          <w:rFonts w:ascii="Arial" w:hAnsi="Arial" w:cs="Arial"/>
          <w:sz w:val="24"/>
          <w:szCs w:val="24"/>
          <w:lang w:val="pt-BR"/>
        </w:rPr>
        <w:t>a</w:t>
      </w:r>
      <w:r w:rsidRPr="00BE54BE">
        <w:rPr>
          <w:rFonts w:ascii="Arial" w:hAnsi="Arial" w:cs="Arial"/>
          <w:sz w:val="24"/>
          <w:szCs w:val="24"/>
          <w:lang w:val="pt-BR"/>
        </w:rPr>
        <w:t xml:space="preserve"> peça submetida a tração é fabricada de Al 2014-T651 possui as dimensões como definida na Figure 1</w:t>
      </w:r>
      <w:r w:rsidR="00462915">
        <w:rPr>
          <w:rFonts w:ascii="Arial" w:hAnsi="Arial" w:cs="Arial"/>
          <w:sz w:val="24"/>
          <w:szCs w:val="24"/>
          <w:lang w:val="pt-BR"/>
        </w:rPr>
        <w:t xml:space="preserve"> (c)</w:t>
      </w:r>
      <w:r w:rsidRPr="00BE54BE">
        <w:rPr>
          <w:rFonts w:ascii="Arial" w:hAnsi="Arial" w:cs="Arial"/>
          <w:sz w:val="24"/>
          <w:szCs w:val="24"/>
          <w:lang w:val="pt-BR"/>
        </w:rPr>
        <w:t xml:space="preserve">. O projeto solicita um fator de segurança contra fratura frágil e contra fratura por </w:t>
      </w:r>
      <w:r w:rsidR="00BE54BE" w:rsidRPr="00BE54BE">
        <w:rPr>
          <w:rFonts w:ascii="Arial" w:hAnsi="Arial" w:cs="Arial"/>
          <w:sz w:val="24"/>
          <w:szCs w:val="24"/>
          <w:lang w:val="pt-BR"/>
        </w:rPr>
        <w:t>colapso plástico</w:t>
      </w:r>
      <w:r w:rsidR="00BE54BE">
        <w:rPr>
          <w:rFonts w:ascii="Arial" w:hAnsi="Arial" w:cs="Arial"/>
          <w:sz w:val="24"/>
          <w:szCs w:val="24"/>
          <w:lang w:val="pt-BR"/>
        </w:rPr>
        <w:t xml:space="preserve"> de 3.</w:t>
      </w:r>
    </w:p>
    <w:p w:rsidR="00BE54BE" w:rsidRDefault="00BE54BE" w:rsidP="00BE54BE">
      <w:pPr>
        <w:pStyle w:val="PargrafodaLista"/>
        <w:numPr>
          <w:ilvl w:val="0"/>
          <w:numId w:val="2"/>
        </w:numPr>
        <w:jc w:val="both"/>
        <w:rPr>
          <w:rFonts w:ascii="Arial" w:hAnsi="Arial" w:cs="Arial"/>
          <w:sz w:val="24"/>
          <w:szCs w:val="24"/>
          <w:lang w:val="pt-BR"/>
        </w:rPr>
      </w:pPr>
      <w:r>
        <w:rPr>
          <w:rFonts w:ascii="Arial" w:hAnsi="Arial" w:cs="Arial"/>
          <w:sz w:val="24"/>
          <w:szCs w:val="24"/>
          <w:lang w:val="pt-BR"/>
        </w:rPr>
        <w:t>Se existir uma trinca de canto passante de comprimento a=10 mm, qual seria a maior força P que pode ser permitida em serviço.</w:t>
      </w:r>
    </w:p>
    <w:p w:rsidR="00BE54BE" w:rsidRDefault="00BE54BE" w:rsidP="00BE54BE">
      <w:pPr>
        <w:pStyle w:val="PargrafodaLista"/>
        <w:numPr>
          <w:ilvl w:val="0"/>
          <w:numId w:val="2"/>
        </w:numPr>
        <w:jc w:val="both"/>
        <w:rPr>
          <w:rFonts w:ascii="Arial" w:hAnsi="Arial" w:cs="Arial"/>
          <w:sz w:val="24"/>
          <w:szCs w:val="24"/>
          <w:lang w:val="pt-BR"/>
        </w:rPr>
      </w:pPr>
      <w:r>
        <w:rPr>
          <w:rFonts w:ascii="Arial" w:hAnsi="Arial" w:cs="Arial"/>
          <w:sz w:val="24"/>
          <w:szCs w:val="24"/>
          <w:lang w:val="pt-BR"/>
        </w:rPr>
        <w:t xml:space="preserve">Se a força em serviço P = 5 </w:t>
      </w:r>
      <w:proofErr w:type="spellStart"/>
      <w:r>
        <w:rPr>
          <w:rFonts w:ascii="Arial" w:hAnsi="Arial" w:cs="Arial"/>
          <w:sz w:val="24"/>
          <w:szCs w:val="24"/>
          <w:lang w:val="pt-BR"/>
        </w:rPr>
        <w:t>kN</w:t>
      </w:r>
      <w:proofErr w:type="spellEnd"/>
      <w:r>
        <w:rPr>
          <w:rFonts w:ascii="Arial" w:hAnsi="Arial" w:cs="Arial"/>
          <w:sz w:val="24"/>
          <w:szCs w:val="24"/>
          <w:lang w:val="pt-BR"/>
        </w:rPr>
        <w:t>, qual seria o maior tamanho de trinca que poderia existir sem causar a falha do mesmo.</w:t>
      </w:r>
    </w:p>
    <w:p w:rsidR="00AF1CCA" w:rsidRPr="00AF1CCA" w:rsidRDefault="00AF1CCA" w:rsidP="00AF1CCA">
      <w:pPr>
        <w:jc w:val="both"/>
        <w:rPr>
          <w:rFonts w:ascii="Arial" w:hAnsi="Arial" w:cs="Arial"/>
          <w:sz w:val="24"/>
          <w:szCs w:val="24"/>
          <w:lang w:val="pt-BR"/>
        </w:rPr>
      </w:pPr>
      <w:r>
        <w:rPr>
          <w:rFonts w:ascii="Arial" w:hAnsi="Arial" w:cs="Arial"/>
          <w:sz w:val="24"/>
          <w:szCs w:val="24"/>
          <w:lang w:val="pt-BR"/>
        </w:rPr>
        <w:t>Dados: b=50 mm; t = 5 mm; K</w:t>
      </w:r>
      <w:r w:rsidRPr="00AF1CCA">
        <w:rPr>
          <w:rFonts w:ascii="Arial" w:hAnsi="Arial" w:cs="Arial"/>
          <w:sz w:val="24"/>
          <w:szCs w:val="24"/>
          <w:vertAlign w:val="subscript"/>
          <w:lang w:val="pt-BR"/>
        </w:rPr>
        <w:t>IC</w:t>
      </w:r>
      <w:r>
        <w:rPr>
          <w:rFonts w:ascii="Arial" w:hAnsi="Arial" w:cs="Arial"/>
          <w:sz w:val="24"/>
          <w:szCs w:val="24"/>
          <w:lang w:val="pt-BR"/>
        </w:rPr>
        <w:t>=24 MPa.m</w:t>
      </w:r>
      <w:r w:rsidRPr="00AF1CCA">
        <w:rPr>
          <w:rFonts w:ascii="Arial" w:hAnsi="Arial" w:cs="Arial"/>
          <w:sz w:val="24"/>
          <w:szCs w:val="24"/>
          <w:vertAlign w:val="superscript"/>
          <w:lang w:val="pt-BR"/>
        </w:rPr>
        <w:t>0,5</w:t>
      </w:r>
      <w:r>
        <w:rPr>
          <w:rFonts w:ascii="Arial" w:hAnsi="Arial" w:cs="Arial"/>
          <w:sz w:val="24"/>
          <w:szCs w:val="24"/>
          <w:lang w:val="pt-BR"/>
        </w:rPr>
        <w:t xml:space="preserve">; </w:t>
      </w:r>
      <w:r w:rsidRPr="00AF1CCA">
        <w:rPr>
          <w:rFonts w:ascii="Symbol" w:hAnsi="Symbol" w:cs="Arial"/>
          <w:sz w:val="24"/>
          <w:szCs w:val="24"/>
          <w:lang w:val="pt-BR"/>
        </w:rPr>
        <w:t></w:t>
      </w:r>
      <w:r w:rsidRPr="00AF1CCA">
        <w:rPr>
          <w:rFonts w:ascii="Arial" w:hAnsi="Arial" w:cs="Arial"/>
          <w:sz w:val="24"/>
          <w:szCs w:val="24"/>
          <w:vertAlign w:val="subscript"/>
          <w:lang w:val="pt-BR"/>
        </w:rPr>
        <w:t>0</w:t>
      </w:r>
      <w:r>
        <w:rPr>
          <w:rFonts w:ascii="Arial" w:hAnsi="Arial" w:cs="Arial"/>
          <w:sz w:val="24"/>
          <w:szCs w:val="24"/>
          <w:lang w:val="pt-BR"/>
        </w:rPr>
        <w:t>=415 MPa</w:t>
      </w:r>
    </w:p>
    <w:p w:rsidR="00BE54BE" w:rsidRPr="00BE54BE" w:rsidRDefault="00BE54BE" w:rsidP="00BE54BE">
      <w:pPr>
        <w:jc w:val="both"/>
        <w:rPr>
          <w:rFonts w:ascii="Arial" w:hAnsi="Arial" w:cs="Arial"/>
          <w:sz w:val="24"/>
          <w:szCs w:val="24"/>
          <w:lang w:val="pt-BR"/>
        </w:rPr>
      </w:pPr>
      <w:r>
        <w:rPr>
          <w:rFonts w:ascii="Arial" w:hAnsi="Arial" w:cs="Arial"/>
          <w:noProof/>
          <w:sz w:val="24"/>
          <w:szCs w:val="24"/>
          <w:lang w:val="pt-BR" w:eastAsia="pt-BR"/>
        </w:rPr>
        <w:drawing>
          <wp:inline distT="0" distB="0" distL="0" distR="0" wp14:anchorId="5A2E2A44">
            <wp:extent cx="4217943" cy="605028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687" cy="6052782"/>
                    </a:xfrm>
                    <a:prstGeom prst="rect">
                      <a:avLst/>
                    </a:prstGeom>
                    <a:noFill/>
                  </pic:spPr>
                </pic:pic>
              </a:graphicData>
            </a:graphic>
          </wp:inline>
        </w:drawing>
      </w:r>
    </w:p>
    <w:p w:rsidR="00BE54BE" w:rsidRDefault="00BE54BE" w:rsidP="00BE54BE">
      <w:pPr>
        <w:rPr>
          <w:rFonts w:ascii="Arial" w:hAnsi="Arial" w:cs="Arial"/>
          <w:sz w:val="24"/>
          <w:szCs w:val="24"/>
          <w:lang w:val="pt-BR"/>
        </w:rPr>
      </w:pPr>
    </w:p>
    <w:p w:rsidR="00BE54BE" w:rsidRDefault="00462915" w:rsidP="00BE54BE">
      <w:pPr>
        <w:jc w:val="both"/>
        <w:rPr>
          <w:rFonts w:ascii="Arial" w:hAnsi="Arial" w:cs="Arial"/>
          <w:sz w:val="24"/>
          <w:szCs w:val="24"/>
          <w:lang w:val="pt-BR"/>
        </w:rPr>
      </w:pPr>
      <w:r w:rsidRPr="00462915">
        <w:rPr>
          <w:rFonts w:ascii="Arial" w:hAnsi="Arial" w:cs="Arial"/>
          <w:noProof/>
          <w:sz w:val="24"/>
          <w:szCs w:val="24"/>
          <w:lang w:val="pt-BR" w:eastAsia="pt-BR"/>
        </w:rPr>
        <w:lastRenderedPageBreak/>
        <w:drawing>
          <wp:inline distT="0" distB="0" distL="0" distR="0" wp14:anchorId="39474361" wp14:editId="15423869">
            <wp:extent cx="5400040" cy="6123305"/>
            <wp:effectExtent l="0" t="0" r="0" b="0"/>
            <wp:docPr id="17408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3" name="Imagem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6123305"/>
                    </a:xfrm>
                    <a:prstGeom prst="rect">
                      <a:avLst/>
                    </a:prstGeom>
                    <a:noFill/>
                    <a:ln>
                      <a:noFill/>
                    </a:ln>
                    <a:extLst/>
                  </pic:spPr>
                </pic:pic>
              </a:graphicData>
            </a:graphic>
          </wp:inline>
        </w:drawing>
      </w:r>
    </w:p>
    <w:p w:rsidR="00BE54BE" w:rsidRPr="00BE54BE" w:rsidRDefault="00BE54BE" w:rsidP="00BE54BE">
      <w:pPr>
        <w:jc w:val="both"/>
        <w:rPr>
          <w:rFonts w:ascii="Arial" w:hAnsi="Arial" w:cs="Arial"/>
          <w:sz w:val="24"/>
          <w:szCs w:val="24"/>
          <w:lang w:val="pt-BR"/>
        </w:rPr>
      </w:pPr>
    </w:p>
    <w:p w:rsidR="00A07532" w:rsidRDefault="00462915" w:rsidP="00BE54BE">
      <w:pPr>
        <w:pStyle w:val="PargrafodaLista"/>
        <w:numPr>
          <w:ilvl w:val="0"/>
          <w:numId w:val="1"/>
        </w:numPr>
        <w:jc w:val="both"/>
        <w:rPr>
          <w:rFonts w:ascii="Arial" w:hAnsi="Arial" w:cs="Arial"/>
          <w:sz w:val="24"/>
          <w:szCs w:val="24"/>
          <w:lang w:val="pt-BR"/>
        </w:rPr>
      </w:pPr>
      <w:r>
        <w:rPr>
          <w:rFonts w:ascii="Arial" w:hAnsi="Arial" w:cs="Arial"/>
          <w:sz w:val="24"/>
          <w:szCs w:val="24"/>
          <w:lang w:val="pt-BR"/>
        </w:rPr>
        <w:t>Uma peça grande de uma turbina</w:t>
      </w:r>
      <w:r w:rsidR="00A07532">
        <w:rPr>
          <w:rFonts w:ascii="Arial" w:hAnsi="Arial" w:cs="Arial"/>
          <w:sz w:val="24"/>
          <w:szCs w:val="24"/>
          <w:lang w:val="pt-BR"/>
        </w:rPr>
        <w:t xml:space="preserve"> geradora de energia</w:t>
      </w:r>
      <w:r>
        <w:rPr>
          <w:rFonts w:ascii="Arial" w:hAnsi="Arial" w:cs="Arial"/>
          <w:sz w:val="24"/>
          <w:szCs w:val="24"/>
          <w:lang w:val="pt-BR"/>
        </w:rPr>
        <w:t xml:space="preserve"> opera próxima a temperatura ambiente e é fabricada de aço ASTM A470-8. Uma trinca superficial foi encontrada e tem geometria de uma </w:t>
      </w:r>
      <w:proofErr w:type="spellStart"/>
      <w:r>
        <w:rPr>
          <w:rFonts w:ascii="Arial" w:hAnsi="Arial" w:cs="Arial"/>
          <w:sz w:val="24"/>
          <w:szCs w:val="24"/>
          <w:lang w:val="pt-BR"/>
        </w:rPr>
        <w:t>semi-elipse</w:t>
      </w:r>
      <w:proofErr w:type="spellEnd"/>
      <w:r>
        <w:rPr>
          <w:rFonts w:ascii="Arial" w:hAnsi="Arial" w:cs="Arial"/>
          <w:sz w:val="24"/>
          <w:szCs w:val="24"/>
          <w:lang w:val="pt-BR"/>
        </w:rPr>
        <w:t xml:space="preserve"> c</w:t>
      </w:r>
      <w:r w:rsidR="00B36081">
        <w:rPr>
          <w:rFonts w:ascii="Arial" w:hAnsi="Arial" w:cs="Arial"/>
          <w:sz w:val="24"/>
          <w:szCs w:val="24"/>
          <w:lang w:val="pt-BR"/>
        </w:rPr>
        <w:t>om comprimento superficial 2c=50 mm e profundidade a = 15</w:t>
      </w:r>
      <w:r>
        <w:rPr>
          <w:rFonts w:ascii="Arial" w:hAnsi="Arial" w:cs="Arial"/>
          <w:sz w:val="24"/>
          <w:szCs w:val="24"/>
          <w:lang w:val="pt-BR"/>
        </w:rPr>
        <w:t xml:space="preserve"> mm. A tensão normal ao plano da trinca é de 200 MPa e a largura e espessura da peça são largas quando comparadas com o tamanho da trinca. </w:t>
      </w:r>
    </w:p>
    <w:p w:rsidR="00BE54BE" w:rsidRDefault="00462915" w:rsidP="00A07532">
      <w:pPr>
        <w:pStyle w:val="PargrafodaLista"/>
        <w:numPr>
          <w:ilvl w:val="0"/>
          <w:numId w:val="3"/>
        </w:numPr>
        <w:jc w:val="both"/>
        <w:rPr>
          <w:rFonts w:ascii="Arial" w:hAnsi="Arial" w:cs="Arial"/>
          <w:sz w:val="24"/>
          <w:szCs w:val="24"/>
          <w:lang w:val="pt-BR"/>
        </w:rPr>
      </w:pPr>
      <w:r>
        <w:rPr>
          <w:rFonts w:ascii="Arial" w:hAnsi="Arial" w:cs="Arial"/>
          <w:sz w:val="24"/>
          <w:szCs w:val="24"/>
          <w:lang w:val="pt-BR"/>
        </w:rPr>
        <w:t>Qual é o fator de segurança contra fratura frágil?</w:t>
      </w:r>
      <w:r w:rsidR="00A07532">
        <w:rPr>
          <w:rFonts w:ascii="Arial" w:hAnsi="Arial" w:cs="Arial"/>
          <w:sz w:val="24"/>
          <w:szCs w:val="24"/>
          <w:lang w:val="pt-BR"/>
        </w:rPr>
        <w:t xml:space="preserve"> </w:t>
      </w:r>
    </w:p>
    <w:p w:rsidR="00A07532" w:rsidRDefault="00A07532" w:rsidP="00A07532">
      <w:pPr>
        <w:pStyle w:val="PargrafodaLista"/>
        <w:numPr>
          <w:ilvl w:val="0"/>
          <w:numId w:val="3"/>
        </w:numPr>
        <w:jc w:val="both"/>
        <w:rPr>
          <w:rFonts w:ascii="Arial" w:hAnsi="Arial" w:cs="Arial"/>
          <w:sz w:val="24"/>
          <w:szCs w:val="24"/>
          <w:lang w:val="pt-BR"/>
        </w:rPr>
      </w:pPr>
      <w:r>
        <w:rPr>
          <w:rFonts w:ascii="Arial" w:hAnsi="Arial" w:cs="Arial"/>
          <w:sz w:val="24"/>
          <w:szCs w:val="24"/>
          <w:lang w:val="pt-BR"/>
        </w:rPr>
        <w:t>Deve a planta de energia continuar a operar se a falha desta peça é provável causar enormes danos materiais e humanos a unidade de geração de energia?</w:t>
      </w:r>
    </w:p>
    <w:p w:rsidR="00B36081" w:rsidRPr="00B36081" w:rsidRDefault="00B36081" w:rsidP="00B36081">
      <w:pPr>
        <w:jc w:val="both"/>
        <w:rPr>
          <w:rFonts w:ascii="Arial" w:hAnsi="Arial" w:cs="Arial"/>
          <w:sz w:val="24"/>
          <w:szCs w:val="24"/>
          <w:lang w:val="pt-BR"/>
        </w:rPr>
      </w:pPr>
      <w:r>
        <w:rPr>
          <w:rFonts w:ascii="Arial" w:hAnsi="Arial" w:cs="Arial"/>
          <w:sz w:val="24"/>
          <w:szCs w:val="24"/>
          <w:lang w:val="pt-BR"/>
        </w:rPr>
        <w:t>Dado: K</w:t>
      </w:r>
      <w:r w:rsidRPr="00B36081">
        <w:rPr>
          <w:rFonts w:ascii="Arial" w:hAnsi="Arial" w:cs="Arial"/>
          <w:sz w:val="24"/>
          <w:szCs w:val="24"/>
          <w:vertAlign w:val="subscript"/>
          <w:lang w:val="pt-BR"/>
        </w:rPr>
        <w:t>IC</w:t>
      </w:r>
      <w:r>
        <w:rPr>
          <w:rFonts w:ascii="Arial" w:hAnsi="Arial" w:cs="Arial"/>
          <w:sz w:val="24"/>
          <w:szCs w:val="24"/>
          <w:lang w:val="pt-BR"/>
        </w:rPr>
        <w:t>= 60 MPa.m</w:t>
      </w:r>
      <w:r w:rsidRPr="00B36081">
        <w:rPr>
          <w:rFonts w:ascii="Arial" w:hAnsi="Arial" w:cs="Arial"/>
          <w:sz w:val="24"/>
          <w:szCs w:val="24"/>
          <w:vertAlign w:val="superscript"/>
          <w:lang w:val="pt-BR"/>
        </w:rPr>
        <w:t>0,5</w:t>
      </w:r>
    </w:p>
    <w:p w:rsidR="00462915" w:rsidRDefault="00B36081" w:rsidP="00462915">
      <w:pPr>
        <w:jc w:val="both"/>
        <w:rPr>
          <w:rFonts w:ascii="Arial" w:hAnsi="Arial" w:cs="Arial"/>
          <w:sz w:val="24"/>
          <w:szCs w:val="24"/>
          <w:lang w:val="pt-BR"/>
        </w:rPr>
      </w:pPr>
      <w:r w:rsidRPr="00B36081">
        <w:rPr>
          <w:rFonts w:ascii="Arial" w:hAnsi="Arial" w:cs="Arial"/>
          <w:noProof/>
          <w:sz w:val="24"/>
          <w:szCs w:val="24"/>
          <w:lang w:val="pt-BR" w:eastAsia="pt-BR"/>
        </w:rPr>
        <w:lastRenderedPageBreak/>
        <w:drawing>
          <wp:inline distT="0" distB="0" distL="0" distR="0">
            <wp:extent cx="5400040" cy="5674203"/>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674203"/>
                    </a:xfrm>
                    <a:prstGeom prst="rect">
                      <a:avLst/>
                    </a:prstGeom>
                    <a:noFill/>
                    <a:ln>
                      <a:noFill/>
                    </a:ln>
                  </pic:spPr>
                </pic:pic>
              </a:graphicData>
            </a:graphic>
          </wp:inline>
        </w:drawing>
      </w:r>
    </w:p>
    <w:p w:rsidR="00462915" w:rsidRPr="00462915" w:rsidRDefault="00462915" w:rsidP="00462915">
      <w:pPr>
        <w:jc w:val="both"/>
        <w:rPr>
          <w:rFonts w:ascii="Arial" w:hAnsi="Arial" w:cs="Arial"/>
          <w:sz w:val="24"/>
          <w:szCs w:val="24"/>
          <w:lang w:val="pt-BR"/>
        </w:rPr>
      </w:pPr>
    </w:p>
    <w:p w:rsidR="00BE54BE" w:rsidRDefault="00D57FF8" w:rsidP="00BE54BE">
      <w:pPr>
        <w:pStyle w:val="PargrafodaLista"/>
        <w:numPr>
          <w:ilvl w:val="0"/>
          <w:numId w:val="1"/>
        </w:numPr>
        <w:jc w:val="both"/>
        <w:rPr>
          <w:rFonts w:ascii="Arial" w:hAnsi="Arial" w:cs="Arial"/>
          <w:sz w:val="24"/>
          <w:szCs w:val="24"/>
          <w:lang w:val="pt-BR"/>
        </w:rPr>
      </w:pPr>
      <w:r>
        <w:rPr>
          <w:rFonts w:ascii="Arial" w:hAnsi="Arial" w:cs="Arial"/>
          <w:sz w:val="24"/>
          <w:szCs w:val="24"/>
          <w:lang w:val="pt-BR"/>
        </w:rPr>
        <w:t>Um eixo de 50 mm de diâmetro tem uma trinca supe</w:t>
      </w:r>
      <w:r w:rsidR="00B36081">
        <w:rPr>
          <w:rFonts w:ascii="Arial" w:hAnsi="Arial" w:cs="Arial"/>
          <w:sz w:val="24"/>
          <w:szCs w:val="24"/>
          <w:lang w:val="pt-BR"/>
        </w:rPr>
        <w:t>rficial de profundidade de a= 5</w:t>
      </w:r>
      <w:r>
        <w:rPr>
          <w:rFonts w:ascii="Arial" w:hAnsi="Arial" w:cs="Arial"/>
          <w:sz w:val="24"/>
          <w:szCs w:val="24"/>
          <w:lang w:val="pt-BR"/>
        </w:rPr>
        <w:t xml:space="preserve"> mm, como mostrada na figura abaixo. O eixo é fabricado de aço maraging18Ni (fundido ao ar), conforme dados da Tabela abaixo.</w:t>
      </w:r>
    </w:p>
    <w:p w:rsidR="00D57FF8" w:rsidRDefault="00D57FF8" w:rsidP="00D57FF8">
      <w:pPr>
        <w:pStyle w:val="PargrafodaLista"/>
        <w:numPr>
          <w:ilvl w:val="0"/>
          <w:numId w:val="4"/>
        </w:numPr>
        <w:jc w:val="both"/>
        <w:rPr>
          <w:rFonts w:ascii="Arial" w:hAnsi="Arial" w:cs="Arial"/>
          <w:sz w:val="24"/>
          <w:szCs w:val="24"/>
          <w:lang w:val="pt-BR"/>
        </w:rPr>
      </w:pPr>
      <w:r>
        <w:rPr>
          <w:rFonts w:ascii="Arial" w:hAnsi="Arial" w:cs="Arial"/>
          <w:sz w:val="24"/>
          <w:szCs w:val="24"/>
          <w:lang w:val="pt-BR"/>
        </w:rPr>
        <w:t>Se o eixo é carr</w:t>
      </w:r>
      <w:r w:rsidR="00B36081">
        <w:rPr>
          <w:rFonts w:ascii="Arial" w:hAnsi="Arial" w:cs="Arial"/>
          <w:sz w:val="24"/>
          <w:szCs w:val="24"/>
          <w:lang w:val="pt-BR"/>
        </w:rPr>
        <w:t>egado com um momento fletor de 1,5</w:t>
      </w:r>
      <w:r>
        <w:rPr>
          <w:rFonts w:ascii="Arial" w:hAnsi="Arial" w:cs="Arial"/>
          <w:sz w:val="24"/>
          <w:szCs w:val="24"/>
          <w:lang w:val="pt-BR"/>
        </w:rPr>
        <w:t xml:space="preserve"> </w:t>
      </w:r>
      <w:proofErr w:type="spellStart"/>
      <w:r>
        <w:rPr>
          <w:rFonts w:ascii="Arial" w:hAnsi="Arial" w:cs="Arial"/>
          <w:sz w:val="24"/>
          <w:szCs w:val="24"/>
          <w:lang w:val="pt-BR"/>
        </w:rPr>
        <w:t>kN.m</w:t>
      </w:r>
      <w:proofErr w:type="spellEnd"/>
      <w:r>
        <w:rPr>
          <w:rFonts w:ascii="Arial" w:hAnsi="Arial" w:cs="Arial"/>
          <w:sz w:val="24"/>
          <w:szCs w:val="24"/>
          <w:lang w:val="pt-BR"/>
        </w:rPr>
        <w:t>, qual seria o fator de segurança contra fratura frágil?</w:t>
      </w:r>
    </w:p>
    <w:p w:rsidR="00D57FF8" w:rsidRDefault="00D57FF8" w:rsidP="00D57FF8">
      <w:pPr>
        <w:pStyle w:val="PargrafodaLista"/>
        <w:numPr>
          <w:ilvl w:val="0"/>
          <w:numId w:val="4"/>
        </w:numPr>
        <w:jc w:val="both"/>
        <w:rPr>
          <w:rFonts w:ascii="Arial" w:hAnsi="Arial" w:cs="Arial"/>
          <w:sz w:val="24"/>
          <w:szCs w:val="24"/>
          <w:lang w:val="pt-BR"/>
        </w:rPr>
      </w:pPr>
      <w:r>
        <w:rPr>
          <w:rFonts w:ascii="Arial" w:hAnsi="Arial" w:cs="Arial"/>
          <w:sz w:val="24"/>
          <w:szCs w:val="24"/>
          <w:lang w:val="pt-BR"/>
        </w:rPr>
        <w:t xml:space="preserve">Se uma força axial de 120 </w:t>
      </w:r>
      <w:proofErr w:type="spellStart"/>
      <w:r>
        <w:rPr>
          <w:rFonts w:ascii="Arial" w:hAnsi="Arial" w:cs="Arial"/>
          <w:sz w:val="24"/>
          <w:szCs w:val="24"/>
          <w:lang w:val="pt-BR"/>
        </w:rPr>
        <w:t>kN</w:t>
      </w:r>
      <w:proofErr w:type="spellEnd"/>
      <w:r>
        <w:rPr>
          <w:rFonts w:ascii="Arial" w:hAnsi="Arial" w:cs="Arial"/>
          <w:sz w:val="24"/>
          <w:szCs w:val="24"/>
          <w:lang w:val="pt-BR"/>
        </w:rPr>
        <w:t xml:space="preserve"> for combinada com o momento fletor, qual seria o fator de segurança?</w:t>
      </w:r>
    </w:p>
    <w:p w:rsidR="00D57FF8" w:rsidRDefault="00D57FF8" w:rsidP="00D57FF8">
      <w:pPr>
        <w:jc w:val="both"/>
        <w:rPr>
          <w:rFonts w:ascii="Arial" w:hAnsi="Arial" w:cs="Arial"/>
          <w:sz w:val="24"/>
          <w:szCs w:val="24"/>
          <w:lang w:val="pt-BR"/>
        </w:rPr>
      </w:pPr>
      <w:r w:rsidRPr="00D57FF8">
        <w:rPr>
          <w:rFonts w:ascii="Arial" w:hAnsi="Arial" w:cs="Arial"/>
          <w:noProof/>
          <w:sz w:val="24"/>
          <w:szCs w:val="24"/>
          <w:lang w:val="pt-BR" w:eastAsia="pt-BR"/>
        </w:rPr>
        <w:lastRenderedPageBreak/>
        <w:drawing>
          <wp:inline distT="0" distB="0" distL="0" distR="0">
            <wp:extent cx="5400040" cy="6049013"/>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049013"/>
                    </a:xfrm>
                    <a:prstGeom prst="rect">
                      <a:avLst/>
                    </a:prstGeom>
                    <a:noFill/>
                    <a:ln>
                      <a:noFill/>
                    </a:ln>
                  </pic:spPr>
                </pic:pic>
              </a:graphicData>
            </a:graphic>
          </wp:inline>
        </w:drawing>
      </w:r>
    </w:p>
    <w:p w:rsidR="00D57FF8" w:rsidRPr="00D57FF8" w:rsidRDefault="00D57FF8" w:rsidP="00D57FF8">
      <w:pPr>
        <w:jc w:val="both"/>
        <w:rPr>
          <w:rFonts w:ascii="Arial" w:hAnsi="Arial" w:cs="Arial"/>
          <w:sz w:val="24"/>
          <w:szCs w:val="24"/>
          <w:lang w:val="pt-BR"/>
        </w:rPr>
      </w:pPr>
    </w:p>
    <w:p w:rsidR="005C65EF" w:rsidRPr="005C65EF" w:rsidRDefault="00D57FF8" w:rsidP="005C65EF">
      <w:pPr>
        <w:pStyle w:val="PargrafodaLista"/>
        <w:numPr>
          <w:ilvl w:val="0"/>
          <w:numId w:val="1"/>
        </w:numPr>
        <w:jc w:val="both"/>
        <w:rPr>
          <w:rFonts w:ascii="Arial" w:hAnsi="Arial" w:cs="Arial"/>
          <w:sz w:val="24"/>
          <w:szCs w:val="24"/>
          <w:lang w:val="pt-BR"/>
        </w:rPr>
      </w:pPr>
      <w:r w:rsidRPr="00D57FF8">
        <w:rPr>
          <w:rFonts w:ascii="Arial" w:hAnsi="Arial" w:cs="Arial"/>
          <w:sz w:val="24"/>
          <w:szCs w:val="24"/>
          <w:lang w:val="pt-BR"/>
        </w:rPr>
        <w:t xml:space="preserve">Duas chapas de aço feito do material A553B-1 </w:t>
      </w:r>
      <w:r w:rsidR="005C65EF">
        <w:rPr>
          <w:rFonts w:ascii="Arial" w:hAnsi="Arial" w:cs="Arial"/>
          <w:sz w:val="24"/>
          <w:szCs w:val="24"/>
          <w:lang w:val="pt-BR"/>
        </w:rPr>
        <w:t xml:space="preserve">são unidas e depois soldadas a partir de </w:t>
      </w:r>
      <w:r w:rsidRPr="00D57FF8">
        <w:rPr>
          <w:rFonts w:ascii="Arial" w:hAnsi="Arial" w:cs="Arial"/>
          <w:sz w:val="24"/>
          <w:szCs w:val="24"/>
          <w:lang w:val="pt-BR"/>
        </w:rPr>
        <w:t>um</w:t>
      </w:r>
      <w:r w:rsidR="005C65EF">
        <w:rPr>
          <w:rFonts w:ascii="Arial" w:hAnsi="Arial" w:cs="Arial"/>
          <w:sz w:val="24"/>
          <w:szCs w:val="24"/>
          <w:lang w:val="pt-BR"/>
        </w:rPr>
        <w:t xml:space="preserve"> dos</w:t>
      </w:r>
      <w:r w:rsidRPr="00D57FF8">
        <w:rPr>
          <w:rFonts w:ascii="Arial" w:hAnsi="Arial" w:cs="Arial"/>
          <w:sz w:val="24"/>
          <w:szCs w:val="24"/>
          <w:lang w:val="pt-BR"/>
        </w:rPr>
        <w:t xml:space="preserve"> lado</w:t>
      </w:r>
      <w:r w:rsidR="005C65EF">
        <w:rPr>
          <w:rFonts w:ascii="Arial" w:hAnsi="Arial" w:cs="Arial"/>
          <w:sz w:val="24"/>
          <w:szCs w:val="24"/>
          <w:lang w:val="pt-BR"/>
        </w:rPr>
        <w:t>s</w:t>
      </w:r>
      <w:r w:rsidRPr="00D57FF8">
        <w:rPr>
          <w:rFonts w:ascii="Arial" w:hAnsi="Arial" w:cs="Arial"/>
          <w:sz w:val="24"/>
          <w:szCs w:val="24"/>
          <w:lang w:val="pt-BR"/>
        </w:rPr>
        <w:t xml:space="preserve">, com a solda penetrando somente até </w:t>
      </w:r>
      <w:r w:rsidR="005C65EF">
        <w:rPr>
          <w:rFonts w:ascii="Arial" w:hAnsi="Arial" w:cs="Arial"/>
          <w:sz w:val="24"/>
          <w:szCs w:val="24"/>
          <w:lang w:val="pt-BR"/>
        </w:rPr>
        <w:t xml:space="preserve">o </w:t>
      </w:r>
      <w:r w:rsidRPr="00D57FF8">
        <w:rPr>
          <w:rFonts w:ascii="Arial" w:hAnsi="Arial" w:cs="Arial"/>
          <w:sz w:val="24"/>
          <w:szCs w:val="24"/>
          <w:lang w:val="pt-BR"/>
        </w:rPr>
        <w:t xml:space="preserve">meio da chapa, como mostrado na figura 8.31. Uma tensão uniforme de tração é </w:t>
      </w:r>
      <w:r w:rsidR="005C65EF">
        <w:rPr>
          <w:rFonts w:ascii="Arial" w:hAnsi="Arial" w:cs="Arial"/>
          <w:sz w:val="24"/>
          <w:szCs w:val="24"/>
          <w:lang w:val="pt-BR"/>
        </w:rPr>
        <w:t>aplicado durante o serviço no</w:t>
      </w:r>
      <w:r w:rsidRPr="00D57FF8">
        <w:rPr>
          <w:rFonts w:ascii="Arial" w:hAnsi="Arial" w:cs="Arial"/>
          <w:sz w:val="24"/>
          <w:szCs w:val="24"/>
          <w:lang w:val="pt-BR"/>
        </w:rPr>
        <w:t xml:space="preserve"> vaso de pressão</w:t>
      </w:r>
      <w:r w:rsidR="005C65EF">
        <w:rPr>
          <w:rFonts w:ascii="Arial" w:hAnsi="Arial" w:cs="Arial"/>
          <w:sz w:val="24"/>
          <w:szCs w:val="24"/>
          <w:lang w:val="pt-BR"/>
        </w:rPr>
        <w:t xml:space="preserve"> fabricado a partir destas chapas soldadas</w:t>
      </w:r>
      <w:r w:rsidRPr="00D57FF8">
        <w:rPr>
          <w:rFonts w:ascii="Arial" w:hAnsi="Arial" w:cs="Arial"/>
          <w:sz w:val="24"/>
          <w:szCs w:val="24"/>
          <w:lang w:val="pt-BR"/>
        </w:rPr>
        <w:t xml:space="preserve">. Considere fratura frágil </w:t>
      </w:r>
      <w:r w:rsidR="005C65EF">
        <w:rPr>
          <w:rFonts w:ascii="Arial" w:hAnsi="Arial" w:cs="Arial"/>
          <w:sz w:val="24"/>
          <w:szCs w:val="24"/>
          <w:lang w:val="pt-BR"/>
        </w:rPr>
        <w:t>e escoamento plástico como possíveis</w:t>
      </w:r>
      <w:r w:rsidRPr="00D57FF8">
        <w:rPr>
          <w:rFonts w:ascii="Arial" w:hAnsi="Arial" w:cs="Arial"/>
          <w:sz w:val="24"/>
          <w:szCs w:val="24"/>
          <w:lang w:val="pt-BR"/>
        </w:rPr>
        <w:t xml:space="preserve"> modo de fratura</w:t>
      </w:r>
      <w:r w:rsidR="005C65EF">
        <w:rPr>
          <w:rFonts w:ascii="Arial" w:hAnsi="Arial" w:cs="Arial"/>
          <w:sz w:val="24"/>
          <w:szCs w:val="24"/>
          <w:lang w:val="pt-BR"/>
        </w:rPr>
        <w:t>, e</w:t>
      </w:r>
      <w:r w:rsidRPr="00D57FF8">
        <w:rPr>
          <w:rFonts w:ascii="Arial" w:hAnsi="Arial" w:cs="Arial"/>
          <w:sz w:val="24"/>
          <w:szCs w:val="24"/>
          <w:lang w:val="pt-BR"/>
        </w:rPr>
        <w:t>stime</w:t>
      </w:r>
      <w:r w:rsidR="005C65EF">
        <w:rPr>
          <w:rFonts w:ascii="Arial" w:hAnsi="Arial" w:cs="Arial"/>
          <w:sz w:val="24"/>
          <w:szCs w:val="24"/>
          <w:lang w:val="pt-BR"/>
        </w:rPr>
        <w:t xml:space="preserve"> a resistência desta junta, quando afetado pela falha do tipo</w:t>
      </w:r>
      <w:r w:rsidRPr="00D57FF8">
        <w:rPr>
          <w:rFonts w:ascii="Arial" w:hAnsi="Arial" w:cs="Arial"/>
          <w:sz w:val="24"/>
          <w:szCs w:val="24"/>
          <w:lang w:val="pt-BR"/>
        </w:rPr>
        <w:t xml:space="preserve"> trincas </w:t>
      </w:r>
      <w:r w:rsidR="005C65EF">
        <w:rPr>
          <w:rFonts w:ascii="Arial" w:hAnsi="Arial" w:cs="Arial"/>
          <w:sz w:val="24"/>
          <w:szCs w:val="24"/>
          <w:lang w:val="pt-BR"/>
        </w:rPr>
        <w:t xml:space="preserve">que já está presente, para as temperaturas de: (a) -75°C e </w:t>
      </w:r>
      <w:r w:rsidRPr="005C65EF">
        <w:rPr>
          <w:rFonts w:ascii="Arial" w:hAnsi="Arial" w:cs="Arial"/>
          <w:sz w:val="24"/>
          <w:szCs w:val="24"/>
          <w:lang w:val="pt-BR"/>
        </w:rPr>
        <w:t xml:space="preserve">(b) 200°C. </w:t>
      </w:r>
    </w:p>
    <w:p w:rsidR="00D57FF8" w:rsidRPr="00D57FF8" w:rsidRDefault="00D57FF8" w:rsidP="005C65EF">
      <w:pPr>
        <w:pStyle w:val="PargrafodaLista"/>
        <w:ind w:firstLine="696"/>
        <w:jc w:val="both"/>
        <w:rPr>
          <w:rFonts w:ascii="Arial" w:hAnsi="Arial" w:cs="Arial"/>
          <w:sz w:val="24"/>
          <w:szCs w:val="24"/>
          <w:lang w:val="pt-BR"/>
        </w:rPr>
      </w:pPr>
      <w:r w:rsidRPr="00D57FF8">
        <w:rPr>
          <w:rFonts w:ascii="Arial" w:hAnsi="Arial" w:cs="Arial"/>
          <w:sz w:val="24"/>
          <w:szCs w:val="24"/>
          <w:lang w:val="pt-BR"/>
        </w:rPr>
        <w:t>Expresse suas respostas utilizando uma tensão</w:t>
      </w:r>
      <w:r w:rsidR="005C65EF">
        <w:rPr>
          <w:rFonts w:ascii="Arial" w:hAnsi="Arial" w:cs="Arial"/>
          <w:sz w:val="24"/>
          <w:szCs w:val="24"/>
          <w:lang w:val="pt-BR"/>
        </w:rPr>
        <w:t xml:space="preserve"> bruta</w:t>
      </w:r>
      <w:r w:rsidRPr="00D57FF8">
        <w:rPr>
          <w:rFonts w:ascii="Arial" w:hAnsi="Arial" w:cs="Arial"/>
          <w:sz w:val="24"/>
          <w:szCs w:val="24"/>
          <w:lang w:val="pt-BR"/>
        </w:rPr>
        <w:t xml:space="preserve"> como sendo igual a </w:t>
      </w:r>
      <w:proofErr w:type="spellStart"/>
      <w:r w:rsidRPr="00D57FF8">
        <w:rPr>
          <w:rFonts w:ascii="Arial" w:hAnsi="Arial" w:cs="Arial"/>
          <w:sz w:val="24"/>
          <w:szCs w:val="24"/>
          <w:lang w:val="pt-BR"/>
        </w:rPr>
        <w:t>Sg</w:t>
      </w:r>
      <w:proofErr w:type="spellEnd"/>
      <w:r w:rsidRPr="00D57FF8">
        <w:rPr>
          <w:rFonts w:ascii="Arial" w:hAnsi="Arial" w:cs="Arial"/>
          <w:sz w:val="24"/>
          <w:szCs w:val="24"/>
          <w:lang w:val="pt-BR"/>
        </w:rPr>
        <w:t xml:space="preserve"> = P/</w:t>
      </w:r>
      <w:proofErr w:type="spellStart"/>
      <w:r w:rsidRPr="00D57FF8">
        <w:rPr>
          <w:rFonts w:ascii="Arial" w:hAnsi="Arial" w:cs="Arial"/>
          <w:sz w:val="24"/>
          <w:szCs w:val="24"/>
          <w:lang w:val="pt-BR"/>
        </w:rPr>
        <w:t>bt</w:t>
      </w:r>
      <w:proofErr w:type="spellEnd"/>
      <w:r w:rsidRPr="00D57FF8">
        <w:rPr>
          <w:rFonts w:ascii="Arial" w:hAnsi="Arial" w:cs="Arial"/>
          <w:sz w:val="24"/>
          <w:szCs w:val="24"/>
          <w:lang w:val="pt-BR"/>
        </w:rPr>
        <w:t xml:space="preserve">, calculada como se a junta estivesse sólida. </w:t>
      </w:r>
    </w:p>
    <w:p w:rsidR="00D57FF8" w:rsidRPr="005C65EF" w:rsidRDefault="005C65EF" w:rsidP="005C65EF">
      <w:pPr>
        <w:ind w:left="360" w:firstLine="348"/>
        <w:rPr>
          <w:rFonts w:ascii="Arial" w:hAnsi="Arial" w:cs="Arial"/>
          <w:sz w:val="24"/>
          <w:szCs w:val="24"/>
          <w:lang w:val="pt-BR"/>
        </w:rPr>
      </w:pPr>
      <w:r>
        <w:rPr>
          <w:rFonts w:ascii="Arial" w:hAnsi="Arial" w:cs="Arial"/>
          <w:sz w:val="24"/>
          <w:szCs w:val="24"/>
          <w:lang w:val="pt-BR"/>
        </w:rPr>
        <w:t xml:space="preserve">Propriedades: </w:t>
      </w:r>
      <w:r>
        <w:rPr>
          <w:rFonts w:ascii="Arial" w:hAnsi="Arial" w:cs="Arial"/>
          <w:sz w:val="24"/>
          <w:szCs w:val="24"/>
          <w:lang w:val="pt-BR"/>
        </w:rPr>
        <w:tab/>
      </w:r>
      <w:r w:rsidR="00D57FF8" w:rsidRPr="005C65EF">
        <w:rPr>
          <w:rFonts w:ascii="Arial" w:hAnsi="Arial" w:cs="Arial"/>
          <w:sz w:val="24"/>
          <w:szCs w:val="24"/>
          <w:lang w:val="pt-BR"/>
        </w:rPr>
        <w:t>75°C - K</w:t>
      </w:r>
      <w:r w:rsidR="00D57FF8" w:rsidRPr="005C65EF">
        <w:rPr>
          <w:rFonts w:ascii="Arial" w:hAnsi="Arial" w:cs="Arial"/>
          <w:sz w:val="24"/>
          <w:szCs w:val="24"/>
          <w:vertAlign w:val="subscript"/>
          <w:lang w:val="pt-BR"/>
        </w:rPr>
        <w:t xml:space="preserve">IC </w:t>
      </w:r>
      <w:r w:rsidR="00D57FF8" w:rsidRPr="005C65EF">
        <w:rPr>
          <w:rFonts w:ascii="Arial" w:hAnsi="Arial" w:cs="Arial"/>
          <w:sz w:val="24"/>
          <w:szCs w:val="24"/>
          <w:lang w:val="pt-BR"/>
        </w:rPr>
        <w:t>= 52 MPam</w:t>
      </w:r>
      <w:r w:rsidR="00D57FF8" w:rsidRPr="005C65EF">
        <w:rPr>
          <w:rFonts w:ascii="Arial" w:hAnsi="Arial" w:cs="Arial"/>
          <w:sz w:val="24"/>
          <w:szCs w:val="24"/>
          <w:vertAlign w:val="superscript"/>
          <w:lang w:val="pt-BR"/>
        </w:rPr>
        <w:t xml:space="preserve">1/2 </w:t>
      </w:r>
      <w:r w:rsidR="00D57FF8" w:rsidRPr="005C65EF">
        <w:rPr>
          <w:rFonts w:ascii="Arial" w:hAnsi="Arial" w:cs="Arial"/>
          <w:sz w:val="24"/>
          <w:szCs w:val="24"/>
          <w:lang w:val="pt-BR"/>
        </w:rPr>
        <w:t xml:space="preserve">e </w:t>
      </w:r>
      <w:r w:rsidR="00D57FF8" w:rsidRPr="005C65EF">
        <w:rPr>
          <w:rFonts w:ascii="Arial" w:hAnsi="Arial" w:cs="Arial"/>
          <w:sz w:val="24"/>
          <w:szCs w:val="24"/>
          <w:lang w:val="el-GR"/>
        </w:rPr>
        <w:t>σ</w:t>
      </w:r>
      <w:r w:rsidR="00D57FF8" w:rsidRPr="005C65EF">
        <w:rPr>
          <w:rFonts w:ascii="Arial" w:hAnsi="Arial" w:cs="Arial"/>
          <w:sz w:val="24"/>
          <w:szCs w:val="24"/>
          <w:vertAlign w:val="subscript"/>
          <w:lang w:val="pt-BR"/>
        </w:rPr>
        <w:t>0</w:t>
      </w:r>
      <w:r w:rsidR="00D57FF8" w:rsidRPr="005C65EF">
        <w:rPr>
          <w:rFonts w:ascii="Arial" w:hAnsi="Arial" w:cs="Arial"/>
          <w:sz w:val="24"/>
          <w:szCs w:val="24"/>
          <w:lang w:val="pt-BR"/>
        </w:rPr>
        <w:t xml:space="preserve"> </w:t>
      </w:r>
      <w:r w:rsidRPr="005C65EF">
        <w:rPr>
          <w:rFonts w:ascii="Arial" w:hAnsi="Arial" w:cs="Arial"/>
          <w:sz w:val="24"/>
          <w:szCs w:val="24"/>
          <w:lang w:val="pt-BR"/>
        </w:rPr>
        <w:t>= 550</w:t>
      </w:r>
      <w:r w:rsidR="00D57FF8" w:rsidRPr="005C65EF">
        <w:rPr>
          <w:rFonts w:ascii="Arial" w:hAnsi="Arial" w:cs="Arial"/>
          <w:sz w:val="24"/>
          <w:szCs w:val="24"/>
          <w:lang w:val="pt-BR"/>
        </w:rPr>
        <w:t xml:space="preserve"> MPa </w:t>
      </w:r>
    </w:p>
    <w:p w:rsidR="00AB4A18" w:rsidRPr="005C65EF" w:rsidRDefault="00C66B29" w:rsidP="005C65EF">
      <w:pPr>
        <w:ind w:left="2124" w:firstLine="708"/>
        <w:rPr>
          <w:rFonts w:ascii="Arial" w:hAnsi="Arial" w:cs="Arial"/>
          <w:sz w:val="24"/>
          <w:szCs w:val="24"/>
          <w:lang w:val="pt-BR"/>
        </w:rPr>
      </w:pPr>
      <w:r w:rsidRPr="005C65EF">
        <w:rPr>
          <w:rFonts w:ascii="Arial" w:hAnsi="Arial" w:cs="Arial"/>
          <w:sz w:val="24"/>
          <w:szCs w:val="24"/>
          <w:lang w:val="pt-BR"/>
        </w:rPr>
        <w:lastRenderedPageBreak/>
        <w:t>200°C - K</w:t>
      </w:r>
      <w:r w:rsidRPr="005C65EF">
        <w:rPr>
          <w:rFonts w:ascii="Arial" w:hAnsi="Arial" w:cs="Arial"/>
          <w:sz w:val="24"/>
          <w:szCs w:val="24"/>
          <w:vertAlign w:val="subscript"/>
          <w:lang w:val="pt-BR"/>
        </w:rPr>
        <w:t xml:space="preserve">IC </w:t>
      </w:r>
      <w:r w:rsidRPr="005C65EF">
        <w:rPr>
          <w:rFonts w:ascii="Arial" w:hAnsi="Arial" w:cs="Arial"/>
          <w:sz w:val="24"/>
          <w:szCs w:val="24"/>
          <w:lang w:val="pt-BR"/>
        </w:rPr>
        <w:t>= 200 MPam</w:t>
      </w:r>
      <w:r w:rsidRPr="005C65EF">
        <w:rPr>
          <w:rFonts w:ascii="Arial" w:hAnsi="Arial" w:cs="Arial"/>
          <w:sz w:val="24"/>
          <w:szCs w:val="24"/>
          <w:vertAlign w:val="superscript"/>
          <w:lang w:val="pt-BR"/>
        </w:rPr>
        <w:t xml:space="preserve">1/2 </w:t>
      </w:r>
      <w:r w:rsidRPr="005C65EF">
        <w:rPr>
          <w:rFonts w:ascii="Arial" w:hAnsi="Arial" w:cs="Arial"/>
          <w:sz w:val="24"/>
          <w:szCs w:val="24"/>
          <w:lang w:val="pt-BR"/>
        </w:rPr>
        <w:t xml:space="preserve">e </w:t>
      </w:r>
      <w:r w:rsidRPr="005C65EF">
        <w:rPr>
          <w:rFonts w:ascii="Arial" w:hAnsi="Arial" w:cs="Arial"/>
          <w:sz w:val="24"/>
          <w:szCs w:val="24"/>
          <w:lang w:val="el-GR"/>
        </w:rPr>
        <w:t>σ</w:t>
      </w:r>
      <w:r w:rsidRPr="005C65EF">
        <w:rPr>
          <w:rFonts w:ascii="Arial" w:hAnsi="Arial" w:cs="Arial"/>
          <w:sz w:val="24"/>
          <w:szCs w:val="24"/>
          <w:vertAlign w:val="subscript"/>
          <w:lang w:val="pt-BR"/>
        </w:rPr>
        <w:t>0</w:t>
      </w:r>
      <w:r w:rsidRPr="005C65EF">
        <w:rPr>
          <w:rFonts w:ascii="Arial" w:hAnsi="Arial" w:cs="Arial"/>
          <w:sz w:val="24"/>
          <w:szCs w:val="24"/>
          <w:lang w:val="pt-BR"/>
        </w:rPr>
        <w:t xml:space="preserve"> = 400 Mpa</w:t>
      </w:r>
    </w:p>
    <w:p w:rsidR="005C65EF" w:rsidRPr="00F42809" w:rsidRDefault="00D57FF8" w:rsidP="00F42809">
      <w:pPr>
        <w:pStyle w:val="PargrafodaLista"/>
        <w:jc w:val="both"/>
        <w:rPr>
          <w:rFonts w:ascii="Arial" w:hAnsi="Arial" w:cs="Arial"/>
          <w:sz w:val="24"/>
          <w:szCs w:val="24"/>
          <w:lang w:val="pt-BR"/>
        </w:rPr>
      </w:pPr>
      <w:r w:rsidRPr="00D57FF8">
        <w:rPr>
          <w:rFonts w:ascii="Arial" w:hAnsi="Arial" w:cs="Arial"/>
          <w:sz w:val="24"/>
          <w:szCs w:val="24"/>
          <w:lang w:val="pt-BR"/>
        </w:rPr>
        <w:t xml:space="preserve">O metal de solda tem propriedades similares a das placas. Então, (c) comente a </w:t>
      </w:r>
      <w:r w:rsidR="005C65EF" w:rsidRPr="00D57FF8">
        <w:rPr>
          <w:rFonts w:ascii="Arial" w:hAnsi="Arial" w:cs="Arial"/>
          <w:sz w:val="24"/>
          <w:szCs w:val="24"/>
          <w:lang w:val="pt-BR"/>
        </w:rPr>
        <w:t>adequabilidade desse</w:t>
      </w:r>
      <w:r w:rsidRPr="00D57FF8">
        <w:rPr>
          <w:rFonts w:ascii="Arial" w:hAnsi="Arial" w:cs="Arial"/>
          <w:sz w:val="24"/>
          <w:szCs w:val="24"/>
          <w:lang w:val="pt-BR"/>
        </w:rPr>
        <w:t xml:space="preserve"> aço </w:t>
      </w:r>
      <w:r w:rsidR="005C65EF">
        <w:rPr>
          <w:rFonts w:ascii="Arial" w:hAnsi="Arial" w:cs="Arial"/>
          <w:sz w:val="24"/>
          <w:szCs w:val="24"/>
          <w:lang w:val="pt-BR"/>
        </w:rPr>
        <w:t xml:space="preserve">para </w:t>
      </w:r>
      <w:r w:rsidRPr="00D57FF8">
        <w:rPr>
          <w:rFonts w:ascii="Arial" w:hAnsi="Arial" w:cs="Arial"/>
          <w:sz w:val="24"/>
          <w:szCs w:val="24"/>
          <w:lang w:val="pt-BR"/>
        </w:rPr>
        <w:t xml:space="preserve">ser </w:t>
      </w:r>
      <w:r w:rsidR="00F42809">
        <w:rPr>
          <w:rFonts w:ascii="Arial" w:hAnsi="Arial" w:cs="Arial"/>
          <w:sz w:val="24"/>
          <w:szCs w:val="24"/>
          <w:lang w:val="pt-BR"/>
        </w:rPr>
        <w:t>usado nessas duas temperaturas.</w:t>
      </w:r>
    </w:p>
    <w:p w:rsidR="004273DD" w:rsidRPr="00F42809" w:rsidRDefault="005C65EF" w:rsidP="00F42809">
      <w:pPr>
        <w:pStyle w:val="PargrafodaLista"/>
        <w:rPr>
          <w:rFonts w:ascii="Arial" w:hAnsi="Arial" w:cs="Arial"/>
          <w:sz w:val="24"/>
          <w:szCs w:val="24"/>
          <w:lang w:val="pt-BR"/>
        </w:rPr>
      </w:pPr>
      <w:r w:rsidRPr="005C65EF">
        <w:rPr>
          <w:rFonts w:ascii="Arial" w:hAnsi="Arial" w:cs="Arial"/>
          <w:noProof/>
          <w:sz w:val="24"/>
          <w:szCs w:val="24"/>
          <w:lang w:val="pt-BR" w:eastAsia="pt-BR"/>
        </w:rPr>
        <w:drawing>
          <wp:inline distT="0" distB="0" distL="0" distR="0">
            <wp:extent cx="1511114" cy="1739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831" cy="1744180"/>
                    </a:xfrm>
                    <a:prstGeom prst="rect">
                      <a:avLst/>
                    </a:prstGeom>
                    <a:noFill/>
                    <a:ln>
                      <a:noFill/>
                    </a:ln>
                  </pic:spPr>
                </pic:pic>
              </a:graphicData>
            </a:graphic>
          </wp:inline>
        </w:drawing>
      </w:r>
    </w:p>
    <w:p w:rsidR="00BE5102" w:rsidRPr="00F42809" w:rsidRDefault="00125D83" w:rsidP="00BE5102">
      <w:pPr>
        <w:pStyle w:val="PargrafodaLista"/>
        <w:numPr>
          <w:ilvl w:val="0"/>
          <w:numId w:val="1"/>
        </w:numPr>
        <w:jc w:val="both"/>
        <w:rPr>
          <w:rFonts w:ascii="Arial" w:hAnsi="Arial" w:cs="Arial"/>
          <w:sz w:val="24"/>
          <w:szCs w:val="24"/>
          <w:lang w:val="pt-BR"/>
        </w:rPr>
      </w:pPr>
      <w:r>
        <w:rPr>
          <w:rFonts w:ascii="Arial" w:hAnsi="Arial" w:cs="Arial"/>
          <w:sz w:val="24"/>
          <w:szCs w:val="24"/>
          <w:lang w:val="pt-BR"/>
        </w:rPr>
        <w:t xml:space="preserve">Um ensaio de tenacidade à fratura foi executado em um aço AISI 4340 que possui uma tensão limite de escoamento de 1380 MPa, em um corpo de prova padronizado possuindo as dimensões como definida na figura </w:t>
      </w:r>
      <w:r w:rsidR="00BE5102">
        <w:rPr>
          <w:rFonts w:ascii="Arial" w:hAnsi="Arial" w:cs="Arial"/>
          <w:sz w:val="24"/>
          <w:szCs w:val="24"/>
          <w:lang w:val="pt-BR"/>
        </w:rPr>
        <w:t>8.16, sendo b=50,8 mm, t = 12,95 mm e uma trinca de tamanho a = 25,4 mm. A falha do corpo de prova aconteceu de maneira abrupta em P</w:t>
      </w:r>
      <w:r w:rsidR="00BE5102" w:rsidRPr="00BE5102">
        <w:rPr>
          <w:rFonts w:ascii="Arial" w:hAnsi="Arial" w:cs="Arial"/>
          <w:sz w:val="24"/>
          <w:szCs w:val="24"/>
          <w:vertAlign w:val="subscript"/>
          <w:lang w:val="pt-BR"/>
        </w:rPr>
        <w:t>Q</w:t>
      </w:r>
      <w:r w:rsidR="00BE5102">
        <w:rPr>
          <w:rFonts w:ascii="Arial" w:hAnsi="Arial" w:cs="Arial"/>
          <w:sz w:val="24"/>
          <w:szCs w:val="24"/>
          <w:lang w:val="pt-BR"/>
        </w:rPr>
        <w:t xml:space="preserve"> = </w:t>
      </w:r>
      <w:proofErr w:type="spellStart"/>
      <w:r w:rsidR="00BE5102">
        <w:rPr>
          <w:rFonts w:ascii="Arial" w:hAnsi="Arial" w:cs="Arial"/>
          <w:sz w:val="24"/>
          <w:szCs w:val="24"/>
          <w:lang w:val="pt-BR"/>
        </w:rPr>
        <w:t>P</w:t>
      </w:r>
      <w:r w:rsidR="00BE5102" w:rsidRPr="00BE5102">
        <w:rPr>
          <w:rFonts w:ascii="Arial" w:hAnsi="Arial" w:cs="Arial"/>
          <w:sz w:val="24"/>
          <w:szCs w:val="24"/>
          <w:vertAlign w:val="subscript"/>
          <w:lang w:val="pt-BR"/>
        </w:rPr>
        <w:t>max</w:t>
      </w:r>
      <w:proofErr w:type="spellEnd"/>
      <w:r w:rsidR="00BE5102">
        <w:rPr>
          <w:rFonts w:ascii="Arial" w:hAnsi="Arial" w:cs="Arial"/>
          <w:sz w:val="24"/>
          <w:szCs w:val="24"/>
          <w:lang w:val="pt-BR"/>
        </w:rPr>
        <w:t xml:space="preserve"> = 15,03 </w:t>
      </w:r>
      <w:proofErr w:type="spellStart"/>
      <w:r w:rsidR="00BE5102">
        <w:rPr>
          <w:rFonts w:ascii="Arial" w:hAnsi="Arial" w:cs="Arial"/>
          <w:sz w:val="24"/>
          <w:szCs w:val="24"/>
          <w:lang w:val="pt-BR"/>
        </w:rPr>
        <w:t>kN</w:t>
      </w:r>
      <w:proofErr w:type="spellEnd"/>
      <w:r w:rsidR="00BE5102">
        <w:rPr>
          <w:rFonts w:ascii="Arial" w:hAnsi="Arial" w:cs="Arial"/>
          <w:sz w:val="24"/>
          <w:szCs w:val="24"/>
          <w:lang w:val="pt-BR"/>
        </w:rPr>
        <w:t>, com uma cu</w:t>
      </w:r>
      <w:r w:rsidR="00F42809">
        <w:rPr>
          <w:rFonts w:ascii="Arial" w:hAnsi="Arial" w:cs="Arial"/>
          <w:sz w:val="24"/>
          <w:szCs w:val="24"/>
          <w:lang w:val="pt-BR"/>
        </w:rPr>
        <w:t>rva P-v do tipo III da figura 8.16.</w:t>
      </w:r>
    </w:p>
    <w:p w:rsidR="00BE5102" w:rsidRDefault="00BE5102" w:rsidP="00BE5102">
      <w:pPr>
        <w:jc w:val="both"/>
        <w:rPr>
          <w:rFonts w:ascii="Arial" w:hAnsi="Arial" w:cs="Arial"/>
          <w:sz w:val="24"/>
          <w:szCs w:val="24"/>
          <w:lang w:val="pt-BR"/>
        </w:rPr>
      </w:pPr>
      <w:r w:rsidRPr="00BE5102">
        <w:rPr>
          <w:rFonts w:ascii="Arial" w:hAnsi="Arial" w:cs="Arial"/>
          <w:noProof/>
          <w:sz w:val="24"/>
          <w:szCs w:val="24"/>
          <w:lang w:val="pt-BR" w:eastAsia="pt-BR"/>
        </w:rPr>
        <w:drawing>
          <wp:inline distT="0" distB="0" distL="0" distR="0">
            <wp:extent cx="4312694" cy="28194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6184" cy="2821682"/>
                    </a:xfrm>
                    <a:prstGeom prst="rect">
                      <a:avLst/>
                    </a:prstGeom>
                    <a:noFill/>
                    <a:ln>
                      <a:noFill/>
                    </a:ln>
                  </pic:spPr>
                </pic:pic>
              </a:graphicData>
            </a:graphic>
          </wp:inline>
        </w:drawing>
      </w:r>
    </w:p>
    <w:p w:rsidR="00BE5102" w:rsidRDefault="00BE5102" w:rsidP="00BE5102">
      <w:pPr>
        <w:jc w:val="both"/>
        <w:rPr>
          <w:rFonts w:ascii="Arial" w:hAnsi="Arial" w:cs="Arial"/>
          <w:sz w:val="24"/>
          <w:szCs w:val="24"/>
          <w:lang w:val="pt-BR"/>
        </w:rPr>
      </w:pPr>
      <w:r w:rsidRPr="00BE5102">
        <w:rPr>
          <w:rFonts w:ascii="Arial" w:hAnsi="Arial" w:cs="Arial"/>
          <w:noProof/>
          <w:sz w:val="24"/>
          <w:szCs w:val="24"/>
          <w:lang w:val="pt-BR" w:eastAsia="pt-BR"/>
        </w:rPr>
        <w:lastRenderedPageBreak/>
        <w:drawing>
          <wp:inline distT="0" distB="0" distL="0" distR="0">
            <wp:extent cx="3511550" cy="225327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512" cy="2257095"/>
                    </a:xfrm>
                    <a:prstGeom prst="rect">
                      <a:avLst/>
                    </a:prstGeom>
                    <a:noFill/>
                    <a:ln>
                      <a:noFill/>
                    </a:ln>
                  </pic:spPr>
                </pic:pic>
              </a:graphicData>
            </a:graphic>
          </wp:inline>
        </w:drawing>
      </w:r>
    </w:p>
    <w:p w:rsidR="00BE5102" w:rsidRDefault="00BE5102" w:rsidP="00BE5102">
      <w:pPr>
        <w:pStyle w:val="PargrafodaLista"/>
        <w:numPr>
          <w:ilvl w:val="0"/>
          <w:numId w:val="6"/>
        </w:numPr>
        <w:jc w:val="both"/>
        <w:rPr>
          <w:rFonts w:ascii="Arial" w:hAnsi="Arial" w:cs="Arial"/>
          <w:sz w:val="24"/>
          <w:szCs w:val="24"/>
          <w:lang w:val="pt-BR"/>
        </w:rPr>
      </w:pPr>
      <w:r>
        <w:rPr>
          <w:rFonts w:ascii="Arial" w:hAnsi="Arial" w:cs="Arial"/>
          <w:sz w:val="24"/>
          <w:szCs w:val="24"/>
          <w:lang w:val="pt-BR"/>
        </w:rPr>
        <w:t>Calcule o valor de KQ na fratura.</w:t>
      </w:r>
    </w:p>
    <w:p w:rsidR="004273DD" w:rsidRDefault="00BE5102" w:rsidP="004273DD">
      <w:pPr>
        <w:pStyle w:val="PargrafodaLista"/>
        <w:numPr>
          <w:ilvl w:val="0"/>
          <w:numId w:val="6"/>
        </w:numPr>
        <w:jc w:val="both"/>
        <w:rPr>
          <w:rFonts w:ascii="Arial" w:hAnsi="Arial" w:cs="Arial"/>
          <w:sz w:val="24"/>
          <w:szCs w:val="24"/>
          <w:lang w:val="pt-BR"/>
        </w:rPr>
      </w:pPr>
      <w:bookmarkStart w:id="0" w:name="_GoBack"/>
      <w:bookmarkEnd w:id="0"/>
      <w:r>
        <w:rPr>
          <w:rFonts w:ascii="Arial" w:hAnsi="Arial" w:cs="Arial"/>
          <w:sz w:val="24"/>
          <w:szCs w:val="24"/>
          <w:lang w:val="pt-BR"/>
        </w:rPr>
        <w:t>É este um valor válido de KIC?</w:t>
      </w:r>
    </w:p>
    <w:p w:rsidR="00994E14" w:rsidRPr="00F42809" w:rsidRDefault="00BE5102" w:rsidP="00DD62E3">
      <w:pPr>
        <w:pStyle w:val="PargrafodaLista"/>
        <w:numPr>
          <w:ilvl w:val="0"/>
          <w:numId w:val="6"/>
        </w:numPr>
        <w:jc w:val="both"/>
        <w:rPr>
          <w:rFonts w:ascii="Arial" w:hAnsi="Arial" w:cs="Arial"/>
          <w:sz w:val="24"/>
          <w:szCs w:val="24"/>
          <w:lang w:val="pt-BR"/>
        </w:rPr>
      </w:pPr>
      <w:r w:rsidRPr="004273DD">
        <w:rPr>
          <w:rFonts w:ascii="Arial" w:hAnsi="Arial" w:cs="Arial"/>
          <w:sz w:val="24"/>
          <w:szCs w:val="24"/>
          <w:lang w:val="pt-BR"/>
        </w:rPr>
        <w:t>Estime o valor da zona plástica na fratura.</w:t>
      </w:r>
    </w:p>
    <w:p w:rsidR="00994E14" w:rsidRPr="00DD62E3" w:rsidRDefault="00994E14" w:rsidP="00DD62E3">
      <w:pPr>
        <w:jc w:val="both"/>
        <w:rPr>
          <w:rFonts w:ascii="Arial" w:hAnsi="Arial" w:cs="Arial"/>
          <w:sz w:val="24"/>
          <w:szCs w:val="24"/>
          <w:lang w:val="pt-BR"/>
        </w:rPr>
      </w:pPr>
      <w:r w:rsidRPr="00D57FF8">
        <w:rPr>
          <w:rFonts w:ascii="Arial" w:hAnsi="Arial" w:cs="Arial"/>
          <w:noProof/>
          <w:sz w:val="24"/>
          <w:szCs w:val="24"/>
          <w:lang w:val="pt-BR" w:eastAsia="pt-BR"/>
        </w:rPr>
        <w:lastRenderedPageBreak/>
        <w:drawing>
          <wp:inline distT="0" distB="0" distL="0" distR="0" wp14:anchorId="1492AB89" wp14:editId="59CB6A81">
            <wp:extent cx="3410610" cy="61341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367" cy="6137260"/>
                    </a:xfrm>
                    <a:prstGeom prst="rect">
                      <a:avLst/>
                    </a:prstGeom>
                    <a:noFill/>
                    <a:ln>
                      <a:noFill/>
                    </a:ln>
                  </pic:spPr>
                </pic:pic>
              </a:graphicData>
            </a:graphic>
          </wp:inline>
        </w:drawing>
      </w:r>
    </w:p>
    <w:sectPr w:rsidR="00994E14" w:rsidRPr="00DD6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98A"/>
    <w:multiLevelType w:val="hybridMultilevel"/>
    <w:tmpl w:val="E3EEE5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3231FA"/>
    <w:multiLevelType w:val="hybridMultilevel"/>
    <w:tmpl w:val="EC90D676"/>
    <w:lvl w:ilvl="0" w:tplc="E9B67586">
      <w:start w:val="1"/>
      <w:numFmt w:val="bullet"/>
      <w:lvlText w:val="-"/>
      <w:lvlJc w:val="left"/>
      <w:pPr>
        <w:tabs>
          <w:tab w:val="num" w:pos="720"/>
        </w:tabs>
        <w:ind w:left="720" w:hanging="360"/>
      </w:pPr>
      <w:rPr>
        <w:rFonts w:ascii="Times New Roman" w:hAnsi="Times New Roman" w:hint="default"/>
      </w:rPr>
    </w:lvl>
    <w:lvl w:ilvl="1" w:tplc="31BC841A" w:tentative="1">
      <w:start w:val="1"/>
      <w:numFmt w:val="bullet"/>
      <w:lvlText w:val="-"/>
      <w:lvlJc w:val="left"/>
      <w:pPr>
        <w:tabs>
          <w:tab w:val="num" w:pos="1440"/>
        </w:tabs>
        <w:ind w:left="1440" w:hanging="360"/>
      </w:pPr>
      <w:rPr>
        <w:rFonts w:ascii="Times New Roman" w:hAnsi="Times New Roman" w:hint="default"/>
      </w:rPr>
    </w:lvl>
    <w:lvl w:ilvl="2" w:tplc="59D828E2" w:tentative="1">
      <w:start w:val="1"/>
      <w:numFmt w:val="bullet"/>
      <w:lvlText w:val="-"/>
      <w:lvlJc w:val="left"/>
      <w:pPr>
        <w:tabs>
          <w:tab w:val="num" w:pos="2160"/>
        </w:tabs>
        <w:ind w:left="2160" w:hanging="360"/>
      </w:pPr>
      <w:rPr>
        <w:rFonts w:ascii="Times New Roman" w:hAnsi="Times New Roman" w:hint="default"/>
      </w:rPr>
    </w:lvl>
    <w:lvl w:ilvl="3" w:tplc="AD5089BC" w:tentative="1">
      <w:start w:val="1"/>
      <w:numFmt w:val="bullet"/>
      <w:lvlText w:val="-"/>
      <w:lvlJc w:val="left"/>
      <w:pPr>
        <w:tabs>
          <w:tab w:val="num" w:pos="2880"/>
        </w:tabs>
        <w:ind w:left="2880" w:hanging="360"/>
      </w:pPr>
      <w:rPr>
        <w:rFonts w:ascii="Times New Roman" w:hAnsi="Times New Roman" w:hint="default"/>
      </w:rPr>
    </w:lvl>
    <w:lvl w:ilvl="4" w:tplc="693EE598" w:tentative="1">
      <w:start w:val="1"/>
      <w:numFmt w:val="bullet"/>
      <w:lvlText w:val="-"/>
      <w:lvlJc w:val="left"/>
      <w:pPr>
        <w:tabs>
          <w:tab w:val="num" w:pos="3600"/>
        </w:tabs>
        <w:ind w:left="3600" w:hanging="360"/>
      </w:pPr>
      <w:rPr>
        <w:rFonts w:ascii="Times New Roman" w:hAnsi="Times New Roman" w:hint="default"/>
      </w:rPr>
    </w:lvl>
    <w:lvl w:ilvl="5" w:tplc="8D14DA44" w:tentative="1">
      <w:start w:val="1"/>
      <w:numFmt w:val="bullet"/>
      <w:lvlText w:val="-"/>
      <w:lvlJc w:val="left"/>
      <w:pPr>
        <w:tabs>
          <w:tab w:val="num" w:pos="4320"/>
        </w:tabs>
        <w:ind w:left="4320" w:hanging="360"/>
      </w:pPr>
      <w:rPr>
        <w:rFonts w:ascii="Times New Roman" w:hAnsi="Times New Roman" w:hint="default"/>
      </w:rPr>
    </w:lvl>
    <w:lvl w:ilvl="6" w:tplc="EC528996" w:tentative="1">
      <w:start w:val="1"/>
      <w:numFmt w:val="bullet"/>
      <w:lvlText w:val="-"/>
      <w:lvlJc w:val="left"/>
      <w:pPr>
        <w:tabs>
          <w:tab w:val="num" w:pos="5040"/>
        </w:tabs>
        <w:ind w:left="5040" w:hanging="360"/>
      </w:pPr>
      <w:rPr>
        <w:rFonts w:ascii="Times New Roman" w:hAnsi="Times New Roman" w:hint="default"/>
      </w:rPr>
    </w:lvl>
    <w:lvl w:ilvl="7" w:tplc="A3AC8460" w:tentative="1">
      <w:start w:val="1"/>
      <w:numFmt w:val="bullet"/>
      <w:lvlText w:val="-"/>
      <w:lvlJc w:val="left"/>
      <w:pPr>
        <w:tabs>
          <w:tab w:val="num" w:pos="5760"/>
        </w:tabs>
        <w:ind w:left="5760" w:hanging="360"/>
      </w:pPr>
      <w:rPr>
        <w:rFonts w:ascii="Times New Roman" w:hAnsi="Times New Roman" w:hint="default"/>
      </w:rPr>
    </w:lvl>
    <w:lvl w:ilvl="8" w:tplc="D01A08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EF4675"/>
    <w:multiLevelType w:val="hybridMultilevel"/>
    <w:tmpl w:val="AB8C86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3112CD"/>
    <w:multiLevelType w:val="hybridMultilevel"/>
    <w:tmpl w:val="E11E01FC"/>
    <w:lvl w:ilvl="0" w:tplc="1D6052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50A4FC5"/>
    <w:multiLevelType w:val="hybridMultilevel"/>
    <w:tmpl w:val="2DE8ABD8"/>
    <w:lvl w:ilvl="0" w:tplc="378A0DD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50A3361A"/>
    <w:multiLevelType w:val="hybridMultilevel"/>
    <w:tmpl w:val="31B2033E"/>
    <w:lvl w:ilvl="0" w:tplc="BF6C24A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4"/>
    <w:rsid w:val="00125D83"/>
    <w:rsid w:val="004273DD"/>
    <w:rsid w:val="00462915"/>
    <w:rsid w:val="005C65EF"/>
    <w:rsid w:val="00994E14"/>
    <w:rsid w:val="00A07532"/>
    <w:rsid w:val="00AB4A18"/>
    <w:rsid w:val="00AF1CCA"/>
    <w:rsid w:val="00B36081"/>
    <w:rsid w:val="00BE5102"/>
    <w:rsid w:val="00BE54BE"/>
    <w:rsid w:val="00BE74F4"/>
    <w:rsid w:val="00C17EC4"/>
    <w:rsid w:val="00C66B29"/>
    <w:rsid w:val="00D57FF8"/>
    <w:rsid w:val="00DD62E3"/>
    <w:rsid w:val="00F11F5E"/>
    <w:rsid w:val="00F42809"/>
    <w:rsid w:val="00F61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1CE3-6FD7-49F6-919C-5346675F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469</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 Bose</dc:creator>
  <cp:keywords/>
  <dc:description/>
  <cp:lastModifiedBy>Waldek Bose</cp:lastModifiedBy>
  <cp:revision>3</cp:revision>
  <dcterms:created xsi:type="dcterms:W3CDTF">2015-09-01T19:30:00Z</dcterms:created>
  <dcterms:modified xsi:type="dcterms:W3CDTF">2015-09-01T19:32:00Z</dcterms:modified>
</cp:coreProperties>
</file>