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DC05" w14:textId="77777777" w:rsidR="00BB2FEC" w:rsidRPr="00F2635B" w:rsidRDefault="00BB2FEC" w:rsidP="00BB2F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635B">
        <w:rPr>
          <w:rFonts w:ascii="Arial" w:hAnsi="Arial" w:cs="Arial"/>
          <w:b/>
        </w:rPr>
        <w:t>METODOLOGIA DO ENSINO DE CIÊNCIAS</w:t>
      </w:r>
      <w:r>
        <w:rPr>
          <w:rFonts w:ascii="Arial" w:hAnsi="Arial" w:cs="Arial"/>
          <w:b/>
        </w:rPr>
        <w:t xml:space="preserve"> BIOLÓGICAS II</w:t>
      </w:r>
    </w:p>
    <w:p w14:paraId="381C6AC2" w14:textId="77777777" w:rsidR="00BB2FEC" w:rsidRDefault="00BB2FEC" w:rsidP="00BB2FEC">
      <w:pPr>
        <w:jc w:val="center"/>
        <w:rPr>
          <w:rFonts w:ascii="Arial" w:hAnsi="Arial" w:cs="Arial"/>
        </w:rPr>
      </w:pPr>
      <w:r w:rsidRPr="00F2635B">
        <w:rPr>
          <w:rFonts w:ascii="Arial" w:hAnsi="Arial" w:cs="Arial"/>
        </w:rPr>
        <w:t>Profa. Dra. Martha Marandino</w:t>
      </w:r>
    </w:p>
    <w:p w14:paraId="35385E22" w14:textId="3DCA3678" w:rsidR="00BB2FEC" w:rsidRDefault="007A0B2B" w:rsidP="00BB2F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</w:t>
      </w:r>
      <w:r w:rsidR="00000567">
        <w:rPr>
          <w:rFonts w:ascii="Arial" w:hAnsi="Arial" w:cs="Arial"/>
        </w:rPr>
        <w:t>4</w:t>
      </w:r>
    </w:p>
    <w:p w14:paraId="4E800708" w14:textId="77777777" w:rsidR="00BB2FEC" w:rsidRDefault="00BB2FEC" w:rsidP="00411560">
      <w:pPr>
        <w:jc w:val="center"/>
        <w:rPr>
          <w:rFonts w:ascii="Arial" w:hAnsi="Arial" w:cs="Arial"/>
          <w:b/>
        </w:rPr>
      </w:pPr>
    </w:p>
    <w:p w14:paraId="209A9F17" w14:textId="77777777" w:rsidR="00411560" w:rsidRDefault="00411560" w:rsidP="00411560">
      <w:pPr>
        <w:jc w:val="center"/>
        <w:rPr>
          <w:rFonts w:ascii="Arial" w:hAnsi="Arial" w:cs="Arial"/>
          <w:b/>
        </w:rPr>
      </w:pPr>
      <w:r w:rsidRPr="000D1341">
        <w:rPr>
          <w:rFonts w:ascii="Arial" w:hAnsi="Arial" w:cs="Arial"/>
          <w:b/>
        </w:rPr>
        <w:t>Textos para resenha</w:t>
      </w:r>
    </w:p>
    <w:p w14:paraId="5A9BC96E" w14:textId="77777777" w:rsidR="00CB6817" w:rsidRDefault="00CB6817" w:rsidP="00411560">
      <w:pPr>
        <w:jc w:val="center"/>
        <w:rPr>
          <w:rFonts w:ascii="Arial" w:hAnsi="Arial" w:cs="Arial"/>
          <w:b/>
        </w:rPr>
      </w:pPr>
    </w:p>
    <w:p w14:paraId="0B698314" w14:textId="69D63AD4" w:rsidR="00CB6817" w:rsidRPr="000D1341" w:rsidRDefault="00CB6817" w:rsidP="004115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ESCOLHER 1 TEXTO DE CADA VEZ</w:t>
      </w:r>
    </w:p>
    <w:p w14:paraId="66D5FF62" w14:textId="77777777" w:rsidR="00411560" w:rsidRPr="000D1341" w:rsidRDefault="00411560" w:rsidP="00411560">
      <w:pPr>
        <w:jc w:val="center"/>
        <w:rPr>
          <w:rFonts w:ascii="Arial" w:hAnsi="Arial" w:cs="Arial"/>
        </w:rPr>
      </w:pPr>
    </w:p>
    <w:p w14:paraId="3AB33E20" w14:textId="77777777" w:rsidR="00411560" w:rsidRPr="000D1341" w:rsidRDefault="00411560" w:rsidP="00411560">
      <w:pPr>
        <w:jc w:val="both"/>
        <w:rPr>
          <w:rFonts w:ascii="Arial" w:hAnsi="Arial" w:cs="Arial"/>
        </w:rPr>
      </w:pPr>
    </w:p>
    <w:p w14:paraId="09631E35" w14:textId="77777777" w:rsidR="00BB2FEC" w:rsidRPr="00BB2FEC" w:rsidRDefault="00BB2FEC" w:rsidP="00411560">
      <w:pPr>
        <w:pStyle w:val="BodyText"/>
        <w:widowControl w:val="0"/>
        <w:rPr>
          <w:rFonts w:ascii="Arial" w:hAnsi="Arial" w:cs="Arial"/>
          <w:b/>
        </w:rPr>
      </w:pPr>
      <w:r w:rsidRPr="00BB2FEC">
        <w:rPr>
          <w:rFonts w:ascii="Arial" w:hAnsi="Arial" w:cs="Arial"/>
          <w:b/>
        </w:rPr>
        <w:t>Resenha 1</w:t>
      </w:r>
    </w:p>
    <w:p w14:paraId="3A8A7CCB" w14:textId="77777777" w:rsidR="00BB2FEC" w:rsidRDefault="00BB2FEC" w:rsidP="00411560">
      <w:pPr>
        <w:pStyle w:val="BodyText"/>
        <w:widowControl w:val="0"/>
        <w:rPr>
          <w:rFonts w:ascii="Arial" w:hAnsi="Arial" w:cs="Arial"/>
        </w:rPr>
      </w:pPr>
    </w:p>
    <w:p w14:paraId="6DE251A8" w14:textId="77777777" w:rsidR="00411560" w:rsidRPr="000D1341" w:rsidRDefault="00411560" w:rsidP="00411560">
      <w:pPr>
        <w:pStyle w:val="BodyText"/>
        <w:widowControl w:val="0"/>
        <w:rPr>
          <w:rFonts w:ascii="Arial" w:hAnsi="Arial" w:cs="Arial"/>
        </w:rPr>
      </w:pPr>
      <w:r w:rsidRPr="000D1341">
        <w:rPr>
          <w:rFonts w:ascii="Arial" w:hAnsi="Arial" w:cs="Arial"/>
        </w:rPr>
        <w:t>FERREIRA, M. S. &amp; SELLES, S. E. (2004). Análise de livros didáticos em Ciências: entre as ciências de referência e as finalidades sociais da escolarização. Educação em Foco, Juiz de Fora, v. 8, n. I e II, p. 63-78.</w:t>
      </w:r>
    </w:p>
    <w:p w14:paraId="1E639909" w14:textId="77777777" w:rsidR="00F92271" w:rsidRDefault="00F92271" w:rsidP="00411560">
      <w:pPr>
        <w:jc w:val="both"/>
        <w:rPr>
          <w:rFonts w:ascii="Arial" w:hAnsi="Arial" w:cs="Arial"/>
        </w:rPr>
      </w:pPr>
    </w:p>
    <w:p w14:paraId="6DF2C39C" w14:textId="77777777" w:rsidR="00411560" w:rsidRPr="000D1341" w:rsidRDefault="00411560" w:rsidP="00411560">
      <w:pPr>
        <w:jc w:val="both"/>
        <w:rPr>
          <w:rFonts w:ascii="Arial" w:hAnsi="Arial" w:cs="Arial"/>
        </w:rPr>
      </w:pPr>
      <w:r w:rsidRPr="000D1341">
        <w:rPr>
          <w:rFonts w:ascii="Arial" w:hAnsi="Arial" w:cs="Arial"/>
        </w:rPr>
        <w:t xml:space="preserve">MARTINS, I., NASCIMENTO, T. G. &amp; ABREU, T. B. (2004). Clonagem na sala de aula: um exemplo do uso didático de um texto de divulgação científica. In: </w:t>
      </w:r>
      <w:r w:rsidRPr="000D1341">
        <w:rPr>
          <w:rFonts w:ascii="Arial" w:hAnsi="Arial" w:cs="Arial"/>
          <w:i/>
        </w:rPr>
        <w:t>Investigações em Ensino de Ciências</w:t>
      </w:r>
      <w:r w:rsidRPr="000D1341">
        <w:rPr>
          <w:rFonts w:ascii="Arial" w:hAnsi="Arial" w:cs="Arial"/>
        </w:rPr>
        <w:t xml:space="preserve">. Vol. 9, No. 1, jul. </w:t>
      </w:r>
    </w:p>
    <w:p w14:paraId="1547339B" w14:textId="77777777" w:rsidR="00BB2FEC" w:rsidRDefault="00BB2FEC" w:rsidP="00F92271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67938591" w14:textId="77777777" w:rsidR="00BB2FEC" w:rsidRPr="00BB2FEC" w:rsidRDefault="00BB2FEC" w:rsidP="00F92271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BB2FEC">
        <w:rPr>
          <w:rFonts w:ascii="Arial" w:hAnsi="Arial" w:cs="Arial"/>
          <w:b/>
        </w:rPr>
        <w:t>Resenha 2</w:t>
      </w:r>
    </w:p>
    <w:p w14:paraId="2177F7B9" w14:textId="77777777" w:rsidR="00F92271" w:rsidRPr="00F92271" w:rsidRDefault="00411560" w:rsidP="00F92271">
      <w:pPr>
        <w:widowControl w:val="0"/>
        <w:tabs>
          <w:tab w:val="left" w:pos="595"/>
          <w:tab w:val="left" w:pos="109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D1341">
        <w:rPr>
          <w:rFonts w:ascii="Arial" w:hAnsi="Arial" w:cs="Arial"/>
        </w:rPr>
        <w:t xml:space="preserve">SIQUEIRA, D. C. O. (2005). Superpoderosos, submissos: os cientistas na animação televisiva. In: MASSARANI, L. (org.). O pequeno cientista amador: a divulgação científica e o público infantil. Rio de Janeiro, Casa da Ciência/UFRJ, </w:t>
      </w:r>
      <w:r w:rsidRPr="00F92271">
        <w:rPr>
          <w:rFonts w:ascii="Arial" w:hAnsi="Arial" w:cs="Arial"/>
        </w:rPr>
        <w:t xml:space="preserve">Museu da Vida/Fiocruz e </w:t>
      </w:r>
      <w:proofErr w:type="spellStart"/>
      <w:r w:rsidRPr="00F92271">
        <w:rPr>
          <w:rFonts w:ascii="Arial" w:hAnsi="Arial" w:cs="Arial"/>
        </w:rPr>
        <w:t>Vieira&amp;Lent</w:t>
      </w:r>
      <w:proofErr w:type="spellEnd"/>
      <w:r w:rsidRPr="00F92271">
        <w:rPr>
          <w:rFonts w:ascii="Arial" w:hAnsi="Arial" w:cs="Arial"/>
        </w:rPr>
        <w:t>, p. 23-32.</w:t>
      </w:r>
    </w:p>
    <w:p w14:paraId="1FBCB8F3" w14:textId="753A8499" w:rsidR="00411560" w:rsidRPr="000D1341" w:rsidRDefault="006B714B" w:rsidP="00411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VIEIRA, E.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>. (2013). Jogos no Museu: uma maneira lúdica de aprender. In BORGES, R. M. R. Museu de Ciência e Tecnologia da PUCRS: coletânea de textos publicados. EDIPUCRS. Porto Alegre. p.109-140.</w:t>
      </w:r>
    </w:p>
    <w:sectPr w:rsidR="00411560" w:rsidRPr="000D1341" w:rsidSect="000B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0"/>
    <w:rsid w:val="00000567"/>
    <w:rsid w:val="000B266D"/>
    <w:rsid w:val="00411560"/>
    <w:rsid w:val="006B714B"/>
    <w:rsid w:val="007A0B2B"/>
    <w:rsid w:val="00927DED"/>
    <w:rsid w:val="00BB2FEC"/>
    <w:rsid w:val="00C07E86"/>
    <w:rsid w:val="00CB6817"/>
    <w:rsid w:val="00F86368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B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156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115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Emphasis">
    <w:name w:val="Emphasis"/>
    <w:basedOn w:val="DefaultParagraphFont"/>
    <w:qFormat/>
    <w:rsid w:val="00411560"/>
    <w:rPr>
      <w:i/>
      <w:iCs/>
    </w:rPr>
  </w:style>
  <w:style w:type="paragraph" w:styleId="BodyTextIndent">
    <w:name w:val="Body Text Indent"/>
    <w:basedOn w:val="Normal"/>
    <w:link w:val="BodyTextIndentChar"/>
    <w:rsid w:val="004115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5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156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115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Emphasis">
    <w:name w:val="Emphasis"/>
    <w:basedOn w:val="DefaultParagraphFont"/>
    <w:qFormat/>
    <w:rsid w:val="00411560"/>
    <w:rPr>
      <w:i/>
      <w:iCs/>
    </w:rPr>
  </w:style>
  <w:style w:type="paragraph" w:styleId="BodyTextIndent">
    <w:name w:val="Body Text Indent"/>
    <w:basedOn w:val="Normal"/>
    <w:link w:val="BodyTextIndentChar"/>
    <w:rsid w:val="004115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15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Marandino</cp:lastModifiedBy>
  <cp:revision>2</cp:revision>
  <dcterms:created xsi:type="dcterms:W3CDTF">2015-08-16T14:41:00Z</dcterms:created>
  <dcterms:modified xsi:type="dcterms:W3CDTF">2015-08-16T14:41:00Z</dcterms:modified>
</cp:coreProperties>
</file>