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85A" w:rsidRDefault="002F285A" w:rsidP="00E27846">
      <w:pPr>
        <w:spacing w:line="240" w:lineRule="auto"/>
        <w:jc w:val="center"/>
        <w:rPr>
          <w:rFonts w:ascii="Times New Roman" w:hAnsi="Times New Roman" w:cs="Times New Roman"/>
          <w:b/>
          <w:caps/>
          <w:sz w:val="24"/>
          <w:szCs w:val="24"/>
          <w:u w:val="single"/>
        </w:rPr>
      </w:pPr>
      <w:r>
        <w:rPr>
          <w:rFonts w:ascii="Times New Roman" w:hAnsi="Times New Roman" w:cs="Times New Roman"/>
          <w:b/>
          <w:caps/>
          <w:sz w:val="24"/>
          <w:szCs w:val="24"/>
          <w:u w:val="single"/>
        </w:rPr>
        <w:t>philippe ferreira, 7462109</w:t>
      </w:r>
    </w:p>
    <w:p w:rsidR="002F285A" w:rsidRDefault="002F285A" w:rsidP="00E27846">
      <w:pPr>
        <w:spacing w:line="240" w:lineRule="auto"/>
        <w:jc w:val="center"/>
        <w:rPr>
          <w:rFonts w:ascii="Times New Roman" w:hAnsi="Times New Roman" w:cs="Times New Roman"/>
          <w:b/>
          <w:caps/>
          <w:sz w:val="24"/>
          <w:szCs w:val="24"/>
          <w:u w:val="single"/>
        </w:rPr>
      </w:pPr>
    </w:p>
    <w:p w:rsidR="00E56631" w:rsidRDefault="00605C1C" w:rsidP="00E27846">
      <w:pPr>
        <w:spacing w:line="240" w:lineRule="auto"/>
        <w:jc w:val="center"/>
        <w:rPr>
          <w:rFonts w:ascii="Times New Roman" w:hAnsi="Times New Roman" w:cs="Times New Roman"/>
          <w:b/>
          <w:caps/>
          <w:sz w:val="24"/>
          <w:szCs w:val="24"/>
          <w:u w:val="single"/>
        </w:rPr>
      </w:pPr>
      <w:r>
        <w:rPr>
          <w:rFonts w:ascii="Times New Roman" w:hAnsi="Times New Roman" w:cs="Times New Roman"/>
          <w:b/>
          <w:caps/>
          <w:sz w:val="24"/>
          <w:szCs w:val="24"/>
          <w:u w:val="single"/>
        </w:rPr>
        <w:t xml:space="preserve">PROVA </w:t>
      </w:r>
      <w:r w:rsidR="00222C63" w:rsidRPr="00976499">
        <w:rPr>
          <w:rFonts w:ascii="Times New Roman" w:hAnsi="Times New Roman" w:cs="Times New Roman"/>
          <w:b/>
          <w:caps/>
          <w:sz w:val="24"/>
          <w:szCs w:val="24"/>
          <w:u w:val="single"/>
        </w:rPr>
        <w:t>Educação ambiental</w:t>
      </w:r>
    </w:p>
    <w:p w:rsidR="00976499" w:rsidRPr="00976499" w:rsidRDefault="00976499" w:rsidP="00E27846">
      <w:pPr>
        <w:spacing w:line="240" w:lineRule="auto"/>
        <w:jc w:val="center"/>
        <w:rPr>
          <w:rFonts w:ascii="Times New Roman" w:hAnsi="Times New Roman" w:cs="Times New Roman"/>
          <w:b/>
          <w:caps/>
          <w:sz w:val="24"/>
          <w:szCs w:val="24"/>
          <w:u w:val="single"/>
        </w:rPr>
      </w:pPr>
    </w:p>
    <w:p w:rsidR="008D287E" w:rsidRDefault="008D287E"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Para responder à</w:t>
      </w:r>
      <w:r w:rsidRPr="008D287E">
        <w:rPr>
          <w:rFonts w:ascii="Times New Roman" w:hAnsi="Times New Roman" w:cs="Times New Roman"/>
          <w:sz w:val="24"/>
          <w:szCs w:val="24"/>
        </w:rPr>
        <w:t>s questões de</w:t>
      </w:r>
      <w:r w:rsidR="00704250">
        <w:rPr>
          <w:rFonts w:ascii="Times New Roman" w:hAnsi="Times New Roman" w:cs="Times New Roman"/>
          <w:sz w:val="24"/>
          <w:szCs w:val="24"/>
        </w:rPr>
        <w:t xml:space="preserve"> 1 a 5</w:t>
      </w:r>
      <w:r>
        <w:rPr>
          <w:rFonts w:ascii="Times New Roman" w:hAnsi="Times New Roman" w:cs="Times New Roman"/>
          <w:sz w:val="24"/>
          <w:szCs w:val="24"/>
        </w:rPr>
        <w:t xml:space="preserve"> leia o artigo </w:t>
      </w:r>
      <w:r w:rsidRPr="00222C63">
        <w:rPr>
          <w:rFonts w:ascii="Times New Roman" w:hAnsi="Times New Roman" w:cs="Times New Roman"/>
          <w:sz w:val="24"/>
          <w:szCs w:val="24"/>
        </w:rPr>
        <w:t>“Comunidade, identidade, diálogo, potência de ação e felicidade</w:t>
      </w:r>
      <w:r>
        <w:rPr>
          <w:rFonts w:ascii="Times New Roman" w:hAnsi="Times New Roman" w:cs="Times New Roman"/>
          <w:sz w:val="24"/>
          <w:szCs w:val="24"/>
        </w:rPr>
        <w:t>:</w:t>
      </w:r>
      <w:r w:rsidRPr="00222C63">
        <w:rPr>
          <w:rFonts w:ascii="Times New Roman" w:hAnsi="Times New Roman" w:cs="Times New Roman"/>
          <w:sz w:val="24"/>
          <w:szCs w:val="24"/>
        </w:rPr>
        <w:t xml:space="preserve"> fundamentos </w:t>
      </w:r>
      <w:r>
        <w:rPr>
          <w:rFonts w:ascii="Times New Roman" w:hAnsi="Times New Roman" w:cs="Times New Roman"/>
          <w:sz w:val="24"/>
          <w:szCs w:val="24"/>
        </w:rPr>
        <w:t>p</w:t>
      </w:r>
      <w:r w:rsidRPr="00222C63">
        <w:rPr>
          <w:rFonts w:ascii="Times New Roman" w:hAnsi="Times New Roman" w:cs="Times New Roman"/>
          <w:sz w:val="24"/>
          <w:szCs w:val="24"/>
        </w:rPr>
        <w:t>ara educação ambiental</w:t>
      </w:r>
      <w:proofErr w:type="gramStart"/>
      <w:r>
        <w:rPr>
          <w:rFonts w:ascii="Times New Roman" w:hAnsi="Times New Roman" w:cs="Times New Roman"/>
          <w:sz w:val="24"/>
          <w:szCs w:val="24"/>
        </w:rPr>
        <w:t>”</w:t>
      </w:r>
      <w:proofErr w:type="gramEnd"/>
      <w:r>
        <w:rPr>
          <w:rStyle w:val="Refdenotaderodap"/>
          <w:rFonts w:ascii="Times New Roman" w:hAnsi="Times New Roman" w:cs="Times New Roman"/>
          <w:sz w:val="24"/>
          <w:szCs w:val="24"/>
        </w:rPr>
        <w:footnoteReference w:id="1"/>
      </w:r>
      <w:r>
        <w:rPr>
          <w:rFonts w:ascii="Times New Roman" w:hAnsi="Times New Roman" w:cs="Times New Roman"/>
          <w:sz w:val="24"/>
          <w:szCs w:val="24"/>
        </w:rPr>
        <w:t>.</w:t>
      </w:r>
    </w:p>
    <w:p w:rsidR="00E27846" w:rsidRDefault="00E27846"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Para</w:t>
      </w:r>
      <w:r w:rsidR="00704250">
        <w:rPr>
          <w:rFonts w:ascii="Times New Roman" w:hAnsi="Times New Roman" w:cs="Times New Roman"/>
          <w:sz w:val="24"/>
          <w:szCs w:val="24"/>
        </w:rPr>
        <w:t xml:space="preserve"> responder as questões de 6 a 10</w:t>
      </w:r>
      <w:r>
        <w:rPr>
          <w:rFonts w:ascii="Times New Roman" w:hAnsi="Times New Roman" w:cs="Times New Roman"/>
          <w:sz w:val="24"/>
          <w:szCs w:val="24"/>
        </w:rPr>
        <w:t xml:space="preserve"> leia o artigo “O Método Oca de Educação ambiental: fundamentos, e estrutura incremental</w:t>
      </w:r>
      <w:proofErr w:type="gramStart"/>
      <w:r>
        <w:rPr>
          <w:rFonts w:ascii="Times New Roman" w:hAnsi="Times New Roman" w:cs="Times New Roman"/>
          <w:sz w:val="24"/>
          <w:szCs w:val="24"/>
        </w:rPr>
        <w:t>”</w:t>
      </w:r>
      <w:proofErr w:type="gramEnd"/>
      <w:r w:rsidR="00DF1810">
        <w:rPr>
          <w:rStyle w:val="Refdenotaderodap"/>
          <w:rFonts w:ascii="Times New Roman" w:hAnsi="Times New Roman" w:cs="Times New Roman"/>
          <w:sz w:val="24"/>
          <w:szCs w:val="24"/>
        </w:rPr>
        <w:footnoteReference w:id="2"/>
      </w:r>
      <w:r>
        <w:rPr>
          <w:rFonts w:ascii="Times New Roman" w:hAnsi="Times New Roman" w:cs="Times New Roman"/>
          <w:sz w:val="24"/>
          <w:szCs w:val="24"/>
        </w:rPr>
        <w:t>.</w:t>
      </w:r>
    </w:p>
    <w:p w:rsidR="00E27846" w:rsidRPr="00DF1810" w:rsidRDefault="00E27846"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Para responder as questões de 1</w:t>
      </w:r>
      <w:r w:rsidR="00704250">
        <w:rPr>
          <w:rFonts w:ascii="Times New Roman" w:hAnsi="Times New Roman" w:cs="Times New Roman"/>
          <w:sz w:val="24"/>
          <w:szCs w:val="24"/>
        </w:rPr>
        <w:t>1 a 14</w:t>
      </w:r>
      <w:r>
        <w:rPr>
          <w:rFonts w:ascii="Times New Roman" w:hAnsi="Times New Roman" w:cs="Times New Roman"/>
          <w:sz w:val="24"/>
          <w:szCs w:val="24"/>
        </w:rPr>
        <w:t xml:space="preserve"> leia o </w:t>
      </w:r>
      <w:r w:rsidRPr="00DF1810">
        <w:rPr>
          <w:rFonts w:ascii="Times New Roman" w:hAnsi="Times New Roman" w:cs="Times New Roman"/>
          <w:sz w:val="24"/>
          <w:szCs w:val="24"/>
        </w:rPr>
        <w:t>artigo “</w:t>
      </w:r>
      <w:r w:rsidR="00DF1810" w:rsidRPr="00DF1810">
        <w:rPr>
          <w:rFonts w:ascii="Times New Roman" w:hAnsi="Times New Roman" w:cs="Times New Roman"/>
          <w:sz w:val="24"/>
          <w:szCs w:val="24"/>
        </w:rPr>
        <w:t xml:space="preserve">De Tbilisi a </w:t>
      </w:r>
      <w:proofErr w:type="spellStart"/>
      <w:r w:rsidR="00DF1810" w:rsidRPr="00DF1810">
        <w:rPr>
          <w:rFonts w:ascii="Times New Roman" w:hAnsi="Times New Roman" w:cs="Times New Roman"/>
          <w:sz w:val="24"/>
          <w:szCs w:val="24"/>
        </w:rPr>
        <w:t>Thessaloniki</w:t>
      </w:r>
      <w:proofErr w:type="spellEnd"/>
      <w:r w:rsidR="00DF1810" w:rsidRPr="00DF1810">
        <w:rPr>
          <w:rFonts w:ascii="Times New Roman" w:hAnsi="Times New Roman" w:cs="Times New Roman"/>
          <w:sz w:val="24"/>
          <w:szCs w:val="24"/>
        </w:rPr>
        <w:t>: a educação ambiental no Brasil</w:t>
      </w:r>
      <w:proofErr w:type="gramStart"/>
      <w:r w:rsidR="00DF1810" w:rsidRPr="00DF1810">
        <w:rPr>
          <w:rFonts w:ascii="Times New Roman" w:hAnsi="Times New Roman" w:cs="Times New Roman"/>
          <w:sz w:val="24"/>
          <w:szCs w:val="24"/>
        </w:rPr>
        <w:t>“</w:t>
      </w:r>
      <w:proofErr w:type="gramEnd"/>
      <w:r w:rsidR="00DF1810" w:rsidRPr="00DF1810">
        <w:rPr>
          <w:rStyle w:val="Refdenotaderodap"/>
          <w:rFonts w:ascii="Times New Roman" w:hAnsi="Times New Roman" w:cs="Times New Roman"/>
          <w:sz w:val="24"/>
          <w:szCs w:val="24"/>
        </w:rPr>
        <w:footnoteReference w:id="3"/>
      </w:r>
      <w:r w:rsidR="00DF1810">
        <w:rPr>
          <w:rFonts w:ascii="Times New Roman" w:hAnsi="Times New Roman" w:cs="Times New Roman"/>
          <w:sz w:val="24"/>
          <w:szCs w:val="24"/>
        </w:rPr>
        <w:t>.</w:t>
      </w:r>
    </w:p>
    <w:p w:rsidR="00E27846" w:rsidRDefault="00704250"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Para responder as</w:t>
      </w:r>
      <w:r w:rsidR="00BB4B89">
        <w:rPr>
          <w:rFonts w:ascii="Times New Roman" w:hAnsi="Times New Roman" w:cs="Times New Roman"/>
          <w:sz w:val="24"/>
          <w:szCs w:val="24"/>
        </w:rPr>
        <w:t xml:space="preserve"> </w:t>
      </w:r>
      <w:r>
        <w:rPr>
          <w:rFonts w:ascii="Times New Roman" w:hAnsi="Times New Roman" w:cs="Times New Roman"/>
          <w:sz w:val="24"/>
          <w:szCs w:val="24"/>
        </w:rPr>
        <w:t>questões de 15</w:t>
      </w:r>
      <w:r w:rsidR="00BB4B89">
        <w:rPr>
          <w:rFonts w:ascii="Times New Roman" w:hAnsi="Times New Roman" w:cs="Times New Roman"/>
          <w:sz w:val="24"/>
          <w:szCs w:val="24"/>
        </w:rPr>
        <w:t xml:space="preserve"> a </w:t>
      </w:r>
      <w:proofErr w:type="gramStart"/>
      <w:r w:rsidR="00BB4B89">
        <w:rPr>
          <w:rFonts w:ascii="Times New Roman" w:hAnsi="Times New Roman" w:cs="Times New Roman"/>
          <w:sz w:val="24"/>
          <w:szCs w:val="24"/>
        </w:rPr>
        <w:t>17</w:t>
      </w:r>
      <w:r w:rsidR="00E27846">
        <w:rPr>
          <w:rFonts w:ascii="Times New Roman" w:hAnsi="Times New Roman" w:cs="Times New Roman"/>
          <w:sz w:val="24"/>
          <w:szCs w:val="24"/>
        </w:rPr>
        <w:t xml:space="preserve"> leia</w:t>
      </w:r>
      <w:proofErr w:type="gramEnd"/>
      <w:r w:rsidR="00E27846">
        <w:rPr>
          <w:rFonts w:ascii="Times New Roman" w:hAnsi="Times New Roman" w:cs="Times New Roman"/>
          <w:sz w:val="24"/>
          <w:szCs w:val="24"/>
        </w:rPr>
        <w:t xml:space="preserve"> o artigo </w:t>
      </w:r>
      <w:r w:rsidR="00E27846" w:rsidRPr="00976499">
        <w:rPr>
          <w:rFonts w:ascii="Times New Roman" w:hAnsi="Times New Roman" w:cs="Times New Roman"/>
          <w:sz w:val="24"/>
          <w:szCs w:val="24"/>
        </w:rPr>
        <w:t>“</w:t>
      </w:r>
      <w:r w:rsidR="00976499" w:rsidRPr="00976499">
        <w:rPr>
          <w:rFonts w:ascii="Times New Roman" w:hAnsi="Times New Roman" w:cs="Times New Roman"/>
          <w:sz w:val="24"/>
          <w:szCs w:val="24"/>
        </w:rPr>
        <w:t>Do diversionismo cotidiano às Políticas Públicas Nacionais e Internacionais voltadas a enfrentar as Mudanças Climáticas: a formação do educador ambiental popular</w:t>
      </w:r>
      <w:r w:rsidR="00976499">
        <w:rPr>
          <w:rFonts w:ascii="Times New Roman" w:hAnsi="Times New Roman" w:cs="Times New Roman"/>
          <w:sz w:val="24"/>
          <w:szCs w:val="24"/>
        </w:rPr>
        <w:t>”</w:t>
      </w:r>
      <w:r w:rsidR="00976499" w:rsidRPr="00976499">
        <w:rPr>
          <w:rFonts w:ascii="Times New Roman" w:hAnsi="Times New Roman" w:cs="Times New Roman"/>
          <w:sz w:val="24"/>
          <w:szCs w:val="24"/>
        </w:rPr>
        <w:t xml:space="preserve">. </w:t>
      </w:r>
      <w:r w:rsidR="00976499" w:rsidRPr="00976499">
        <w:rPr>
          <w:rStyle w:val="Refdenotaderodap"/>
          <w:rFonts w:ascii="Times New Roman" w:hAnsi="Times New Roman" w:cs="Times New Roman"/>
          <w:sz w:val="24"/>
          <w:szCs w:val="24"/>
        </w:rPr>
        <w:footnoteReference w:id="4"/>
      </w:r>
    </w:p>
    <w:p w:rsidR="00BB4B89" w:rsidRDefault="00BB4B89"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Para responder as questões 18 a </w:t>
      </w:r>
      <w:proofErr w:type="gramStart"/>
      <w:r>
        <w:rPr>
          <w:rFonts w:ascii="Times New Roman" w:hAnsi="Times New Roman" w:cs="Times New Roman"/>
          <w:sz w:val="24"/>
          <w:szCs w:val="24"/>
        </w:rPr>
        <w:t>22 leia</w:t>
      </w:r>
      <w:proofErr w:type="gramEnd"/>
      <w:r>
        <w:rPr>
          <w:rFonts w:ascii="Times New Roman" w:hAnsi="Times New Roman" w:cs="Times New Roman"/>
          <w:sz w:val="24"/>
          <w:szCs w:val="24"/>
        </w:rPr>
        <w:t xml:space="preserve"> as “Diretrizes Curriculares Nacionais para a Educação Ambiental”.</w:t>
      </w:r>
      <w:r w:rsidR="0017503C">
        <w:rPr>
          <w:rFonts w:ascii="Times New Roman" w:hAnsi="Times New Roman" w:cs="Times New Roman"/>
          <w:sz w:val="24"/>
          <w:szCs w:val="24"/>
        </w:rPr>
        <w:t xml:space="preserve"> </w:t>
      </w:r>
      <w:r w:rsidR="0017503C">
        <w:rPr>
          <w:rStyle w:val="Refdenotaderodap"/>
          <w:rFonts w:ascii="Times New Roman" w:hAnsi="Times New Roman" w:cs="Times New Roman"/>
          <w:sz w:val="24"/>
          <w:szCs w:val="24"/>
        </w:rPr>
        <w:footnoteReference w:id="5"/>
      </w:r>
    </w:p>
    <w:p w:rsidR="00092EEB" w:rsidRDefault="00092EEB"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Marque com um X as afirmações </w:t>
      </w:r>
      <w:r w:rsidR="00BB4B89">
        <w:rPr>
          <w:rFonts w:ascii="Times New Roman" w:hAnsi="Times New Roman" w:cs="Times New Roman"/>
          <w:sz w:val="24"/>
          <w:szCs w:val="24"/>
        </w:rPr>
        <w:t>corretas, considerando que pode</w:t>
      </w:r>
      <w:r>
        <w:rPr>
          <w:rFonts w:ascii="Times New Roman" w:hAnsi="Times New Roman" w:cs="Times New Roman"/>
          <w:sz w:val="24"/>
          <w:szCs w:val="24"/>
        </w:rPr>
        <w:t xml:space="preserve"> haver mais de uma em cada questão.</w:t>
      </w:r>
      <w:r w:rsidR="00BB4B89">
        <w:rPr>
          <w:rFonts w:ascii="Times New Roman" w:hAnsi="Times New Roman" w:cs="Times New Roman"/>
          <w:sz w:val="24"/>
          <w:szCs w:val="24"/>
        </w:rPr>
        <w:t xml:space="preserve"> Você pode escolher 20 questões para responder e deixar de responder duas.</w:t>
      </w:r>
    </w:p>
    <w:p w:rsidR="00605C1C" w:rsidRDefault="00605C1C" w:rsidP="00E27846">
      <w:pPr>
        <w:spacing w:line="240" w:lineRule="auto"/>
        <w:jc w:val="both"/>
        <w:rPr>
          <w:rFonts w:ascii="Times New Roman" w:hAnsi="Times New Roman" w:cs="Times New Roman"/>
          <w:sz w:val="24"/>
          <w:szCs w:val="24"/>
        </w:rPr>
      </w:pPr>
    </w:p>
    <w:p w:rsidR="00222C63" w:rsidRDefault="00222C63" w:rsidP="00E27846">
      <w:pPr>
        <w:spacing w:line="240" w:lineRule="auto"/>
        <w:jc w:val="both"/>
        <w:rPr>
          <w:rFonts w:ascii="Times New Roman" w:hAnsi="Times New Roman" w:cs="Times New Roman"/>
          <w:b/>
          <w:caps/>
          <w:sz w:val="24"/>
          <w:szCs w:val="24"/>
        </w:rPr>
      </w:pPr>
    </w:p>
    <w:p w:rsidR="0017503C" w:rsidRDefault="0017503C" w:rsidP="00E27846">
      <w:pPr>
        <w:spacing w:line="240" w:lineRule="auto"/>
        <w:jc w:val="both"/>
        <w:rPr>
          <w:rFonts w:ascii="Times New Roman" w:hAnsi="Times New Roman" w:cs="Times New Roman"/>
          <w:b/>
          <w:caps/>
          <w:sz w:val="24"/>
          <w:szCs w:val="24"/>
        </w:rPr>
      </w:pPr>
    </w:p>
    <w:p w:rsidR="0017503C" w:rsidRDefault="0017503C" w:rsidP="00E27846">
      <w:pPr>
        <w:spacing w:line="240" w:lineRule="auto"/>
        <w:jc w:val="both"/>
        <w:rPr>
          <w:rFonts w:ascii="Times New Roman" w:hAnsi="Times New Roman" w:cs="Times New Roman"/>
          <w:b/>
          <w:caps/>
          <w:sz w:val="24"/>
          <w:szCs w:val="24"/>
        </w:rPr>
      </w:pPr>
    </w:p>
    <w:p w:rsidR="0017503C" w:rsidRPr="00222C63" w:rsidRDefault="0017503C" w:rsidP="00E27846">
      <w:pPr>
        <w:spacing w:line="240" w:lineRule="auto"/>
        <w:jc w:val="both"/>
        <w:rPr>
          <w:rFonts w:ascii="Times New Roman" w:hAnsi="Times New Roman" w:cs="Times New Roman"/>
          <w:b/>
          <w:caps/>
          <w:sz w:val="24"/>
          <w:szCs w:val="24"/>
        </w:rPr>
      </w:pPr>
    </w:p>
    <w:p w:rsidR="00222C63" w:rsidRPr="00222C63" w:rsidRDefault="00222C63" w:rsidP="00E27846">
      <w:pPr>
        <w:pStyle w:val="PargrafodaLista"/>
        <w:numPr>
          <w:ilvl w:val="0"/>
          <w:numId w:val="1"/>
        </w:numPr>
        <w:spacing w:line="240" w:lineRule="auto"/>
        <w:jc w:val="both"/>
        <w:rPr>
          <w:rFonts w:ascii="Times New Roman" w:hAnsi="Times New Roman" w:cs="Times New Roman"/>
          <w:caps/>
          <w:sz w:val="24"/>
          <w:szCs w:val="24"/>
        </w:rPr>
      </w:pPr>
      <w:r w:rsidRPr="00222C63">
        <w:rPr>
          <w:rFonts w:ascii="Times New Roman" w:hAnsi="Times New Roman" w:cs="Times New Roman"/>
          <w:sz w:val="24"/>
          <w:szCs w:val="24"/>
        </w:rPr>
        <w:t>A concepção de educação ambiental, expressa no artigo “Comunidade, identidade, diálogo, potência de ação e felicidade</w:t>
      </w:r>
      <w:r w:rsidR="009B4F11">
        <w:rPr>
          <w:rFonts w:ascii="Times New Roman" w:hAnsi="Times New Roman" w:cs="Times New Roman"/>
          <w:sz w:val="24"/>
          <w:szCs w:val="24"/>
        </w:rPr>
        <w:t>:</w:t>
      </w:r>
      <w:r w:rsidRPr="00222C63">
        <w:rPr>
          <w:rFonts w:ascii="Times New Roman" w:hAnsi="Times New Roman" w:cs="Times New Roman"/>
          <w:sz w:val="24"/>
          <w:szCs w:val="24"/>
        </w:rPr>
        <w:t xml:space="preserve"> fundamentos </w:t>
      </w:r>
      <w:r w:rsidR="009B4F11">
        <w:rPr>
          <w:rFonts w:ascii="Times New Roman" w:hAnsi="Times New Roman" w:cs="Times New Roman"/>
          <w:sz w:val="24"/>
          <w:szCs w:val="24"/>
        </w:rPr>
        <w:t>p</w:t>
      </w:r>
      <w:r w:rsidRPr="00222C63">
        <w:rPr>
          <w:rFonts w:ascii="Times New Roman" w:hAnsi="Times New Roman" w:cs="Times New Roman"/>
          <w:sz w:val="24"/>
          <w:szCs w:val="24"/>
        </w:rPr>
        <w:t>ara educação ambiental</w:t>
      </w:r>
      <w:r w:rsidR="009B4F11">
        <w:rPr>
          <w:rFonts w:ascii="Times New Roman" w:hAnsi="Times New Roman" w:cs="Times New Roman"/>
          <w:sz w:val="24"/>
          <w:szCs w:val="24"/>
        </w:rPr>
        <w:t>”</w:t>
      </w:r>
      <w:proofErr w:type="gramStart"/>
      <w:r>
        <w:rPr>
          <w:rFonts w:ascii="Times New Roman" w:hAnsi="Times New Roman" w:cs="Times New Roman"/>
          <w:sz w:val="24"/>
          <w:szCs w:val="24"/>
        </w:rPr>
        <w:t>, compreende</w:t>
      </w:r>
      <w:proofErr w:type="gramEnd"/>
      <w:r>
        <w:rPr>
          <w:rFonts w:ascii="Times New Roman" w:hAnsi="Times New Roman" w:cs="Times New Roman"/>
          <w:sz w:val="24"/>
          <w:szCs w:val="24"/>
        </w:rPr>
        <w:t>:</w:t>
      </w:r>
    </w:p>
    <w:p w:rsidR="00222C63" w:rsidRDefault="00AD46D4"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222C63" w:rsidRPr="00222C63">
        <w:rPr>
          <w:rFonts w:ascii="Times New Roman" w:hAnsi="Times New Roman" w:cs="Times New Roman"/>
          <w:sz w:val="24"/>
          <w:szCs w:val="24"/>
        </w:rPr>
        <w:t xml:space="preserve"> a</w:t>
      </w:r>
      <w:r w:rsidR="00222C63">
        <w:rPr>
          <w:rFonts w:ascii="Times New Roman" w:hAnsi="Times New Roman" w:cs="Times New Roman"/>
          <w:sz w:val="24"/>
          <w:szCs w:val="24"/>
        </w:rPr>
        <w:t xml:space="preserve"> necessidade do diálogo, como disponibilidade de abertura ao outro, como exe</w:t>
      </w:r>
      <w:r w:rsidR="00A54FDA">
        <w:rPr>
          <w:rFonts w:ascii="Times New Roman" w:hAnsi="Times New Roman" w:cs="Times New Roman"/>
          <w:sz w:val="24"/>
          <w:szCs w:val="24"/>
        </w:rPr>
        <w:t>rcício profundo de desvelamento</w:t>
      </w:r>
      <w:r w:rsidR="00013332">
        <w:rPr>
          <w:rFonts w:ascii="Times New Roman" w:hAnsi="Times New Roman" w:cs="Times New Roman"/>
          <w:sz w:val="24"/>
          <w:szCs w:val="24"/>
        </w:rPr>
        <w:t>.</w:t>
      </w:r>
    </w:p>
    <w:p w:rsidR="00AD46D4" w:rsidRDefault="00222C63"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9B4F11">
        <w:rPr>
          <w:rFonts w:ascii="Times New Roman" w:hAnsi="Times New Roman" w:cs="Times New Roman"/>
          <w:sz w:val="24"/>
          <w:szCs w:val="24"/>
        </w:rPr>
        <w:t>a busca pela comunidade, “algo cálido e confortável”, como</w:t>
      </w:r>
      <w:r w:rsidR="00A54FDA">
        <w:rPr>
          <w:rFonts w:ascii="Times New Roman" w:hAnsi="Times New Roman" w:cs="Times New Roman"/>
          <w:sz w:val="24"/>
          <w:szCs w:val="24"/>
        </w:rPr>
        <w:t xml:space="preserve"> a vida em condomínios fechados</w:t>
      </w:r>
      <w:r w:rsidR="00013332">
        <w:rPr>
          <w:rFonts w:ascii="Times New Roman" w:hAnsi="Times New Roman" w:cs="Times New Roman"/>
          <w:sz w:val="24"/>
          <w:szCs w:val="24"/>
        </w:rPr>
        <w:t>.</w:t>
      </w:r>
    </w:p>
    <w:p w:rsidR="009B4F11" w:rsidRDefault="00FE79D2"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2940F9">
        <w:rPr>
          <w:rFonts w:ascii="Times New Roman" w:hAnsi="Times New Roman" w:cs="Times New Roman"/>
          <w:sz w:val="24"/>
          <w:szCs w:val="24"/>
        </w:rPr>
        <w:t xml:space="preserve">X) </w:t>
      </w:r>
      <w:r w:rsidR="009B4F11">
        <w:rPr>
          <w:rFonts w:ascii="Times New Roman" w:hAnsi="Times New Roman" w:cs="Times New Roman"/>
          <w:sz w:val="24"/>
          <w:szCs w:val="24"/>
        </w:rPr>
        <w:t>o conceito de identidade, processo sempre em construção,</w:t>
      </w:r>
      <w:r>
        <w:rPr>
          <w:rFonts w:ascii="Times New Roman" w:hAnsi="Times New Roman" w:cs="Times New Roman"/>
          <w:sz w:val="24"/>
          <w:szCs w:val="24"/>
        </w:rPr>
        <w:t xml:space="preserve"> que exige a</w:t>
      </w:r>
      <w:r w:rsidR="00A54FDA">
        <w:rPr>
          <w:rFonts w:ascii="Times New Roman" w:hAnsi="Times New Roman" w:cs="Times New Roman"/>
          <w:sz w:val="24"/>
          <w:szCs w:val="24"/>
        </w:rPr>
        <w:t>utoconhecimento</w:t>
      </w:r>
      <w:r w:rsidR="00013332">
        <w:rPr>
          <w:rFonts w:ascii="Times New Roman" w:hAnsi="Times New Roman" w:cs="Times New Roman"/>
          <w:sz w:val="24"/>
          <w:szCs w:val="24"/>
        </w:rPr>
        <w:t>.</w:t>
      </w:r>
    </w:p>
    <w:p w:rsidR="00AD46D4" w:rsidRDefault="00AD46D4"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potência de ação, como ampliação e aprofundamento da consciência </w:t>
      </w:r>
      <w:r w:rsidR="00013332">
        <w:rPr>
          <w:rFonts w:ascii="Times New Roman" w:hAnsi="Times New Roman" w:cs="Times New Roman"/>
          <w:sz w:val="24"/>
          <w:szCs w:val="24"/>
        </w:rPr>
        <w:t>sobre os próprios</w:t>
      </w:r>
      <w:r w:rsidR="00A54FDA">
        <w:rPr>
          <w:rFonts w:ascii="Times New Roman" w:hAnsi="Times New Roman" w:cs="Times New Roman"/>
          <w:sz w:val="24"/>
          <w:szCs w:val="24"/>
        </w:rPr>
        <w:t xml:space="preserve"> talentos e potencialidades</w:t>
      </w:r>
      <w:r w:rsidR="00013332">
        <w:rPr>
          <w:rFonts w:ascii="Times New Roman" w:hAnsi="Times New Roman" w:cs="Times New Roman"/>
          <w:sz w:val="24"/>
          <w:szCs w:val="24"/>
        </w:rPr>
        <w:t>, bem como, da vontade e disposição para agir.</w:t>
      </w:r>
    </w:p>
    <w:p w:rsidR="00AD46D4" w:rsidRDefault="009D1B44"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felicidadepode</w:t>
      </w:r>
      <w:proofErr w:type="spellEnd"/>
      <w:r>
        <w:rPr>
          <w:rFonts w:ascii="Times New Roman" w:hAnsi="Times New Roman" w:cs="Times New Roman"/>
          <w:sz w:val="24"/>
          <w:szCs w:val="24"/>
        </w:rPr>
        <w:t xml:space="preserve"> ser um estado transitório ou uma </w:t>
      </w:r>
      <w:r w:rsidR="00AD46D4">
        <w:rPr>
          <w:rFonts w:ascii="Times New Roman" w:hAnsi="Times New Roman" w:cs="Times New Roman"/>
          <w:sz w:val="24"/>
          <w:szCs w:val="24"/>
        </w:rPr>
        <w:t>condição de vida</w:t>
      </w:r>
      <w:r w:rsidR="00013332">
        <w:rPr>
          <w:rFonts w:ascii="Times New Roman" w:hAnsi="Times New Roman" w:cs="Times New Roman"/>
          <w:sz w:val="24"/>
          <w:szCs w:val="24"/>
        </w:rPr>
        <w:t>.</w:t>
      </w:r>
    </w:p>
    <w:p w:rsidR="00AD46D4" w:rsidRDefault="00AD46D4" w:rsidP="00E27846">
      <w:pPr>
        <w:spacing w:line="240" w:lineRule="auto"/>
        <w:jc w:val="both"/>
        <w:rPr>
          <w:rFonts w:ascii="Times New Roman" w:hAnsi="Times New Roman" w:cs="Times New Roman"/>
          <w:sz w:val="24"/>
          <w:szCs w:val="24"/>
        </w:rPr>
      </w:pPr>
    </w:p>
    <w:p w:rsidR="00E127AC" w:rsidRDefault="00E127AC" w:rsidP="00E27846">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O índice denominado “Felicidade Interna Bruta” (FIB):</w:t>
      </w:r>
    </w:p>
    <w:p w:rsidR="00E127AC" w:rsidRDefault="00E127AC"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2940F9">
        <w:rPr>
          <w:rFonts w:ascii="Times New Roman" w:hAnsi="Times New Roman" w:cs="Times New Roman"/>
          <w:sz w:val="24"/>
          <w:szCs w:val="24"/>
        </w:rPr>
        <w:t>X</w:t>
      </w:r>
      <w:r>
        <w:rPr>
          <w:rFonts w:ascii="Times New Roman" w:hAnsi="Times New Roman" w:cs="Times New Roman"/>
          <w:sz w:val="24"/>
          <w:szCs w:val="24"/>
        </w:rPr>
        <w:t>) é uma alternativa na busc</w:t>
      </w:r>
      <w:r w:rsidR="00A54FDA">
        <w:rPr>
          <w:rFonts w:ascii="Times New Roman" w:hAnsi="Times New Roman" w:cs="Times New Roman"/>
          <w:sz w:val="24"/>
          <w:szCs w:val="24"/>
        </w:rPr>
        <w:t xml:space="preserve">a de indicadores </w:t>
      </w:r>
      <w:proofErr w:type="spellStart"/>
      <w:r w:rsidR="00A54FDA">
        <w:rPr>
          <w:rFonts w:ascii="Times New Roman" w:hAnsi="Times New Roman" w:cs="Times New Roman"/>
          <w:sz w:val="24"/>
          <w:szCs w:val="24"/>
        </w:rPr>
        <w:t>d</w:t>
      </w:r>
      <w:r w:rsidR="009D1B44">
        <w:rPr>
          <w:rFonts w:ascii="Times New Roman" w:hAnsi="Times New Roman" w:cs="Times New Roman"/>
          <w:sz w:val="24"/>
          <w:szCs w:val="24"/>
        </w:rPr>
        <w:t>equalidade</w:t>
      </w:r>
      <w:proofErr w:type="spellEnd"/>
      <w:r w:rsidR="009D1B44">
        <w:rPr>
          <w:rFonts w:ascii="Times New Roman" w:hAnsi="Times New Roman" w:cs="Times New Roman"/>
          <w:sz w:val="24"/>
          <w:szCs w:val="24"/>
        </w:rPr>
        <w:t xml:space="preserve"> de </w:t>
      </w:r>
      <w:r w:rsidR="00A54FDA">
        <w:rPr>
          <w:rFonts w:ascii="Times New Roman" w:hAnsi="Times New Roman" w:cs="Times New Roman"/>
          <w:sz w:val="24"/>
          <w:szCs w:val="24"/>
        </w:rPr>
        <w:t>vida</w:t>
      </w:r>
      <w:r w:rsidR="009D1B44">
        <w:rPr>
          <w:rFonts w:ascii="Times New Roman" w:hAnsi="Times New Roman" w:cs="Times New Roman"/>
          <w:sz w:val="24"/>
          <w:szCs w:val="24"/>
        </w:rPr>
        <w:t>.</w:t>
      </w:r>
    </w:p>
    <w:p w:rsidR="00E127AC" w:rsidRDefault="00E127AC"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nasceu no Butão, país asiático</w:t>
      </w:r>
      <w:r w:rsidR="009D1B44">
        <w:rPr>
          <w:rFonts w:ascii="Times New Roman" w:hAnsi="Times New Roman" w:cs="Times New Roman"/>
          <w:sz w:val="24"/>
          <w:szCs w:val="24"/>
        </w:rPr>
        <w:t>.</w:t>
      </w:r>
    </w:p>
    <w:p w:rsidR="009D1B44" w:rsidRDefault="00E127AC"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2940F9">
        <w:rPr>
          <w:rFonts w:ascii="Times New Roman" w:hAnsi="Times New Roman" w:cs="Times New Roman"/>
          <w:sz w:val="24"/>
          <w:szCs w:val="24"/>
        </w:rPr>
        <w:t>X</w:t>
      </w:r>
      <w:r>
        <w:rPr>
          <w:rFonts w:ascii="Times New Roman" w:hAnsi="Times New Roman" w:cs="Times New Roman"/>
          <w:sz w:val="24"/>
          <w:szCs w:val="24"/>
        </w:rPr>
        <w:t>)</w:t>
      </w:r>
      <w:r w:rsidR="00704250">
        <w:rPr>
          <w:rFonts w:ascii="Times New Roman" w:hAnsi="Times New Roman" w:cs="Times New Roman"/>
          <w:sz w:val="24"/>
          <w:szCs w:val="24"/>
        </w:rPr>
        <w:t xml:space="preserve"> </w:t>
      </w:r>
      <w:r w:rsidR="009D1B44">
        <w:rPr>
          <w:rFonts w:ascii="Times New Roman" w:hAnsi="Times New Roman" w:cs="Times New Roman"/>
          <w:sz w:val="24"/>
          <w:szCs w:val="24"/>
        </w:rPr>
        <w:t xml:space="preserve">é </w:t>
      </w:r>
      <w:proofErr w:type="gramStart"/>
      <w:r w:rsidR="009D1B44">
        <w:rPr>
          <w:rFonts w:ascii="Times New Roman" w:hAnsi="Times New Roman" w:cs="Times New Roman"/>
          <w:sz w:val="24"/>
          <w:szCs w:val="24"/>
        </w:rPr>
        <w:t>uma alternativa ao índice denominado</w:t>
      </w:r>
      <w:proofErr w:type="gramEnd"/>
      <w:r w:rsidR="009D1B44">
        <w:rPr>
          <w:rFonts w:ascii="Times New Roman" w:hAnsi="Times New Roman" w:cs="Times New Roman"/>
          <w:sz w:val="24"/>
          <w:szCs w:val="24"/>
        </w:rPr>
        <w:t xml:space="preserve"> PIB.</w:t>
      </w:r>
    </w:p>
    <w:p w:rsidR="00E127AC" w:rsidRDefault="00E127AC"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CC50A4">
        <w:rPr>
          <w:rFonts w:ascii="Times New Roman" w:hAnsi="Times New Roman" w:cs="Times New Roman"/>
          <w:sz w:val="24"/>
          <w:szCs w:val="24"/>
        </w:rPr>
        <w:t xml:space="preserve"> está</w:t>
      </w:r>
      <w:r w:rsidR="009E7CE8">
        <w:rPr>
          <w:rFonts w:ascii="Times New Roman" w:hAnsi="Times New Roman" w:cs="Times New Roman"/>
          <w:sz w:val="24"/>
          <w:szCs w:val="24"/>
        </w:rPr>
        <w:t xml:space="preserve"> estruturado a partir de </w:t>
      </w:r>
      <w:r w:rsidR="00CC50A4">
        <w:rPr>
          <w:rFonts w:ascii="Times New Roman" w:hAnsi="Times New Roman" w:cs="Times New Roman"/>
          <w:sz w:val="24"/>
          <w:szCs w:val="24"/>
        </w:rPr>
        <w:t xml:space="preserve">oito dimensões:  bem-estar psicológico, saúde, educação, cultura, </w:t>
      </w:r>
      <w:proofErr w:type="spellStart"/>
      <w:r w:rsidR="00CC50A4">
        <w:rPr>
          <w:rFonts w:ascii="Times New Roman" w:hAnsi="Times New Roman" w:cs="Times New Roman"/>
          <w:sz w:val="24"/>
          <w:szCs w:val="24"/>
        </w:rPr>
        <w:t>ambientalismo</w:t>
      </w:r>
      <w:proofErr w:type="spellEnd"/>
      <w:r w:rsidR="00CC50A4">
        <w:rPr>
          <w:rFonts w:ascii="Times New Roman" w:hAnsi="Times New Roman" w:cs="Times New Roman"/>
          <w:sz w:val="24"/>
          <w:szCs w:val="24"/>
        </w:rPr>
        <w:t xml:space="preserve">,  uso do tempo, desenvolvimento </w:t>
      </w:r>
      <w:r w:rsidR="00A54FDA">
        <w:rPr>
          <w:rFonts w:ascii="Times New Roman" w:hAnsi="Times New Roman" w:cs="Times New Roman"/>
          <w:sz w:val="24"/>
          <w:szCs w:val="24"/>
        </w:rPr>
        <w:t>humano, consciência cidadã</w:t>
      </w:r>
      <w:r w:rsidR="009D1B44">
        <w:rPr>
          <w:rFonts w:ascii="Times New Roman" w:hAnsi="Times New Roman" w:cs="Times New Roman"/>
          <w:sz w:val="24"/>
          <w:szCs w:val="24"/>
        </w:rPr>
        <w:t>.</w:t>
      </w:r>
    </w:p>
    <w:p w:rsidR="00CC50A4" w:rsidRDefault="00CC50A4"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seus indicadores contém nove dimensões</w:t>
      </w:r>
      <w:r w:rsidRPr="00993E07">
        <w:rPr>
          <w:rFonts w:ascii="Times New Roman" w:hAnsi="Times New Roman" w:cs="Times New Roman"/>
          <w:sz w:val="24"/>
          <w:szCs w:val="24"/>
        </w:rPr>
        <w:t>:</w:t>
      </w:r>
      <w:r w:rsidR="00993E07" w:rsidRPr="00993E07">
        <w:rPr>
          <w:rFonts w:ascii="Times New Roman" w:hAnsi="Times New Roman" w:cs="Times New Roman"/>
          <w:sz w:val="24"/>
          <w:szCs w:val="24"/>
        </w:rPr>
        <w:t xml:space="preserve"> bem-estar psicológico, uso do tempo, saúde, educação, diversidade e resiliência cultural, boa governança, vitalidade comunitária,  diversidade e resiliência ecológica, padrão de vida para o desenvolvimento holístico</w:t>
      </w:r>
      <w:r w:rsidR="009D1B44">
        <w:rPr>
          <w:rFonts w:ascii="Times New Roman" w:hAnsi="Times New Roman" w:cs="Times New Roman"/>
          <w:sz w:val="24"/>
          <w:szCs w:val="24"/>
        </w:rPr>
        <w:t>.</w:t>
      </w:r>
    </w:p>
    <w:p w:rsidR="00993E07" w:rsidRDefault="00993E07" w:rsidP="00E27846">
      <w:pPr>
        <w:spacing w:line="240" w:lineRule="auto"/>
        <w:jc w:val="both"/>
        <w:rPr>
          <w:rFonts w:ascii="Times New Roman" w:hAnsi="Times New Roman" w:cs="Times New Roman"/>
          <w:sz w:val="24"/>
          <w:szCs w:val="24"/>
        </w:rPr>
      </w:pPr>
    </w:p>
    <w:p w:rsidR="00993E07" w:rsidRDefault="008D287E" w:rsidP="00E27846">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Diz respeito ao</w:t>
      </w:r>
      <w:r w:rsidR="00993E07">
        <w:rPr>
          <w:rFonts w:ascii="Times New Roman" w:hAnsi="Times New Roman" w:cs="Times New Roman"/>
          <w:sz w:val="24"/>
          <w:szCs w:val="24"/>
        </w:rPr>
        <w:t xml:space="preserve"> conceito de potência de ação:</w:t>
      </w:r>
    </w:p>
    <w:p w:rsidR="00993E07" w:rsidRDefault="00993E07"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foi trazido pelo filósofo holandês</w:t>
      </w:r>
      <w:r w:rsidR="00704250">
        <w:rPr>
          <w:rFonts w:ascii="Times New Roman" w:hAnsi="Times New Roman" w:cs="Times New Roman"/>
          <w:sz w:val="24"/>
          <w:szCs w:val="24"/>
        </w:rPr>
        <w:t xml:space="preserve"> </w:t>
      </w:r>
      <w:r w:rsidR="009D1B44">
        <w:rPr>
          <w:rFonts w:ascii="Times New Roman" w:hAnsi="Times New Roman" w:cs="Times New Roman"/>
          <w:sz w:val="24"/>
          <w:szCs w:val="24"/>
        </w:rPr>
        <w:t>Erasmo de Rotterdam.</w:t>
      </w:r>
    </w:p>
    <w:p w:rsidR="00151CD8" w:rsidRDefault="00151CD8"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está associado ao filósofo holandês  do século XVII Bento de Espinosa</w:t>
      </w:r>
      <w:r w:rsidR="00BF24C1">
        <w:rPr>
          <w:rFonts w:ascii="Times New Roman" w:hAnsi="Times New Roman" w:cs="Times New Roman"/>
          <w:sz w:val="24"/>
          <w:szCs w:val="24"/>
        </w:rPr>
        <w:t>.</w:t>
      </w:r>
    </w:p>
    <w:p w:rsidR="00151CD8" w:rsidRDefault="00151CD8"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tem re</w:t>
      </w:r>
      <w:r w:rsidR="00A54FDA">
        <w:rPr>
          <w:rFonts w:ascii="Times New Roman" w:hAnsi="Times New Roman" w:cs="Times New Roman"/>
          <w:sz w:val="24"/>
          <w:szCs w:val="24"/>
        </w:rPr>
        <w:t>lação com bons e maus encontros</w:t>
      </w:r>
      <w:r w:rsidR="00BF24C1">
        <w:rPr>
          <w:rFonts w:ascii="Times New Roman" w:hAnsi="Times New Roman" w:cs="Times New Roman"/>
          <w:sz w:val="24"/>
          <w:szCs w:val="24"/>
        </w:rPr>
        <w:t>.</w:t>
      </w:r>
    </w:p>
    <w:p w:rsidR="00151CD8" w:rsidRDefault="008D287E"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“é a capacidade de ser afetado pelo outro, num processo e possibilidades infinitas de criação e de entrelaçamento de bons e maus encontros”</w:t>
      </w:r>
      <w:r w:rsidR="00BF24C1">
        <w:rPr>
          <w:rFonts w:ascii="Times New Roman" w:hAnsi="Times New Roman" w:cs="Times New Roman"/>
          <w:sz w:val="24"/>
          <w:szCs w:val="24"/>
        </w:rPr>
        <w:t>.</w:t>
      </w:r>
    </w:p>
    <w:p w:rsidR="008D287E" w:rsidRDefault="008D287E"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2940F9">
        <w:rPr>
          <w:rFonts w:ascii="Times New Roman" w:hAnsi="Times New Roman" w:cs="Times New Roman"/>
          <w:sz w:val="24"/>
          <w:szCs w:val="24"/>
        </w:rPr>
        <w:t>X)</w:t>
      </w:r>
      <w:r>
        <w:rPr>
          <w:rFonts w:ascii="Times New Roman" w:hAnsi="Times New Roman" w:cs="Times New Roman"/>
          <w:sz w:val="24"/>
          <w:szCs w:val="24"/>
        </w:rPr>
        <w:t xml:space="preserve"> exige tomada de consciência</w:t>
      </w:r>
      <w:r w:rsidR="00BF24C1">
        <w:rPr>
          <w:rFonts w:ascii="Times New Roman" w:hAnsi="Times New Roman" w:cs="Times New Roman"/>
          <w:sz w:val="24"/>
          <w:szCs w:val="24"/>
        </w:rPr>
        <w:t xml:space="preserve"> da causa primeira da causa de nossos afetos ou sentimentos.</w:t>
      </w:r>
    </w:p>
    <w:p w:rsidR="008D287E" w:rsidRDefault="008D287E" w:rsidP="00E27846">
      <w:pPr>
        <w:spacing w:line="240" w:lineRule="auto"/>
        <w:jc w:val="both"/>
        <w:rPr>
          <w:rFonts w:ascii="Times New Roman" w:hAnsi="Times New Roman" w:cs="Times New Roman"/>
          <w:sz w:val="24"/>
          <w:szCs w:val="24"/>
        </w:rPr>
      </w:pPr>
    </w:p>
    <w:p w:rsidR="008D287E" w:rsidRDefault="00161D02" w:rsidP="00E27846">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Na concepção dos autores deste artigo, comunidade:</w:t>
      </w:r>
    </w:p>
    <w:p w:rsidR="00161D02" w:rsidRDefault="00161D02"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  </w:t>
      </w:r>
      <w:proofErr w:type="gramEnd"/>
      <w:r>
        <w:rPr>
          <w:rFonts w:ascii="Times New Roman" w:hAnsi="Times New Roman" w:cs="Times New Roman"/>
          <w:sz w:val="24"/>
          <w:szCs w:val="24"/>
        </w:rPr>
        <w:t>) é entendida como sinônimo de localidade geográfica</w:t>
      </w:r>
      <w:r w:rsidR="00BF24C1">
        <w:rPr>
          <w:rFonts w:ascii="Times New Roman" w:hAnsi="Times New Roman" w:cs="Times New Roman"/>
          <w:sz w:val="24"/>
          <w:szCs w:val="24"/>
        </w:rPr>
        <w:t>.</w:t>
      </w:r>
    </w:p>
    <w:p w:rsidR="00161D02" w:rsidRDefault="00161D02"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é um conceito que nasceu na Sociologia</w:t>
      </w:r>
      <w:r w:rsidR="00BF24C1">
        <w:rPr>
          <w:rFonts w:ascii="Times New Roman" w:hAnsi="Times New Roman" w:cs="Times New Roman"/>
          <w:sz w:val="24"/>
          <w:szCs w:val="24"/>
        </w:rPr>
        <w:t>.</w:t>
      </w:r>
    </w:p>
    <w:p w:rsidR="00161D02" w:rsidRDefault="00161D02"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é  o lugar das relações naturais, não racionais, baseadas em sentimento,</w:t>
      </w:r>
      <w:r w:rsidR="00A54FDA">
        <w:rPr>
          <w:rFonts w:ascii="Times New Roman" w:hAnsi="Times New Roman" w:cs="Times New Roman"/>
          <w:sz w:val="24"/>
          <w:szCs w:val="24"/>
        </w:rPr>
        <w:t xml:space="preserve"> como a amizade ou a vizinhança</w:t>
      </w:r>
      <w:r w:rsidR="00BF24C1">
        <w:rPr>
          <w:rFonts w:ascii="Times New Roman" w:hAnsi="Times New Roman" w:cs="Times New Roman"/>
          <w:sz w:val="24"/>
          <w:szCs w:val="24"/>
        </w:rPr>
        <w:t>.</w:t>
      </w:r>
    </w:p>
    <w:p w:rsidR="00161D02" w:rsidRDefault="00161D02"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5831B6">
        <w:rPr>
          <w:rFonts w:ascii="Times New Roman" w:hAnsi="Times New Roman" w:cs="Times New Roman"/>
          <w:sz w:val="24"/>
          <w:szCs w:val="24"/>
        </w:rPr>
        <w:t>é o oposto da ideia de condomínio fechado, que ao invés de fomentar a comunidade, est</w:t>
      </w:r>
      <w:r w:rsidR="00A54FDA">
        <w:rPr>
          <w:rFonts w:ascii="Times New Roman" w:hAnsi="Times New Roman" w:cs="Times New Roman"/>
          <w:sz w:val="24"/>
          <w:szCs w:val="24"/>
        </w:rPr>
        <w:t>imula uma maior individualidade</w:t>
      </w:r>
      <w:r w:rsidR="00BF24C1">
        <w:rPr>
          <w:rFonts w:ascii="Times New Roman" w:hAnsi="Times New Roman" w:cs="Times New Roman"/>
          <w:sz w:val="24"/>
          <w:szCs w:val="24"/>
        </w:rPr>
        <w:t>.</w:t>
      </w:r>
    </w:p>
    <w:p w:rsidR="005831B6" w:rsidRDefault="005831B6"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2940F9">
        <w:rPr>
          <w:rFonts w:ascii="Times New Roman" w:hAnsi="Times New Roman" w:cs="Times New Roman"/>
          <w:sz w:val="24"/>
          <w:szCs w:val="24"/>
        </w:rPr>
        <w:t>X</w:t>
      </w:r>
      <w:r>
        <w:rPr>
          <w:rFonts w:ascii="Times New Roman" w:hAnsi="Times New Roman" w:cs="Times New Roman"/>
          <w:sz w:val="24"/>
          <w:szCs w:val="24"/>
        </w:rPr>
        <w:t xml:space="preserve">) comunidades </w:t>
      </w:r>
      <w:proofErr w:type="spellStart"/>
      <w:r>
        <w:rPr>
          <w:rFonts w:ascii="Times New Roman" w:hAnsi="Times New Roman" w:cs="Times New Roman"/>
          <w:sz w:val="24"/>
          <w:szCs w:val="24"/>
        </w:rPr>
        <w:t>aprendentes</w:t>
      </w:r>
      <w:proofErr w:type="spellEnd"/>
      <w:r>
        <w:rPr>
          <w:rFonts w:ascii="Times New Roman" w:hAnsi="Times New Roman" w:cs="Times New Roman"/>
          <w:sz w:val="24"/>
          <w:szCs w:val="24"/>
        </w:rPr>
        <w:t xml:space="preserve"> são espaços que têm uma no</w:t>
      </w:r>
      <w:r w:rsidR="00BF24C1">
        <w:rPr>
          <w:rFonts w:ascii="Times New Roman" w:hAnsi="Times New Roman" w:cs="Times New Roman"/>
          <w:sz w:val="24"/>
          <w:szCs w:val="24"/>
        </w:rPr>
        <w:t>va concepção de viver pela</w:t>
      </w:r>
      <w:r>
        <w:rPr>
          <w:rFonts w:ascii="Times New Roman" w:hAnsi="Times New Roman" w:cs="Times New Roman"/>
          <w:sz w:val="24"/>
          <w:szCs w:val="24"/>
        </w:rPr>
        <w:t xml:space="preserve"> partilha, pela </w:t>
      </w:r>
      <w:r w:rsidR="00A54FDA">
        <w:rPr>
          <w:rFonts w:ascii="Times New Roman" w:hAnsi="Times New Roman" w:cs="Times New Roman"/>
          <w:sz w:val="24"/>
          <w:szCs w:val="24"/>
        </w:rPr>
        <w:t>cooperação e pela solidariedade</w:t>
      </w:r>
      <w:r w:rsidR="00BF24C1">
        <w:rPr>
          <w:rFonts w:ascii="Times New Roman" w:hAnsi="Times New Roman" w:cs="Times New Roman"/>
          <w:sz w:val="24"/>
          <w:szCs w:val="24"/>
        </w:rPr>
        <w:t>.</w:t>
      </w:r>
    </w:p>
    <w:p w:rsidR="005831B6" w:rsidRDefault="005831B6" w:rsidP="00E27846">
      <w:pPr>
        <w:spacing w:line="240" w:lineRule="auto"/>
        <w:jc w:val="both"/>
        <w:rPr>
          <w:rFonts w:ascii="Times New Roman" w:hAnsi="Times New Roman" w:cs="Times New Roman"/>
          <w:sz w:val="24"/>
          <w:szCs w:val="24"/>
        </w:rPr>
      </w:pPr>
    </w:p>
    <w:p w:rsidR="005831B6" w:rsidRDefault="00FE79D2" w:rsidP="00E27846">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Da construção da identidade:</w:t>
      </w:r>
    </w:p>
    <w:p w:rsidR="00FE79D2" w:rsidRDefault="00FE79D2"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2940F9">
        <w:rPr>
          <w:rFonts w:ascii="Times New Roman" w:hAnsi="Times New Roman" w:cs="Times New Roman"/>
          <w:sz w:val="24"/>
          <w:szCs w:val="24"/>
        </w:rPr>
        <w:t>X</w:t>
      </w:r>
      <w:r>
        <w:rPr>
          <w:rFonts w:ascii="Times New Roman" w:hAnsi="Times New Roman" w:cs="Times New Roman"/>
          <w:sz w:val="24"/>
          <w:szCs w:val="24"/>
        </w:rPr>
        <w:t>) é um processo que não tem fim ou destino, é sempre um projeto incompleto</w:t>
      </w:r>
      <w:r w:rsidR="00BF24C1">
        <w:rPr>
          <w:rFonts w:ascii="Times New Roman" w:hAnsi="Times New Roman" w:cs="Times New Roman"/>
          <w:sz w:val="24"/>
          <w:szCs w:val="24"/>
        </w:rPr>
        <w:t>.</w:t>
      </w:r>
    </w:p>
    <w:p w:rsidR="00FE79D2" w:rsidRDefault="00FE79D2" w:rsidP="00E27846">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2940F9">
        <w:rPr>
          <w:rFonts w:ascii="Times New Roman" w:hAnsi="Times New Roman" w:cs="Times New Roman"/>
          <w:sz w:val="24"/>
          <w:szCs w:val="24"/>
        </w:rPr>
        <w:t>X</w:t>
      </w:r>
      <w:r>
        <w:rPr>
          <w:rFonts w:ascii="Times New Roman" w:hAnsi="Times New Roman" w:cs="Times New Roman"/>
          <w:sz w:val="24"/>
          <w:szCs w:val="24"/>
        </w:rPr>
        <w:t>) para Ortiz “não existe uma identidade legítima, mas uma pluralidade de identidades, construídas por diferentes grupos sociais em diferentes momentos históricos”</w:t>
      </w:r>
      <w:r w:rsidR="00BF24C1">
        <w:rPr>
          <w:rFonts w:ascii="Times New Roman" w:hAnsi="Times New Roman" w:cs="Times New Roman"/>
          <w:sz w:val="24"/>
          <w:szCs w:val="24"/>
        </w:rPr>
        <w:t>.</w:t>
      </w:r>
    </w:p>
    <w:p w:rsidR="00FE79D2" w:rsidRDefault="00FE79D2"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não é papel da (o) educadora/educador ambiental</w:t>
      </w:r>
      <w:r w:rsidR="00872973">
        <w:rPr>
          <w:rFonts w:ascii="Times New Roman" w:hAnsi="Times New Roman" w:cs="Times New Roman"/>
          <w:sz w:val="24"/>
          <w:szCs w:val="24"/>
        </w:rPr>
        <w:t xml:space="preserve"> contribuir para a construção de uma identidade planetária, pois isso pode anular os comp</w:t>
      </w:r>
      <w:r w:rsidR="00A54FDA">
        <w:rPr>
          <w:rFonts w:ascii="Times New Roman" w:hAnsi="Times New Roman" w:cs="Times New Roman"/>
          <w:sz w:val="24"/>
          <w:szCs w:val="24"/>
        </w:rPr>
        <w:t>onentes locais de nossa cultura</w:t>
      </w:r>
      <w:r w:rsidR="00BF24C1">
        <w:rPr>
          <w:rFonts w:ascii="Times New Roman" w:hAnsi="Times New Roman" w:cs="Times New Roman"/>
          <w:sz w:val="24"/>
          <w:szCs w:val="24"/>
        </w:rPr>
        <w:t>.</w:t>
      </w:r>
    </w:p>
    <w:p w:rsidR="00872973" w:rsidRDefault="00872973"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BF24C1">
        <w:rPr>
          <w:rFonts w:ascii="Times New Roman" w:hAnsi="Times New Roman" w:cs="Times New Roman"/>
          <w:sz w:val="24"/>
          <w:szCs w:val="24"/>
        </w:rPr>
        <w:t xml:space="preserve">segundo Martin </w:t>
      </w:r>
      <w:proofErr w:type="spellStart"/>
      <w:r w:rsidR="00BF24C1">
        <w:rPr>
          <w:rFonts w:ascii="Times New Roman" w:hAnsi="Times New Roman" w:cs="Times New Roman"/>
          <w:sz w:val="24"/>
          <w:szCs w:val="24"/>
        </w:rPr>
        <w:t>Buber</w:t>
      </w:r>
      <w:proofErr w:type="spellEnd"/>
      <w:r w:rsidR="00704250">
        <w:rPr>
          <w:rFonts w:ascii="Times New Roman" w:hAnsi="Times New Roman" w:cs="Times New Roman"/>
          <w:sz w:val="24"/>
          <w:szCs w:val="24"/>
        </w:rPr>
        <w:t xml:space="preserve"> </w:t>
      </w:r>
      <w:r>
        <w:rPr>
          <w:rFonts w:ascii="Times New Roman" w:hAnsi="Times New Roman" w:cs="Times New Roman"/>
          <w:sz w:val="24"/>
          <w:szCs w:val="24"/>
        </w:rPr>
        <w:t>o “eu” se realiza sem o “tu”</w:t>
      </w:r>
      <w:r w:rsidR="00BF24C1">
        <w:rPr>
          <w:rFonts w:ascii="Times New Roman" w:hAnsi="Times New Roman" w:cs="Times New Roman"/>
          <w:sz w:val="24"/>
          <w:szCs w:val="24"/>
        </w:rPr>
        <w:t>.</w:t>
      </w:r>
    </w:p>
    <w:p w:rsidR="00872973" w:rsidRDefault="00872973" w:rsidP="00E2784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E27846">
        <w:rPr>
          <w:rFonts w:ascii="Times New Roman" w:hAnsi="Times New Roman" w:cs="Times New Roman"/>
          <w:sz w:val="24"/>
          <w:szCs w:val="24"/>
        </w:rPr>
        <w:t>não sofre influência da cultura</w:t>
      </w:r>
      <w:r w:rsidR="00BF24C1">
        <w:rPr>
          <w:rFonts w:ascii="Times New Roman" w:hAnsi="Times New Roman" w:cs="Times New Roman"/>
          <w:sz w:val="24"/>
          <w:szCs w:val="24"/>
        </w:rPr>
        <w:t>.</w:t>
      </w:r>
    </w:p>
    <w:p w:rsidR="00E27846" w:rsidRDefault="00E27846" w:rsidP="00E27846">
      <w:pPr>
        <w:spacing w:line="240" w:lineRule="auto"/>
        <w:jc w:val="both"/>
        <w:rPr>
          <w:rFonts w:ascii="Times New Roman" w:hAnsi="Times New Roman" w:cs="Times New Roman"/>
          <w:sz w:val="24"/>
          <w:szCs w:val="24"/>
        </w:rPr>
      </w:pPr>
    </w:p>
    <w:p w:rsidR="00E27846" w:rsidRDefault="00A54FDA" w:rsidP="00E27846">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 </w:t>
      </w:r>
      <w:proofErr w:type="gramStart"/>
      <w:r>
        <w:rPr>
          <w:rFonts w:ascii="Times New Roman" w:hAnsi="Times New Roman" w:cs="Times New Roman"/>
          <w:sz w:val="24"/>
          <w:szCs w:val="24"/>
        </w:rPr>
        <w:t>“Método Oca”</w:t>
      </w:r>
      <w:proofErr w:type="gramEnd"/>
      <w:r>
        <w:rPr>
          <w:rFonts w:ascii="Times New Roman" w:hAnsi="Times New Roman" w:cs="Times New Roman"/>
          <w:sz w:val="24"/>
          <w:szCs w:val="24"/>
        </w:rPr>
        <w:t xml:space="preserve"> pode-se dizer:</w:t>
      </w:r>
    </w:p>
    <w:p w:rsidR="00A54FDA" w:rsidRDefault="00A54FDA" w:rsidP="00A54FDA">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é fórmula fixa, uma ordem linear que deve ser respeitada no desenvolvimento de processos educadores ambientalistas</w:t>
      </w:r>
    </w:p>
    <w:p w:rsidR="00A54FDA" w:rsidRDefault="002940F9" w:rsidP="00A54FDA">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A54FDA">
        <w:rPr>
          <w:rFonts w:ascii="Times New Roman" w:hAnsi="Times New Roman" w:cs="Times New Roman"/>
          <w:sz w:val="24"/>
          <w:szCs w:val="24"/>
        </w:rPr>
        <w:t xml:space="preserve">) </w:t>
      </w:r>
      <w:proofErr w:type="gramStart"/>
      <w:r w:rsidR="00A54FDA">
        <w:rPr>
          <w:rFonts w:ascii="Times New Roman" w:hAnsi="Times New Roman" w:cs="Times New Roman"/>
          <w:sz w:val="24"/>
          <w:szCs w:val="24"/>
        </w:rPr>
        <w:t>parte</w:t>
      </w:r>
      <w:proofErr w:type="gramEnd"/>
      <w:r w:rsidR="00A54FDA">
        <w:rPr>
          <w:rFonts w:ascii="Times New Roman" w:hAnsi="Times New Roman" w:cs="Times New Roman"/>
          <w:sz w:val="24"/>
          <w:szCs w:val="24"/>
        </w:rPr>
        <w:t xml:space="preserve"> de princípios, valores, conceitos e diretrizes da educação ambiental</w:t>
      </w:r>
      <w:r w:rsidR="00BF24C1">
        <w:rPr>
          <w:rFonts w:ascii="Times New Roman" w:hAnsi="Times New Roman" w:cs="Times New Roman"/>
          <w:sz w:val="24"/>
          <w:szCs w:val="24"/>
        </w:rPr>
        <w:t>.</w:t>
      </w:r>
    </w:p>
    <w:p w:rsidR="00A54FDA" w:rsidRDefault="00A54FDA" w:rsidP="00A54FDA">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é incremental, razão pela qual não exi</w:t>
      </w:r>
      <w:r w:rsidR="00092EEB">
        <w:rPr>
          <w:rFonts w:ascii="Times New Roman" w:hAnsi="Times New Roman" w:cs="Times New Roman"/>
          <w:sz w:val="24"/>
          <w:szCs w:val="24"/>
        </w:rPr>
        <w:t>ste espaço para soluções individuais</w:t>
      </w:r>
      <w:r w:rsidR="00BF24C1">
        <w:rPr>
          <w:rFonts w:ascii="Times New Roman" w:hAnsi="Times New Roman" w:cs="Times New Roman"/>
          <w:sz w:val="24"/>
          <w:szCs w:val="24"/>
        </w:rPr>
        <w:t>.</w:t>
      </w:r>
    </w:p>
    <w:p w:rsidR="00092EEB" w:rsidRDefault="002940F9" w:rsidP="00A54FDA">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092EEB">
        <w:rPr>
          <w:rFonts w:ascii="Times New Roman" w:hAnsi="Times New Roman" w:cs="Times New Roman"/>
          <w:sz w:val="24"/>
          <w:szCs w:val="24"/>
        </w:rPr>
        <w:t>) há inter-relação entre seus doze componentes</w:t>
      </w:r>
      <w:r w:rsidR="00BF24C1">
        <w:rPr>
          <w:rFonts w:ascii="Times New Roman" w:hAnsi="Times New Roman" w:cs="Times New Roman"/>
          <w:sz w:val="24"/>
          <w:szCs w:val="24"/>
        </w:rPr>
        <w:t>.</w:t>
      </w:r>
    </w:p>
    <w:p w:rsidR="00092EEB" w:rsidRDefault="002940F9" w:rsidP="00A54FDA">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092EEB">
        <w:rPr>
          <w:rFonts w:ascii="Times New Roman" w:hAnsi="Times New Roman" w:cs="Times New Roman"/>
          <w:sz w:val="24"/>
          <w:szCs w:val="24"/>
        </w:rPr>
        <w:t>)</w:t>
      </w:r>
      <w:r w:rsidR="00B12007">
        <w:rPr>
          <w:rFonts w:ascii="Times New Roman" w:hAnsi="Times New Roman" w:cs="Times New Roman"/>
          <w:sz w:val="24"/>
          <w:szCs w:val="24"/>
        </w:rPr>
        <w:t xml:space="preserve"> almeja-se com ele contribuir para o adensamento de análises complexas da conjuntura, a enunciação de utopias para o bem viver, visando </w:t>
      </w:r>
      <w:proofErr w:type="gramStart"/>
      <w:r w:rsidR="00B12007">
        <w:rPr>
          <w:rFonts w:ascii="Times New Roman" w:hAnsi="Times New Roman" w:cs="Times New Roman"/>
          <w:sz w:val="24"/>
          <w:szCs w:val="24"/>
        </w:rPr>
        <w:t>a</w:t>
      </w:r>
      <w:proofErr w:type="gramEnd"/>
      <w:r w:rsidR="00B12007">
        <w:rPr>
          <w:rFonts w:ascii="Times New Roman" w:hAnsi="Times New Roman" w:cs="Times New Roman"/>
          <w:sz w:val="24"/>
          <w:szCs w:val="24"/>
        </w:rPr>
        <w:t xml:space="preserve"> sustentabilidade socioambiental</w:t>
      </w:r>
      <w:r w:rsidR="00BF24C1">
        <w:rPr>
          <w:rFonts w:ascii="Times New Roman" w:hAnsi="Times New Roman" w:cs="Times New Roman"/>
          <w:sz w:val="24"/>
          <w:szCs w:val="24"/>
        </w:rPr>
        <w:t>.</w:t>
      </w:r>
    </w:p>
    <w:p w:rsidR="00B12007" w:rsidRDefault="00B12007" w:rsidP="00A54FDA">
      <w:pPr>
        <w:spacing w:line="240" w:lineRule="auto"/>
        <w:jc w:val="both"/>
        <w:rPr>
          <w:rFonts w:ascii="Times New Roman" w:hAnsi="Times New Roman" w:cs="Times New Roman"/>
          <w:sz w:val="24"/>
          <w:szCs w:val="24"/>
        </w:rPr>
      </w:pPr>
    </w:p>
    <w:p w:rsidR="00B12007" w:rsidRDefault="00B12007" w:rsidP="00B12007">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 trabalho com temáticas </w:t>
      </w:r>
      <w:proofErr w:type="spellStart"/>
      <w:r>
        <w:rPr>
          <w:rFonts w:ascii="Times New Roman" w:hAnsi="Times New Roman" w:cs="Times New Roman"/>
          <w:sz w:val="24"/>
          <w:szCs w:val="24"/>
        </w:rPr>
        <w:t>problematizadoras</w:t>
      </w:r>
      <w:proofErr w:type="spellEnd"/>
      <w:r>
        <w:rPr>
          <w:rFonts w:ascii="Times New Roman" w:hAnsi="Times New Roman" w:cs="Times New Roman"/>
          <w:sz w:val="24"/>
          <w:szCs w:val="24"/>
        </w:rPr>
        <w:t>:</w:t>
      </w:r>
    </w:p>
    <w:p w:rsidR="00B12007" w:rsidRDefault="00B12007" w:rsidP="00B12007">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sidR="002940F9">
        <w:rPr>
          <w:rFonts w:ascii="Times New Roman" w:hAnsi="Times New Roman" w:cs="Times New Roman"/>
          <w:sz w:val="24"/>
          <w:szCs w:val="24"/>
        </w:rPr>
        <w:t>X</w:t>
      </w:r>
      <w:r>
        <w:rPr>
          <w:rFonts w:ascii="Times New Roman" w:hAnsi="Times New Roman" w:cs="Times New Roman"/>
          <w:sz w:val="24"/>
          <w:szCs w:val="24"/>
        </w:rPr>
        <w:t>)</w:t>
      </w:r>
      <w:r w:rsidR="00704250">
        <w:rPr>
          <w:rFonts w:ascii="Times New Roman" w:hAnsi="Times New Roman" w:cs="Times New Roman"/>
          <w:sz w:val="24"/>
          <w:szCs w:val="24"/>
        </w:rPr>
        <w:t xml:space="preserve"> </w:t>
      </w:r>
      <w:r w:rsidR="00B47F90">
        <w:rPr>
          <w:rFonts w:ascii="Times New Roman" w:hAnsi="Times New Roman" w:cs="Times New Roman"/>
          <w:sz w:val="24"/>
          <w:szCs w:val="24"/>
        </w:rPr>
        <w:t>deve partir da realidade local</w:t>
      </w:r>
      <w:r w:rsidR="00BF24C1">
        <w:rPr>
          <w:rFonts w:ascii="Times New Roman" w:hAnsi="Times New Roman" w:cs="Times New Roman"/>
          <w:sz w:val="24"/>
          <w:szCs w:val="24"/>
        </w:rPr>
        <w:t>.</w:t>
      </w:r>
    </w:p>
    <w:p w:rsidR="00B47F90" w:rsidRDefault="002940F9" w:rsidP="00B12007">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B47F90">
        <w:rPr>
          <w:rFonts w:ascii="Times New Roman" w:hAnsi="Times New Roman" w:cs="Times New Roman"/>
          <w:sz w:val="24"/>
          <w:szCs w:val="24"/>
        </w:rPr>
        <w:t>) exige diálogo</w:t>
      </w:r>
      <w:r w:rsidR="00BF24C1">
        <w:rPr>
          <w:rFonts w:ascii="Times New Roman" w:hAnsi="Times New Roman" w:cs="Times New Roman"/>
          <w:sz w:val="24"/>
          <w:szCs w:val="24"/>
        </w:rPr>
        <w:t>.</w:t>
      </w:r>
    </w:p>
    <w:p w:rsidR="00B47F90" w:rsidRDefault="002940F9" w:rsidP="00B12007">
      <w:pPr>
        <w:spacing w:line="240" w:lineRule="auto"/>
        <w:jc w:val="both"/>
        <w:rPr>
          <w:rFonts w:ascii="Times New Roman" w:hAnsi="Times New Roman" w:cs="Times New Roman"/>
          <w:sz w:val="24"/>
          <w:szCs w:val="24"/>
        </w:rPr>
      </w:pPr>
      <w:r>
        <w:rPr>
          <w:rFonts w:ascii="Times New Roman" w:hAnsi="Times New Roman" w:cs="Times New Roman"/>
          <w:sz w:val="24"/>
          <w:szCs w:val="24"/>
        </w:rPr>
        <w:t>(X</w:t>
      </w:r>
      <w:r w:rsidR="00B47F90">
        <w:rPr>
          <w:rFonts w:ascii="Times New Roman" w:hAnsi="Times New Roman" w:cs="Times New Roman"/>
          <w:sz w:val="24"/>
          <w:szCs w:val="24"/>
        </w:rPr>
        <w:t>) propicia a emergência de temas geradores</w:t>
      </w:r>
      <w:r w:rsidR="00BF24C1">
        <w:rPr>
          <w:rFonts w:ascii="Times New Roman" w:hAnsi="Times New Roman" w:cs="Times New Roman"/>
          <w:sz w:val="24"/>
          <w:szCs w:val="24"/>
        </w:rPr>
        <w:t>.</w:t>
      </w:r>
    </w:p>
    <w:p w:rsidR="00B47F90" w:rsidRDefault="00B47F90" w:rsidP="00B12007">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valoriza a negação do conflito</w:t>
      </w:r>
      <w:r w:rsidR="00BF24C1">
        <w:rPr>
          <w:rFonts w:ascii="Times New Roman" w:hAnsi="Times New Roman" w:cs="Times New Roman"/>
          <w:sz w:val="24"/>
          <w:szCs w:val="24"/>
        </w:rPr>
        <w:t>.</w:t>
      </w:r>
    </w:p>
    <w:p w:rsidR="00B47F90" w:rsidRDefault="00B47F90" w:rsidP="00B12007">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2940F9">
        <w:rPr>
          <w:rFonts w:ascii="Times New Roman" w:hAnsi="Times New Roman" w:cs="Times New Roman"/>
          <w:sz w:val="24"/>
          <w:szCs w:val="24"/>
        </w:rPr>
        <w:t>X</w:t>
      </w:r>
      <w:r>
        <w:rPr>
          <w:rFonts w:ascii="Times New Roman" w:hAnsi="Times New Roman" w:cs="Times New Roman"/>
          <w:sz w:val="24"/>
          <w:szCs w:val="24"/>
        </w:rPr>
        <w:t>) oferece elementos para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o desenvolvimento de intervenção socioambiental</w:t>
      </w:r>
      <w:r w:rsidR="00BF24C1">
        <w:rPr>
          <w:rFonts w:ascii="Times New Roman" w:hAnsi="Times New Roman" w:cs="Times New Roman"/>
          <w:sz w:val="24"/>
          <w:szCs w:val="24"/>
        </w:rPr>
        <w:t>.</w:t>
      </w:r>
    </w:p>
    <w:p w:rsidR="00B47F90" w:rsidRDefault="00B47F90" w:rsidP="00B12007">
      <w:pPr>
        <w:spacing w:line="240" w:lineRule="auto"/>
        <w:jc w:val="both"/>
        <w:rPr>
          <w:rFonts w:ascii="Times New Roman" w:hAnsi="Times New Roman" w:cs="Times New Roman"/>
          <w:sz w:val="24"/>
          <w:szCs w:val="24"/>
        </w:rPr>
      </w:pPr>
    </w:p>
    <w:p w:rsidR="00B47F90" w:rsidRDefault="00B47F90" w:rsidP="00B47F90">
      <w:pPr>
        <w:pStyle w:val="PargrafodaList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A realização de um círculo de cultura pressupõe:</w:t>
      </w:r>
    </w:p>
    <w:p w:rsidR="00B47F90" w:rsidRDefault="00B47F90" w:rsidP="00B47F90">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2940F9">
        <w:rPr>
          <w:rFonts w:ascii="Times New Roman" w:hAnsi="Times New Roman" w:cs="Times New Roman"/>
          <w:sz w:val="24"/>
          <w:szCs w:val="24"/>
        </w:rPr>
        <w:t>X</w:t>
      </w:r>
      <w:r>
        <w:rPr>
          <w:rFonts w:ascii="Times New Roman" w:hAnsi="Times New Roman" w:cs="Times New Roman"/>
          <w:sz w:val="24"/>
          <w:szCs w:val="24"/>
        </w:rPr>
        <w:t>) valorização da diversidade de saberes</w:t>
      </w:r>
      <w:r w:rsidR="00BF24C1">
        <w:rPr>
          <w:rFonts w:ascii="Times New Roman" w:hAnsi="Times New Roman" w:cs="Times New Roman"/>
          <w:sz w:val="24"/>
          <w:szCs w:val="24"/>
        </w:rPr>
        <w:t>.</w:t>
      </w:r>
    </w:p>
    <w:p w:rsidR="00B47F90" w:rsidRDefault="00B47F90" w:rsidP="00B47F90">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2940F9">
        <w:rPr>
          <w:rFonts w:ascii="Times New Roman" w:hAnsi="Times New Roman" w:cs="Times New Roman"/>
          <w:sz w:val="24"/>
          <w:szCs w:val="24"/>
        </w:rPr>
        <w:t>X</w:t>
      </w:r>
      <w:r>
        <w:rPr>
          <w:rFonts w:ascii="Times New Roman" w:hAnsi="Times New Roman" w:cs="Times New Roman"/>
          <w:sz w:val="24"/>
          <w:szCs w:val="24"/>
        </w:rPr>
        <w:t>) diálogo e horizontalidade</w:t>
      </w:r>
      <w:r w:rsidR="00BF24C1">
        <w:rPr>
          <w:rFonts w:ascii="Times New Roman" w:hAnsi="Times New Roman" w:cs="Times New Roman"/>
          <w:sz w:val="24"/>
          <w:szCs w:val="24"/>
        </w:rPr>
        <w:t>.</w:t>
      </w:r>
    </w:p>
    <w:p w:rsidR="00CD589F" w:rsidRDefault="00B47F90" w:rsidP="00B47F90">
      <w:pPr>
        <w:jc w:val="both"/>
        <w:rPr>
          <w:rFonts w:ascii="Times New Roman" w:hAnsi="Times New Roman" w:cs="Times New Roman"/>
          <w:sz w:val="24"/>
          <w:szCs w:val="24"/>
        </w:rPr>
      </w:pPr>
      <w:r>
        <w:rPr>
          <w:rFonts w:ascii="Times New Roman" w:hAnsi="Times New Roman" w:cs="Times New Roman"/>
          <w:sz w:val="24"/>
          <w:szCs w:val="24"/>
        </w:rPr>
        <w:t>(</w:t>
      </w:r>
      <w:r w:rsidR="002940F9">
        <w:rPr>
          <w:rFonts w:ascii="Times New Roman" w:hAnsi="Times New Roman" w:cs="Times New Roman"/>
          <w:sz w:val="24"/>
          <w:szCs w:val="24"/>
        </w:rPr>
        <w:t>X</w:t>
      </w:r>
      <w:r>
        <w:rPr>
          <w:rFonts w:ascii="Times New Roman" w:hAnsi="Times New Roman" w:cs="Times New Roman"/>
          <w:sz w:val="24"/>
          <w:szCs w:val="24"/>
        </w:rPr>
        <w:t>) que “</w:t>
      </w:r>
      <w:r w:rsidR="005250B4" w:rsidRPr="00B47F90">
        <w:rPr>
          <w:rFonts w:ascii="Times New Roman" w:hAnsi="Times New Roman" w:cs="Times New Roman"/>
          <w:sz w:val="24"/>
          <w:szCs w:val="24"/>
        </w:rPr>
        <w:t>todos estão à volta de uma equipe de trabalho que não tem um professor ou um alfabetizador, mas um animador de debates que, como um companheiro alfabetizado, participa de uma atividade comum em que todos se ensinam e aprendem</w:t>
      </w:r>
      <w:r>
        <w:rPr>
          <w:rFonts w:ascii="Times New Roman" w:hAnsi="Times New Roman" w:cs="Times New Roman"/>
          <w:sz w:val="24"/>
          <w:szCs w:val="24"/>
        </w:rPr>
        <w:t>”</w:t>
      </w:r>
      <w:r w:rsidR="00BF24C1">
        <w:rPr>
          <w:rFonts w:ascii="Times New Roman" w:hAnsi="Times New Roman" w:cs="Times New Roman"/>
          <w:sz w:val="24"/>
          <w:szCs w:val="24"/>
        </w:rPr>
        <w:t>.</w:t>
      </w:r>
    </w:p>
    <w:p w:rsidR="005C6740" w:rsidRDefault="005C6740" w:rsidP="00B47F90">
      <w:pPr>
        <w:jc w:val="both"/>
        <w:rPr>
          <w:rFonts w:ascii="Times New Roman" w:hAnsi="Times New Roman" w:cs="Times New Roman"/>
          <w:sz w:val="24"/>
          <w:szCs w:val="24"/>
        </w:rPr>
      </w:pPr>
      <w:r>
        <w:rPr>
          <w:rFonts w:ascii="Times New Roman" w:hAnsi="Times New Roman" w:cs="Times New Roman"/>
          <w:sz w:val="24"/>
          <w:szCs w:val="24"/>
        </w:rPr>
        <w:t>(</w:t>
      </w:r>
      <w:r w:rsidR="002940F9">
        <w:rPr>
          <w:rFonts w:ascii="Times New Roman" w:hAnsi="Times New Roman" w:cs="Times New Roman"/>
          <w:sz w:val="24"/>
          <w:szCs w:val="24"/>
        </w:rPr>
        <w:t>X</w:t>
      </w:r>
      <w:r>
        <w:rPr>
          <w:rFonts w:ascii="Times New Roman" w:hAnsi="Times New Roman" w:cs="Times New Roman"/>
          <w:sz w:val="24"/>
          <w:szCs w:val="24"/>
        </w:rPr>
        <w:t>) que ninguém ensina ninguém e que as pessoas aprendem umas com as outras</w:t>
      </w:r>
      <w:r w:rsidR="00BF24C1">
        <w:rPr>
          <w:rFonts w:ascii="Times New Roman" w:hAnsi="Times New Roman" w:cs="Times New Roman"/>
          <w:sz w:val="24"/>
          <w:szCs w:val="24"/>
        </w:rPr>
        <w:t>.</w:t>
      </w:r>
    </w:p>
    <w:p w:rsidR="005C6740" w:rsidRDefault="005C6740" w:rsidP="00B47F90">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colocar em prática uma das ideias de Paulo Freire</w:t>
      </w:r>
      <w:r w:rsidR="00BF24C1">
        <w:rPr>
          <w:rFonts w:ascii="Times New Roman" w:hAnsi="Times New Roman" w:cs="Times New Roman"/>
          <w:sz w:val="24"/>
          <w:szCs w:val="24"/>
        </w:rPr>
        <w:t>.</w:t>
      </w:r>
    </w:p>
    <w:p w:rsidR="005C6740" w:rsidRDefault="005C6740" w:rsidP="00B47F90">
      <w:pPr>
        <w:jc w:val="both"/>
        <w:rPr>
          <w:rFonts w:ascii="Times New Roman" w:hAnsi="Times New Roman" w:cs="Times New Roman"/>
          <w:sz w:val="24"/>
          <w:szCs w:val="24"/>
        </w:rPr>
      </w:pPr>
    </w:p>
    <w:p w:rsidR="005C6740" w:rsidRDefault="005C6740" w:rsidP="005C6740">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As atividades de mapeamento e diagnóstico:</w:t>
      </w:r>
    </w:p>
    <w:p w:rsidR="005C6740" w:rsidRDefault="005C6740" w:rsidP="005C6740">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são da área da Geografia e tem pouco a contribuir nos processos educadores ambientalistas</w:t>
      </w:r>
      <w:r w:rsidR="00BF24C1">
        <w:rPr>
          <w:rFonts w:ascii="Times New Roman" w:hAnsi="Times New Roman" w:cs="Times New Roman"/>
          <w:sz w:val="24"/>
          <w:szCs w:val="24"/>
        </w:rPr>
        <w:t>.</w:t>
      </w:r>
    </w:p>
    <w:p w:rsidR="005C6740" w:rsidRDefault="005C6740" w:rsidP="005C6740">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422D1A">
        <w:rPr>
          <w:rFonts w:ascii="Times New Roman" w:hAnsi="Times New Roman" w:cs="Times New Roman"/>
          <w:sz w:val="24"/>
          <w:szCs w:val="24"/>
        </w:rPr>
        <w:t xml:space="preserve"> possibilitam um conhecimento maior sobre o território, buscando sinergias com a ação proposta</w:t>
      </w:r>
      <w:r w:rsidR="00BF24C1">
        <w:rPr>
          <w:rFonts w:ascii="Times New Roman" w:hAnsi="Times New Roman" w:cs="Times New Roman"/>
          <w:sz w:val="24"/>
          <w:szCs w:val="24"/>
        </w:rPr>
        <w:t>.</w:t>
      </w:r>
    </w:p>
    <w:p w:rsidR="00422D1A" w:rsidRDefault="00422D1A" w:rsidP="005C6740">
      <w:pPr>
        <w:jc w:val="both"/>
        <w:rPr>
          <w:rFonts w:ascii="Times New Roman" w:hAnsi="Times New Roman" w:cs="Times New Roman"/>
          <w:sz w:val="24"/>
          <w:szCs w:val="24"/>
        </w:rPr>
      </w:pPr>
      <w:r w:rsidRPr="00422D1A">
        <w:rPr>
          <w:rFonts w:ascii="Times New Roman" w:hAnsi="Times New Roman" w:cs="Times New Roman"/>
          <w:sz w:val="24"/>
          <w:szCs w:val="24"/>
        </w:rPr>
        <w:t>(</w:t>
      </w:r>
      <w:r w:rsidR="002940F9">
        <w:rPr>
          <w:rFonts w:ascii="Times New Roman" w:hAnsi="Times New Roman" w:cs="Times New Roman"/>
          <w:sz w:val="24"/>
          <w:szCs w:val="24"/>
        </w:rPr>
        <w:t>X</w:t>
      </w:r>
      <w:r w:rsidRPr="00422D1A">
        <w:rPr>
          <w:rFonts w:ascii="Times New Roman" w:hAnsi="Times New Roman" w:cs="Times New Roman"/>
          <w:sz w:val="24"/>
          <w:szCs w:val="24"/>
        </w:rPr>
        <w:t>) são etapas iniciais de qualquer processo educador que visa transformar determinada situação, identificando suas causas sociais e naturais.</w:t>
      </w:r>
    </w:p>
    <w:p w:rsidR="00422D1A" w:rsidRDefault="00422D1A" w:rsidP="005C6740">
      <w:pPr>
        <w:jc w:val="both"/>
        <w:rPr>
          <w:rFonts w:ascii="Times New Roman" w:hAnsi="Times New Roman" w:cs="Times New Roman"/>
          <w:sz w:val="24"/>
          <w:szCs w:val="24"/>
        </w:rPr>
      </w:pPr>
      <w:r>
        <w:rPr>
          <w:rFonts w:ascii="Times New Roman" w:hAnsi="Times New Roman" w:cs="Times New Roman"/>
          <w:sz w:val="24"/>
          <w:szCs w:val="24"/>
        </w:rPr>
        <w:t>(</w:t>
      </w:r>
      <w:r w:rsidR="002940F9">
        <w:rPr>
          <w:rFonts w:ascii="Times New Roman" w:hAnsi="Times New Roman" w:cs="Times New Roman"/>
          <w:sz w:val="24"/>
          <w:szCs w:val="24"/>
        </w:rPr>
        <w:t>X</w:t>
      </w:r>
      <w:r>
        <w:rPr>
          <w:rFonts w:ascii="Times New Roman" w:hAnsi="Times New Roman" w:cs="Times New Roman"/>
          <w:sz w:val="24"/>
          <w:szCs w:val="24"/>
        </w:rPr>
        <w:t>) devem ser incrementais e participativas</w:t>
      </w:r>
      <w:r w:rsidR="00BF24C1">
        <w:rPr>
          <w:rFonts w:ascii="Times New Roman" w:hAnsi="Times New Roman" w:cs="Times New Roman"/>
          <w:sz w:val="24"/>
          <w:szCs w:val="24"/>
        </w:rPr>
        <w:t>.</w:t>
      </w:r>
    </w:p>
    <w:p w:rsidR="00422D1A" w:rsidRDefault="00422D1A" w:rsidP="005C6740">
      <w:pPr>
        <w:jc w:val="both"/>
        <w:rPr>
          <w:rFonts w:ascii="Times New Roman" w:hAnsi="Times New Roman" w:cs="Times New Roman"/>
          <w:sz w:val="24"/>
          <w:szCs w:val="24"/>
        </w:rPr>
      </w:pPr>
      <w:r>
        <w:rPr>
          <w:rFonts w:ascii="Times New Roman" w:hAnsi="Times New Roman" w:cs="Times New Roman"/>
          <w:sz w:val="24"/>
          <w:szCs w:val="24"/>
        </w:rPr>
        <w:t>(</w:t>
      </w:r>
      <w:r w:rsidR="002940F9">
        <w:rPr>
          <w:rFonts w:ascii="Times New Roman" w:hAnsi="Times New Roman" w:cs="Times New Roman"/>
          <w:sz w:val="24"/>
          <w:szCs w:val="24"/>
        </w:rPr>
        <w:t>X</w:t>
      </w:r>
      <w:r>
        <w:rPr>
          <w:rFonts w:ascii="Times New Roman" w:hAnsi="Times New Roman" w:cs="Times New Roman"/>
          <w:sz w:val="24"/>
          <w:szCs w:val="24"/>
        </w:rPr>
        <w:t>)</w:t>
      </w:r>
      <w:r w:rsidR="00704250">
        <w:rPr>
          <w:rFonts w:ascii="Times New Roman" w:hAnsi="Times New Roman" w:cs="Times New Roman"/>
          <w:sz w:val="24"/>
          <w:szCs w:val="24"/>
        </w:rPr>
        <w:t xml:space="preserve"> </w:t>
      </w:r>
      <w:r w:rsidR="0001752A">
        <w:rPr>
          <w:rFonts w:ascii="Times New Roman" w:hAnsi="Times New Roman" w:cs="Times New Roman"/>
          <w:sz w:val="24"/>
          <w:szCs w:val="24"/>
        </w:rPr>
        <w:t>não são neutras, mas fruto de uma escolha politicamente orientada</w:t>
      </w:r>
      <w:r w:rsidR="00BF24C1">
        <w:rPr>
          <w:rFonts w:ascii="Times New Roman" w:hAnsi="Times New Roman" w:cs="Times New Roman"/>
          <w:sz w:val="24"/>
          <w:szCs w:val="24"/>
        </w:rPr>
        <w:t>.</w:t>
      </w:r>
    </w:p>
    <w:p w:rsidR="0001752A" w:rsidRDefault="0001752A" w:rsidP="005C6740">
      <w:pPr>
        <w:jc w:val="both"/>
        <w:rPr>
          <w:rFonts w:ascii="Times New Roman" w:hAnsi="Times New Roman" w:cs="Times New Roman"/>
          <w:sz w:val="24"/>
          <w:szCs w:val="24"/>
        </w:rPr>
      </w:pPr>
    </w:p>
    <w:p w:rsidR="004E3C3A" w:rsidRPr="004E3C3A" w:rsidRDefault="00535094" w:rsidP="004E3C3A">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Da</w:t>
      </w:r>
      <w:r w:rsidR="004E3C3A">
        <w:rPr>
          <w:rFonts w:ascii="Times New Roman" w:hAnsi="Times New Roman" w:cs="Times New Roman"/>
          <w:sz w:val="24"/>
          <w:szCs w:val="24"/>
        </w:rPr>
        <w:t xml:space="preserve"> compreensão de política pública:</w:t>
      </w:r>
    </w:p>
    <w:p w:rsidR="004E3C3A" w:rsidRDefault="008462A5" w:rsidP="004E3C3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704250">
        <w:rPr>
          <w:rFonts w:ascii="Times New Roman" w:hAnsi="Times New Roman" w:cs="Times New Roman"/>
          <w:sz w:val="24"/>
          <w:szCs w:val="24"/>
        </w:rPr>
        <w:t xml:space="preserve"> </w:t>
      </w:r>
      <w:r w:rsidR="004E3C3A">
        <w:rPr>
          <w:rFonts w:ascii="Times New Roman" w:hAnsi="Times New Roman" w:cs="Times New Roman"/>
          <w:sz w:val="24"/>
          <w:szCs w:val="24"/>
        </w:rPr>
        <w:t>é somente da alçada de governo, na perspectiva de política pública multicêntrica</w:t>
      </w:r>
      <w:r w:rsidR="005F0047">
        <w:rPr>
          <w:rFonts w:ascii="Times New Roman" w:hAnsi="Times New Roman" w:cs="Times New Roman"/>
          <w:sz w:val="24"/>
          <w:szCs w:val="24"/>
        </w:rPr>
        <w:t>.</w:t>
      </w:r>
    </w:p>
    <w:p w:rsidR="004E3C3A" w:rsidRDefault="004E3C3A" w:rsidP="004E3C3A">
      <w:pPr>
        <w:jc w:val="both"/>
        <w:rPr>
          <w:rFonts w:ascii="Times New Roman" w:hAnsi="Times New Roman" w:cs="Times New Roman"/>
          <w:sz w:val="24"/>
          <w:szCs w:val="24"/>
        </w:rPr>
      </w:pPr>
      <w:r>
        <w:rPr>
          <w:rFonts w:ascii="Times New Roman" w:hAnsi="Times New Roman" w:cs="Times New Roman"/>
          <w:sz w:val="24"/>
          <w:szCs w:val="24"/>
        </w:rPr>
        <w:t>(</w:t>
      </w:r>
      <w:r w:rsidR="002940F9">
        <w:rPr>
          <w:rFonts w:ascii="Times New Roman" w:hAnsi="Times New Roman" w:cs="Times New Roman"/>
          <w:sz w:val="24"/>
          <w:szCs w:val="24"/>
        </w:rPr>
        <w:t>X</w:t>
      </w:r>
      <w:proofErr w:type="gramStart"/>
      <w:r>
        <w:rPr>
          <w:rFonts w:ascii="Times New Roman" w:hAnsi="Times New Roman" w:cs="Times New Roman"/>
          <w:sz w:val="24"/>
          <w:szCs w:val="24"/>
        </w:rPr>
        <w:t>)</w:t>
      </w:r>
      <w:r w:rsidR="00535094">
        <w:rPr>
          <w:rFonts w:ascii="Times New Roman" w:hAnsi="Times New Roman" w:cs="Times New Roman"/>
          <w:sz w:val="24"/>
          <w:szCs w:val="24"/>
        </w:rPr>
        <w:t>diz</w:t>
      </w:r>
      <w:proofErr w:type="gramEnd"/>
      <w:r w:rsidR="00535094">
        <w:rPr>
          <w:rFonts w:ascii="Times New Roman" w:hAnsi="Times New Roman" w:cs="Times New Roman"/>
          <w:sz w:val="24"/>
          <w:szCs w:val="24"/>
        </w:rPr>
        <w:t xml:space="preserve"> respeito à política do cotidiano, à participação coletiva, aos componentes culturais e da subjetividade</w:t>
      </w:r>
      <w:r w:rsidR="005F0047">
        <w:rPr>
          <w:rFonts w:ascii="Times New Roman" w:hAnsi="Times New Roman" w:cs="Times New Roman"/>
          <w:sz w:val="24"/>
          <w:szCs w:val="24"/>
        </w:rPr>
        <w:t>.</w:t>
      </w:r>
    </w:p>
    <w:p w:rsidR="00535094" w:rsidRDefault="00535094" w:rsidP="004E3C3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é algo pontual, com fim em si próprio</w:t>
      </w:r>
      <w:r w:rsidR="005F0047">
        <w:rPr>
          <w:rFonts w:ascii="Times New Roman" w:hAnsi="Times New Roman" w:cs="Times New Roman"/>
          <w:sz w:val="24"/>
          <w:szCs w:val="24"/>
        </w:rPr>
        <w:t>.</w:t>
      </w:r>
    </w:p>
    <w:p w:rsidR="00535094" w:rsidRDefault="00535094" w:rsidP="004E3C3A">
      <w:pPr>
        <w:jc w:val="both"/>
        <w:rPr>
          <w:rFonts w:ascii="Times New Roman" w:hAnsi="Times New Roman" w:cs="Times New Roman"/>
          <w:sz w:val="24"/>
          <w:szCs w:val="24"/>
        </w:rPr>
      </w:pPr>
      <w:r>
        <w:rPr>
          <w:rFonts w:ascii="Times New Roman" w:hAnsi="Times New Roman" w:cs="Times New Roman"/>
          <w:sz w:val="24"/>
          <w:szCs w:val="24"/>
        </w:rPr>
        <w:t>(</w:t>
      </w:r>
      <w:r w:rsidR="002940F9">
        <w:rPr>
          <w:rFonts w:ascii="Times New Roman" w:hAnsi="Times New Roman" w:cs="Times New Roman"/>
          <w:sz w:val="24"/>
          <w:szCs w:val="24"/>
        </w:rPr>
        <w:t>X</w:t>
      </w:r>
      <w:r>
        <w:rPr>
          <w:rFonts w:ascii="Times New Roman" w:hAnsi="Times New Roman" w:cs="Times New Roman"/>
          <w:sz w:val="24"/>
          <w:szCs w:val="24"/>
        </w:rPr>
        <w:t>) deve ser permanente, continuada e envolver a totalidade da base territorial a qual se destina</w:t>
      </w:r>
      <w:r w:rsidR="005F0047">
        <w:rPr>
          <w:rFonts w:ascii="Times New Roman" w:hAnsi="Times New Roman" w:cs="Times New Roman"/>
          <w:sz w:val="24"/>
          <w:szCs w:val="24"/>
        </w:rPr>
        <w:t>.</w:t>
      </w:r>
    </w:p>
    <w:p w:rsidR="00535094" w:rsidRDefault="00535094" w:rsidP="004E3C3A">
      <w:pPr>
        <w:jc w:val="both"/>
        <w:rPr>
          <w:rFonts w:ascii="Times New Roman" w:hAnsi="Times New Roman" w:cs="Times New Roman"/>
          <w:sz w:val="24"/>
          <w:szCs w:val="24"/>
        </w:rPr>
      </w:pPr>
      <w:r>
        <w:rPr>
          <w:rFonts w:ascii="Times New Roman" w:hAnsi="Times New Roman" w:cs="Times New Roman"/>
          <w:sz w:val="24"/>
          <w:szCs w:val="24"/>
        </w:rPr>
        <w:t>(</w:t>
      </w:r>
      <w:r w:rsidR="002940F9">
        <w:rPr>
          <w:rFonts w:ascii="Times New Roman" w:hAnsi="Times New Roman" w:cs="Times New Roman"/>
          <w:sz w:val="24"/>
          <w:szCs w:val="24"/>
        </w:rPr>
        <w:t>X</w:t>
      </w:r>
      <w:r>
        <w:rPr>
          <w:rFonts w:ascii="Times New Roman" w:hAnsi="Times New Roman" w:cs="Times New Roman"/>
          <w:sz w:val="24"/>
          <w:szCs w:val="24"/>
        </w:rPr>
        <w:t>) incorpora decisões e ações de governo e de outros atores sociais</w:t>
      </w:r>
      <w:r w:rsidR="005F0047">
        <w:rPr>
          <w:rFonts w:ascii="Times New Roman" w:hAnsi="Times New Roman" w:cs="Times New Roman"/>
          <w:sz w:val="24"/>
          <w:szCs w:val="24"/>
        </w:rPr>
        <w:t>.</w:t>
      </w:r>
    </w:p>
    <w:p w:rsidR="00535094" w:rsidRDefault="00535094" w:rsidP="004E3C3A">
      <w:pPr>
        <w:jc w:val="both"/>
        <w:rPr>
          <w:rFonts w:ascii="Times New Roman" w:hAnsi="Times New Roman" w:cs="Times New Roman"/>
          <w:sz w:val="24"/>
          <w:szCs w:val="24"/>
        </w:rPr>
      </w:pPr>
    </w:p>
    <w:p w:rsidR="00535094" w:rsidRDefault="0032711A" w:rsidP="00535094">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Os diversos fazeres educacionais voltados à questão ambiental</w:t>
      </w:r>
      <w:proofErr w:type="gramStart"/>
      <w:r>
        <w:rPr>
          <w:rFonts w:ascii="Times New Roman" w:hAnsi="Times New Roman" w:cs="Times New Roman"/>
          <w:sz w:val="24"/>
          <w:szCs w:val="24"/>
        </w:rPr>
        <w:t>, podem</w:t>
      </w:r>
      <w:proofErr w:type="gramEnd"/>
      <w:r>
        <w:rPr>
          <w:rFonts w:ascii="Times New Roman" w:hAnsi="Times New Roman" w:cs="Times New Roman"/>
          <w:sz w:val="24"/>
          <w:szCs w:val="24"/>
        </w:rPr>
        <w:t xml:space="preserve"> ser classificados, segundo </w:t>
      </w:r>
      <w:proofErr w:type="spellStart"/>
      <w:r>
        <w:rPr>
          <w:rFonts w:ascii="Times New Roman" w:hAnsi="Times New Roman" w:cs="Times New Roman"/>
          <w:sz w:val="24"/>
          <w:szCs w:val="24"/>
        </w:rPr>
        <w:t>Sorrentino</w:t>
      </w:r>
      <w:proofErr w:type="spellEnd"/>
      <w:r>
        <w:rPr>
          <w:rFonts w:ascii="Times New Roman" w:hAnsi="Times New Roman" w:cs="Times New Roman"/>
          <w:sz w:val="24"/>
          <w:szCs w:val="24"/>
        </w:rPr>
        <w:t xml:space="preserve"> em:</w:t>
      </w:r>
    </w:p>
    <w:p w:rsidR="0032711A" w:rsidRDefault="0032711A" w:rsidP="0032711A">
      <w:pPr>
        <w:jc w:val="both"/>
        <w:rPr>
          <w:rFonts w:ascii="Times New Roman" w:hAnsi="Times New Roman" w:cs="Times New Roman"/>
          <w:sz w:val="24"/>
          <w:szCs w:val="24"/>
        </w:rPr>
      </w:pPr>
      <w:r>
        <w:rPr>
          <w:rFonts w:ascii="Times New Roman" w:hAnsi="Times New Roman" w:cs="Times New Roman"/>
          <w:sz w:val="24"/>
          <w:szCs w:val="24"/>
        </w:rPr>
        <w:t>(</w:t>
      </w:r>
      <w:r w:rsidR="002940F9">
        <w:rPr>
          <w:rFonts w:ascii="Times New Roman" w:hAnsi="Times New Roman" w:cs="Times New Roman"/>
          <w:sz w:val="24"/>
          <w:szCs w:val="24"/>
        </w:rPr>
        <w:t>X</w:t>
      </w:r>
      <w:r>
        <w:rPr>
          <w:rFonts w:ascii="Times New Roman" w:hAnsi="Times New Roman" w:cs="Times New Roman"/>
          <w:sz w:val="24"/>
          <w:szCs w:val="24"/>
        </w:rPr>
        <w:t xml:space="preserve">) quatro grandes correntes: conservacionista, educação ao ar livre, gestão ambiental e economia </w:t>
      </w:r>
      <w:proofErr w:type="gramStart"/>
      <w:r>
        <w:rPr>
          <w:rFonts w:ascii="Times New Roman" w:hAnsi="Times New Roman" w:cs="Times New Roman"/>
          <w:sz w:val="24"/>
          <w:szCs w:val="24"/>
        </w:rPr>
        <w:t>ecológica</w:t>
      </w:r>
      <w:proofErr w:type="gramEnd"/>
    </w:p>
    <w:p w:rsidR="0032711A" w:rsidRDefault="0032711A" w:rsidP="0032711A">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  </w:t>
      </w:r>
      <w:proofErr w:type="gramEnd"/>
      <w:r>
        <w:rPr>
          <w:rFonts w:ascii="Times New Roman" w:hAnsi="Times New Roman" w:cs="Times New Roman"/>
          <w:sz w:val="24"/>
          <w:szCs w:val="24"/>
        </w:rPr>
        <w:t>) quatro grandes correntes: conservacionista, preservacionista, educação ao ar livre, economia ecológica</w:t>
      </w:r>
      <w:r w:rsidR="005F0047">
        <w:rPr>
          <w:rFonts w:ascii="Times New Roman" w:hAnsi="Times New Roman" w:cs="Times New Roman"/>
          <w:sz w:val="24"/>
          <w:szCs w:val="24"/>
        </w:rPr>
        <w:t>.</w:t>
      </w:r>
    </w:p>
    <w:p w:rsidR="0032711A" w:rsidRDefault="005F0047" w:rsidP="0032711A">
      <w:pPr>
        <w:jc w:val="both"/>
        <w:rPr>
          <w:rFonts w:ascii="Times New Roman" w:hAnsi="Times New Roman" w:cs="Times New Roman"/>
        </w:rPr>
      </w:pPr>
      <w:r>
        <w:rPr>
          <w:rFonts w:ascii="Times New Roman" w:hAnsi="Times New Roman" w:cs="Times New Roman"/>
          <w:sz w:val="24"/>
          <w:szCs w:val="24"/>
        </w:rPr>
        <w:t>(</w:t>
      </w:r>
      <w:r w:rsidR="002940F9">
        <w:rPr>
          <w:rFonts w:ascii="Times New Roman" w:hAnsi="Times New Roman" w:cs="Times New Roman"/>
          <w:sz w:val="24"/>
          <w:szCs w:val="24"/>
        </w:rPr>
        <w:t>X</w:t>
      </w:r>
      <w:proofErr w:type="gramStart"/>
      <w:r w:rsidR="002940F9">
        <w:rPr>
          <w:rFonts w:ascii="Times New Roman" w:hAnsi="Times New Roman" w:cs="Times New Roman"/>
          <w:sz w:val="24"/>
          <w:szCs w:val="24"/>
        </w:rPr>
        <w:t>)</w:t>
      </w:r>
      <w:r w:rsidR="00C54DCA">
        <w:rPr>
          <w:rFonts w:ascii="Times New Roman" w:hAnsi="Times New Roman" w:cs="Times New Roman"/>
          <w:sz w:val="24"/>
          <w:szCs w:val="24"/>
        </w:rPr>
        <w:t>a</w:t>
      </w:r>
      <w:proofErr w:type="gramEnd"/>
      <w:r w:rsidR="00C54DCA">
        <w:rPr>
          <w:rFonts w:ascii="Times New Roman" w:hAnsi="Times New Roman" w:cs="Times New Roman"/>
          <w:sz w:val="24"/>
          <w:szCs w:val="24"/>
        </w:rPr>
        <w:t xml:space="preserve"> corrente denominada “conservacionista” </w:t>
      </w:r>
      <w:r>
        <w:rPr>
          <w:rFonts w:ascii="Times New Roman" w:hAnsi="Times New Roman" w:cs="Times New Roman"/>
          <w:sz w:val="24"/>
          <w:szCs w:val="24"/>
        </w:rPr>
        <w:t>está</w:t>
      </w:r>
      <w:r w:rsidR="00C54DCA">
        <w:rPr>
          <w:rFonts w:ascii="Times New Roman" w:hAnsi="Times New Roman" w:cs="Times New Roman"/>
          <w:sz w:val="24"/>
          <w:szCs w:val="24"/>
        </w:rPr>
        <w:t xml:space="preserve"> muito presente nos países </w:t>
      </w:r>
      <w:r w:rsidR="00C54DCA" w:rsidRPr="00C54DCA">
        <w:rPr>
          <w:rFonts w:ascii="Times New Roman" w:hAnsi="Times New Roman" w:cs="Times New Roman"/>
          <w:sz w:val="24"/>
          <w:szCs w:val="24"/>
        </w:rPr>
        <w:t>desenvolvidos</w:t>
      </w:r>
      <w:r>
        <w:rPr>
          <w:rFonts w:ascii="Times New Roman" w:hAnsi="Times New Roman" w:cs="Times New Roman"/>
          <w:sz w:val="24"/>
          <w:szCs w:val="24"/>
        </w:rPr>
        <w:t>.</w:t>
      </w:r>
    </w:p>
    <w:p w:rsidR="00C54DCA" w:rsidRPr="00C54DCA" w:rsidRDefault="00C54DCA" w:rsidP="0032711A">
      <w:pPr>
        <w:jc w:val="both"/>
        <w:rPr>
          <w:rFonts w:ascii="Times New Roman" w:hAnsi="Times New Roman" w:cs="Times New Roman"/>
          <w:sz w:val="24"/>
          <w:szCs w:val="24"/>
        </w:rPr>
      </w:pPr>
      <w:r w:rsidRPr="00C54DCA">
        <w:rPr>
          <w:rFonts w:ascii="Times New Roman" w:hAnsi="Times New Roman" w:cs="Times New Roman"/>
          <w:sz w:val="24"/>
          <w:szCs w:val="24"/>
        </w:rPr>
        <w:t>(</w:t>
      </w:r>
      <w:r w:rsidR="002940F9">
        <w:rPr>
          <w:rFonts w:ascii="Times New Roman" w:hAnsi="Times New Roman" w:cs="Times New Roman"/>
          <w:sz w:val="24"/>
          <w:szCs w:val="24"/>
        </w:rPr>
        <w:t>X</w:t>
      </w:r>
      <w:proofErr w:type="gramStart"/>
      <w:r w:rsidRPr="00C54DCA">
        <w:rPr>
          <w:rFonts w:ascii="Times New Roman" w:hAnsi="Times New Roman" w:cs="Times New Roman"/>
          <w:sz w:val="24"/>
          <w:szCs w:val="24"/>
        </w:rPr>
        <w:t>)</w:t>
      </w:r>
      <w:r>
        <w:rPr>
          <w:rFonts w:ascii="Times New Roman" w:hAnsi="Times New Roman" w:cs="Times New Roman"/>
          <w:sz w:val="24"/>
          <w:szCs w:val="24"/>
        </w:rPr>
        <w:t>a</w:t>
      </w:r>
      <w:proofErr w:type="gramEnd"/>
      <w:r w:rsidRPr="00C54DCA">
        <w:rPr>
          <w:rFonts w:ascii="Times New Roman" w:hAnsi="Times New Roman" w:cs="Times New Roman"/>
          <w:sz w:val="24"/>
          <w:szCs w:val="24"/>
        </w:rPr>
        <w:t xml:space="preserve"> corrente denominada </w:t>
      </w:r>
      <w:r>
        <w:rPr>
          <w:rFonts w:ascii="Times New Roman" w:hAnsi="Times New Roman" w:cs="Times New Roman"/>
          <w:sz w:val="24"/>
          <w:szCs w:val="24"/>
        </w:rPr>
        <w:t>“</w:t>
      </w:r>
      <w:r w:rsidRPr="00C54DCA">
        <w:rPr>
          <w:rFonts w:ascii="Times New Roman" w:hAnsi="Times New Roman" w:cs="Times New Roman"/>
          <w:sz w:val="24"/>
          <w:szCs w:val="24"/>
        </w:rPr>
        <w:t xml:space="preserve">educação ao ar </w:t>
      </w:r>
      <w:proofErr w:type="spellStart"/>
      <w:r w:rsidRPr="00C54DCA">
        <w:rPr>
          <w:rFonts w:ascii="Times New Roman" w:hAnsi="Times New Roman" w:cs="Times New Roman"/>
          <w:sz w:val="24"/>
          <w:szCs w:val="24"/>
        </w:rPr>
        <w:t>livre</w:t>
      </w:r>
      <w:r>
        <w:rPr>
          <w:rFonts w:ascii="Times New Roman" w:hAnsi="Times New Roman" w:cs="Times New Roman"/>
          <w:sz w:val="24"/>
          <w:szCs w:val="24"/>
        </w:rPr>
        <w:t>”</w:t>
      </w:r>
      <w:r w:rsidR="00F72143">
        <w:rPr>
          <w:rFonts w:ascii="Times New Roman" w:hAnsi="Times New Roman" w:cs="Times New Roman"/>
          <w:sz w:val="24"/>
          <w:szCs w:val="24"/>
        </w:rPr>
        <w:t>advém</w:t>
      </w:r>
      <w:proofErr w:type="spellEnd"/>
      <w:r w:rsidR="00F72143">
        <w:rPr>
          <w:rFonts w:ascii="Times New Roman" w:hAnsi="Times New Roman" w:cs="Times New Roman"/>
          <w:sz w:val="24"/>
          <w:szCs w:val="24"/>
        </w:rPr>
        <w:t xml:space="preserve"> das práticas de </w:t>
      </w:r>
      <w:r w:rsidRPr="00C54DCA">
        <w:rPr>
          <w:rFonts w:ascii="Times New Roman" w:hAnsi="Times New Roman" w:cs="Times New Roman"/>
          <w:sz w:val="24"/>
          <w:szCs w:val="24"/>
        </w:rPr>
        <w:t>naturalistas, escoteiros e participantes de grupos de espeleologia, caminhadas, montanhismo, acampamentos e outras modalidades de esportes e lazer junto à natureza</w:t>
      </w:r>
      <w:r w:rsidR="00F72143">
        <w:rPr>
          <w:rFonts w:ascii="Times New Roman" w:hAnsi="Times New Roman" w:cs="Times New Roman"/>
          <w:sz w:val="24"/>
          <w:szCs w:val="24"/>
        </w:rPr>
        <w:t>.</w:t>
      </w:r>
    </w:p>
    <w:p w:rsidR="00C54DCA" w:rsidRDefault="00C54DCA" w:rsidP="0032711A">
      <w:pPr>
        <w:jc w:val="both"/>
        <w:rPr>
          <w:rFonts w:ascii="Times New Roman" w:hAnsi="Times New Roman" w:cs="Times New Roman"/>
          <w:sz w:val="24"/>
          <w:szCs w:val="24"/>
        </w:rPr>
      </w:pPr>
      <w:r>
        <w:rPr>
          <w:rFonts w:ascii="Times New Roman" w:hAnsi="Times New Roman" w:cs="Times New Roman"/>
          <w:sz w:val="24"/>
          <w:szCs w:val="24"/>
        </w:rPr>
        <w:t>(</w:t>
      </w:r>
      <w:r w:rsidR="002940F9">
        <w:rPr>
          <w:rFonts w:ascii="Times New Roman" w:hAnsi="Times New Roman" w:cs="Times New Roman"/>
          <w:sz w:val="24"/>
          <w:szCs w:val="24"/>
        </w:rPr>
        <w:t>X</w:t>
      </w:r>
      <w:r w:rsidRPr="00C54DCA">
        <w:rPr>
          <w:rFonts w:ascii="Times New Roman" w:hAnsi="Times New Roman" w:cs="Times New Roman"/>
          <w:sz w:val="24"/>
          <w:szCs w:val="24"/>
        </w:rPr>
        <w:t>)</w:t>
      </w:r>
      <w:r w:rsidR="00D427F2">
        <w:rPr>
          <w:rFonts w:ascii="Times New Roman" w:hAnsi="Times New Roman" w:cs="Times New Roman"/>
          <w:sz w:val="24"/>
          <w:szCs w:val="24"/>
        </w:rPr>
        <w:t xml:space="preserve"> </w:t>
      </w:r>
      <w:r w:rsidR="00C96E16">
        <w:rPr>
          <w:rFonts w:ascii="Times New Roman" w:hAnsi="Times New Roman" w:cs="Times New Roman"/>
          <w:sz w:val="24"/>
          <w:szCs w:val="24"/>
        </w:rPr>
        <w:t>n</w:t>
      </w:r>
      <w:r w:rsidRPr="00C54DCA">
        <w:rPr>
          <w:rFonts w:ascii="Times New Roman" w:hAnsi="Times New Roman" w:cs="Times New Roman"/>
          <w:sz w:val="24"/>
          <w:szCs w:val="24"/>
        </w:rPr>
        <w:t xml:space="preserve">a quarta corrente denominada de economia ecológica </w:t>
      </w:r>
      <w:r w:rsidR="00C96E16">
        <w:rPr>
          <w:rFonts w:ascii="Times New Roman" w:hAnsi="Times New Roman" w:cs="Times New Roman"/>
          <w:sz w:val="24"/>
          <w:szCs w:val="24"/>
        </w:rPr>
        <w:t>estão presentes</w:t>
      </w:r>
      <w:r w:rsidRPr="00C54DCA">
        <w:rPr>
          <w:rFonts w:ascii="Times New Roman" w:hAnsi="Times New Roman" w:cs="Times New Roman"/>
          <w:sz w:val="24"/>
          <w:szCs w:val="24"/>
        </w:rPr>
        <w:t xml:space="preserve"> duas vertentes: desenvolvimento sustentável e sociedades sustentáveis</w:t>
      </w:r>
      <w:r w:rsidR="00F72143">
        <w:rPr>
          <w:rFonts w:ascii="Times New Roman" w:hAnsi="Times New Roman" w:cs="Times New Roman"/>
          <w:sz w:val="24"/>
          <w:szCs w:val="24"/>
        </w:rPr>
        <w:t>.</w:t>
      </w:r>
    </w:p>
    <w:p w:rsidR="00C96E16" w:rsidRDefault="00C96E16" w:rsidP="0032711A">
      <w:pPr>
        <w:jc w:val="both"/>
        <w:rPr>
          <w:rFonts w:ascii="Times New Roman" w:hAnsi="Times New Roman" w:cs="Times New Roman"/>
          <w:sz w:val="24"/>
          <w:szCs w:val="24"/>
        </w:rPr>
      </w:pPr>
    </w:p>
    <w:p w:rsidR="00C96E16" w:rsidRDefault="007D5829" w:rsidP="007D5829">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Como </w:t>
      </w:r>
      <w:r w:rsidR="00F72143">
        <w:rPr>
          <w:rFonts w:ascii="Times New Roman" w:hAnsi="Times New Roman" w:cs="Times New Roman"/>
          <w:sz w:val="24"/>
          <w:szCs w:val="24"/>
        </w:rPr>
        <w:t xml:space="preserve">temas e objetivos </w:t>
      </w:r>
      <w:r>
        <w:rPr>
          <w:rFonts w:ascii="Times New Roman" w:hAnsi="Times New Roman" w:cs="Times New Roman"/>
          <w:sz w:val="24"/>
          <w:szCs w:val="24"/>
        </w:rPr>
        <w:t>“biológicos” podem ser identificados:</w:t>
      </w:r>
    </w:p>
    <w:p w:rsidR="007D5829" w:rsidRDefault="007D5829" w:rsidP="007D5829">
      <w:pPr>
        <w:jc w:val="both"/>
        <w:rPr>
          <w:rFonts w:ascii="Times New Roman" w:hAnsi="Times New Roman" w:cs="Times New Roman"/>
          <w:sz w:val="24"/>
          <w:szCs w:val="24"/>
        </w:rPr>
      </w:pPr>
      <w:r>
        <w:rPr>
          <w:rFonts w:ascii="Times New Roman" w:hAnsi="Times New Roman" w:cs="Times New Roman"/>
          <w:sz w:val="24"/>
          <w:szCs w:val="24"/>
        </w:rPr>
        <w:t>(</w:t>
      </w:r>
      <w:r w:rsidR="002940F9">
        <w:rPr>
          <w:rFonts w:ascii="Times New Roman" w:hAnsi="Times New Roman" w:cs="Times New Roman"/>
          <w:sz w:val="24"/>
          <w:szCs w:val="24"/>
        </w:rPr>
        <w:t>X</w:t>
      </w:r>
      <w:r>
        <w:rPr>
          <w:rFonts w:ascii="Times New Roman" w:hAnsi="Times New Roman" w:cs="Times New Roman"/>
          <w:sz w:val="24"/>
          <w:szCs w:val="24"/>
        </w:rPr>
        <w:t>) ecossistemas, conservação da biodiversidade e do clima, proteção, conservação e preservação das espécies</w:t>
      </w:r>
      <w:r w:rsidR="00F72143">
        <w:rPr>
          <w:rFonts w:ascii="Times New Roman" w:hAnsi="Times New Roman" w:cs="Times New Roman"/>
          <w:sz w:val="24"/>
          <w:szCs w:val="24"/>
        </w:rPr>
        <w:t>.</w:t>
      </w:r>
    </w:p>
    <w:p w:rsidR="007D5829" w:rsidRDefault="007D5829" w:rsidP="007D5829">
      <w:pPr>
        <w:jc w:val="both"/>
        <w:rPr>
          <w:rFonts w:ascii="Times New Roman" w:hAnsi="Times New Roman" w:cs="Times New Roman"/>
          <w:sz w:val="24"/>
          <w:szCs w:val="24"/>
        </w:rPr>
      </w:pPr>
      <w:r>
        <w:rPr>
          <w:rFonts w:ascii="Times New Roman" w:hAnsi="Times New Roman" w:cs="Times New Roman"/>
          <w:sz w:val="24"/>
          <w:szCs w:val="24"/>
        </w:rPr>
        <w:t>(</w:t>
      </w:r>
      <w:r w:rsidR="002940F9">
        <w:rPr>
          <w:rFonts w:ascii="Times New Roman" w:hAnsi="Times New Roman" w:cs="Times New Roman"/>
          <w:sz w:val="24"/>
          <w:szCs w:val="24"/>
        </w:rPr>
        <w:t>X</w:t>
      </w:r>
      <w:r>
        <w:rPr>
          <w:rFonts w:ascii="Times New Roman" w:hAnsi="Times New Roman" w:cs="Times New Roman"/>
          <w:sz w:val="24"/>
          <w:szCs w:val="24"/>
        </w:rPr>
        <w:t>) detectar as causas da degradação da natureza</w:t>
      </w:r>
      <w:r w:rsidR="00F72143">
        <w:rPr>
          <w:rFonts w:ascii="Times New Roman" w:hAnsi="Times New Roman" w:cs="Times New Roman"/>
          <w:sz w:val="24"/>
          <w:szCs w:val="24"/>
        </w:rPr>
        <w:t>.</w:t>
      </w:r>
    </w:p>
    <w:p w:rsidR="007D5829" w:rsidRDefault="007D5829" w:rsidP="007D5829">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promoção do autoconhecimento, resgate de valores, sentimentos e tradições</w:t>
      </w:r>
      <w:r w:rsidR="00F72143">
        <w:rPr>
          <w:rFonts w:ascii="Times New Roman" w:hAnsi="Times New Roman" w:cs="Times New Roman"/>
          <w:sz w:val="24"/>
          <w:szCs w:val="24"/>
        </w:rPr>
        <w:t>.</w:t>
      </w:r>
    </w:p>
    <w:p w:rsidR="007D5829" w:rsidRDefault="007D5829" w:rsidP="007D5829">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estimular a participação popular, a formação e o aprimoramento das organizações</w:t>
      </w:r>
      <w:r w:rsidR="00F72143">
        <w:rPr>
          <w:rFonts w:ascii="Times New Roman" w:hAnsi="Times New Roman" w:cs="Times New Roman"/>
          <w:sz w:val="24"/>
          <w:szCs w:val="24"/>
        </w:rPr>
        <w:t>.</w:t>
      </w:r>
    </w:p>
    <w:p w:rsidR="007D5829" w:rsidRPr="007D5829" w:rsidRDefault="007D5829" w:rsidP="007D5829">
      <w:pPr>
        <w:jc w:val="both"/>
        <w:rPr>
          <w:rFonts w:ascii="Times New Roman" w:hAnsi="Times New Roman" w:cs="Times New Roman"/>
          <w:sz w:val="24"/>
          <w:szCs w:val="24"/>
        </w:rPr>
      </w:pPr>
      <w:r>
        <w:rPr>
          <w:rFonts w:ascii="Times New Roman" w:hAnsi="Times New Roman" w:cs="Times New Roman"/>
          <w:sz w:val="24"/>
          <w:szCs w:val="24"/>
        </w:rPr>
        <w:t>(</w:t>
      </w:r>
      <w:r w:rsidR="002940F9">
        <w:rPr>
          <w:rFonts w:ascii="Times New Roman" w:hAnsi="Times New Roman" w:cs="Times New Roman"/>
          <w:sz w:val="24"/>
          <w:szCs w:val="24"/>
        </w:rPr>
        <w:t>X</w:t>
      </w:r>
      <w:r>
        <w:rPr>
          <w:rFonts w:ascii="Times New Roman" w:hAnsi="Times New Roman" w:cs="Times New Roman"/>
          <w:sz w:val="24"/>
          <w:szCs w:val="24"/>
        </w:rPr>
        <w:t>) estabelecer as bases corretas para conservação e utilização dos recursos naturais</w:t>
      </w:r>
      <w:r w:rsidR="00F72143">
        <w:rPr>
          <w:rFonts w:ascii="Times New Roman" w:hAnsi="Times New Roman" w:cs="Times New Roman"/>
          <w:sz w:val="24"/>
          <w:szCs w:val="24"/>
        </w:rPr>
        <w:t>.</w:t>
      </w:r>
    </w:p>
    <w:p w:rsidR="004E3C3A" w:rsidRDefault="004E3C3A" w:rsidP="004E3C3A">
      <w:pPr>
        <w:jc w:val="both"/>
        <w:rPr>
          <w:rFonts w:ascii="Times New Roman" w:hAnsi="Times New Roman" w:cs="Times New Roman"/>
          <w:sz w:val="24"/>
          <w:szCs w:val="24"/>
        </w:rPr>
      </w:pPr>
    </w:p>
    <w:p w:rsidR="004E3C3A" w:rsidRDefault="00B51F94" w:rsidP="007D5829">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 Conferência Internacional sobre Meio Ambiente e Sociedade, realizada no ano de 1997, em </w:t>
      </w:r>
      <w:proofErr w:type="spellStart"/>
      <w:r>
        <w:rPr>
          <w:rFonts w:ascii="Times New Roman" w:hAnsi="Times New Roman" w:cs="Times New Roman"/>
          <w:sz w:val="24"/>
          <w:szCs w:val="24"/>
        </w:rPr>
        <w:t>Thessaloniki</w:t>
      </w:r>
      <w:proofErr w:type="spellEnd"/>
      <w:r>
        <w:rPr>
          <w:rFonts w:ascii="Times New Roman" w:hAnsi="Times New Roman" w:cs="Times New Roman"/>
          <w:sz w:val="24"/>
          <w:szCs w:val="24"/>
        </w:rPr>
        <w:t>, na Grécia:</w:t>
      </w:r>
    </w:p>
    <w:p w:rsidR="00B51F94" w:rsidRDefault="00B51F94" w:rsidP="00B51F94">
      <w:pPr>
        <w:jc w:val="both"/>
        <w:rPr>
          <w:rFonts w:ascii="Times New Roman" w:hAnsi="Times New Roman" w:cs="Times New Roman"/>
          <w:sz w:val="24"/>
          <w:szCs w:val="24"/>
        </w:rPr>
      </w:pPr>
      <w:r>
        <w:rPr>
          <w:rFonts w:ascii="Times New Roman" w:hAnsi="Times New Roman" w:cs="Times New Roman"/>
          <w:sz w:val="24"/>
          <w:szCs w:val="24"/>
        </w:rPr>
        <w:t>(</w:t>
      </w:r>
      <w:r w:rsidR="002940F9">
        <w:rPr>
          <w:rFonts w:ascii="Times New Roman" w:hAnsi="Times New Roman" w:cs="Times New Roman"/>
          <w:sz w:val="24"/>
          <w:szCs w:val="24"/>
        </w:rPr>
        <w:t>X</w:t>
      </w:r>
      <w:r>
        <w:rPr>
          <w:rFonts w:ascii="Times New Roman" w:hAnsi="Times New Roman" w:cs="Times New Roman"/>
          <w:sz w:val="24"/>
          <w:szCs w:val="24"/>
        </w:rPr>
        <w:t>) reforçou a necessidade de formação de professores</w:t>
      </w:r>
      <w:r w:rsidR="00F72143">
        <w:rPr>
          <w:rFonts w:ascii="Times New Roman" w:hAnsi="Times New Roman" w:cs="Times New Roman"/>
          <w:sz w:val="24"/>
          <w:szCs w:val="24"/>
        </w:rPr>
        <w:t>.</w:t>
      </w:r>
    </w:p>
    <w:p w:rsidR="00B51F94" w:rsidRDefault="00B51F94" w:rsidP="00B51F94">
      <w:pPr>
        <w:jc w:val="both"/>
        <w:rPr>
          <w:rFonts w:ascii="Times New Roman" w:hAnsi="Times New Roman" w:cs="Times New Roman"/>
          <w:sz w:val="24"/>
          <w:szCs w:val="24"/>
        </w:rPr>
      </w:pPr>
      <w:r>
        <w:rPr>
          <w:rFonts w:ascii="Times New Roman" w:hAnsi="Times New Roman" w:cs="Times New Roman"/>
          <w:sz w:val="24"/>
          <w:szCs w:val="24"/>
        </w:rPr>
        <w:t>(</w:t>
      </w:r>
      <w:r w:rsidR="002940F9">
        <w:rPr>
          <w:rFonts w:ascii="Times New Roman" w:hAnsi="Times New Roman" w:cs="Times New Roman"/>
          <w:sz w:val="24"/>
          <w:szCs w:val="24"/>
        </w:rPr>
        <w:t>X</w:t>
      </w:r>
      <w:r>
        <w:rPr>
          <w:rFonts w:ascii="Times New Roman" w:hAnsi="Times New Roman" w:cs="Times New Roman"/>
          <w:sz w:val="24"/>
          <w:szCs w:val="24"/>
        </w:rPr>
        <w:t>) indicou a necessidade da articulação de iniciativas e a multiplicação das interfaces entre as políticas educativas e ambientais</w:t>
      </w:r>
      <w:r w:rsidR="00F72143">
        <w:rPr>
          <w:rFonts w:ascii="Times New Roman" w:hAnsi="Times New Roman" w:cs="Times New Roman"/>
          <w:sz w:val="24"/>
          <w:szCs w:val="24"/>
        </w:rPr>
        <w:t>.</w:t>
      </w:r>
    </w:p>
    <w:p w:rsidR="00B51F94" w:rsidRDefault="000502E2" w:rsidP="00B51F94">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dela emergiu </w:t>
      </w:r>
      <w:r w:rsidR="00B51F94">
        <w:rPr>
          <w:rFonts w:ascii="Times New Roman" w:hAnsi="Times New Roman" w:cs="Times New Roman"/>
          <w:sz w:val="24"/>
          <w:szCs w:val="24"/>
        </w:rPr>
        <w:t xml:space="preserve">o Tratado de Educação Ambiental para Sociedades </w:t>
      </w:r>
      <w:r>
        <w:rPr>
          <w:rFonts w:ascii="Times New Roman" w:hAnsi="Times New Roman" w:cs="Times New Roman"/>
          <w:sz w:val="24"/>
          <w:szCs w:val="24"/>
        </w:rPr>
        <w:t>S</w:t>
      </w:r>
      <w:r w:rsidR="00B51F94">
        <w:rPr>
          <w:rFonts w:ascii="Times New Roman" w:hAnsi="Times New Roman" w:cs="Times New Roman"/>
          <w:sz w:val="24"/>
          <w:szCs w:val="24"/>
        </w:rPr>
        <w:t xml:space="preserve">ustentáveis e </w:t>
      </w:r>
      <w:r>
        <w:rPr>
          <w:rFonts w:ascii="Times New Roman" w:hAnsi="Times New Roman" w:cs="Times New Roman"/>
          <w:sz w:val="24"/>
          <w:szCs w:val="24"/>
        </w:rPr>
        <w:t>R</w:t>
      </w:r>
      <w:r w:rsidR="00B51F94">
        <w:rPr>
          <w:rFonts w:ascii="Times New Roman" w:hAnsi="Times New Roman" w:cs="Times New Roman"/>
          <w:sz w:val="24"/>
          <w:szCs w:val="24"/>
        </w:rPr>
        <w:t xml:space="preserve">esponsabilidade </w:t>
      </w:r>
      <w:r>
        <w:rPr>
          <w:rFonts w:ascii="Times New Roman" w:hAnsi="Times New Roman" w:cs="Times New Roman"/>
          <w:sz w:val="24"/>
          <w:szCs w:val="24"/>
        </w:rPr>
        <w:t>G</w:t>
      </w:r>
      <w:r w:rsidR="00B51F94">
        <w:rPr>
          <w:rFonts w:ascii="Times New Roman" w:hAnsi="Times New Roman" w:cs="Times New Roman"/>
          <w:sz w:val="24"/>
          <w:szCs w:val="24"/>
        </w:rPr>
        <w:t>lobal</w:t>
      </w:r>
      <w:r w:rsidR="00F72143">
        <w:rPr>
          <w:rFonts w:ascii="Times New Roman" w:hAnsi="Times New Roman" w:cs="Times New Roman"/>
          <w:sz w:val="24"/>
          <w:szCs w:val="24"/>
        </w:rPr>
        <w:t>.</w:t>
      </w:r>
    </w:p>
    <w:p w:rsidR="000502E2" w:rsidRDefault="000502E2" w:rsidP="00B51F94">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nela foi elaborada a Carta da Terra</w:t>
      </w:r>
      <w:r w:rsidR="00F72143">
        <w:rPr>
          <w:rFonts w:ascii="Times New Roman" w:hAnsi="Times New Roman" w:cs="Times New Roman"/>
          <w:sz w:val="24"/>
          <w:szCs w:val="24"/>
        </w:rPr>
        <w:t>.</w:t>
      </w:r>
    </w:p>
    <w:p w:rsidR="000502E2" w:rsidRDefault="000502E2" w:rsidP="00B51F94">
      <w:pPr>
        <w:jc w:val="both"/>
        <w:rPr>
          <w:rFonts w:ascii="Times New Roman" w:hAnsi="Times New Roman" w:cs="Times New Roman"/>
          <w:sz w:val="24"/>
          <w:szCs w:val="24"/>
        </w:rPr>
      </w:pPr>
      <w:r>
        <w:rPr>
          <w:rFonts w:ascii="Times New Roman" w:hAnsi="Times New Roman" w:cs="Times New Roman"/>
          <w:sz w:val="24"/>
          <w:szCs w:val="24"/>
        </w:rPr>
        <w:t>(</w:t>
      </w:r>
      <w:r w:rsidR="002940F9">
        <w:rPr>
          <w:rFonts w:ascii="Times New Roman" w:hAnsi="Times New Roman" w:cs="Times New Roman"/>
          <w:sz w:val="24"/>
          <w:szCs w:val="24"/>
        </w:rPr>
        <w:t>X</w:t>
      </w:r>
      <w:r>
        <w:rPr>
          <w:rFonts w:ascii="Times New Roman" w:hAnsi="Times New Roman" w:cs="Times New Roman"/>
          <w:sz w:val="24"/>
          <w:szCs w:val="24"/>
        </w:rPr>
        <w:t xml:space="preserve">) reafirmou a necessidade de encontros e trocas entre </w:t>
      </w:r>
      <w:proofErr w:type="gramStart"/>
      <w:r>
        <w:rPr>
          <w:rFonts w:ascii="Times New Roman" w:hAnsi="Times New Roman" w:cs="Times New Roman"/>
          <w:sz w:val="24"/>
          <w:szCs w:val="24"/>
        </w:rPr>
        <w:t>educadores(</w:t>
      </w:r>
      <w:proofErr w:type="gramEnd"/>
      <w:r>
        <w:rPr>
          <w:rFonts w:ascii="Times New Roman" w:hAnsi="Times New Roman" w:cs="Times New Roman"/>
          <w:sz w:val="24"/>
          <w:szCs w:val="24"/>
        </w:rPr>
        <w:t>as) ambientais, para compartilhar experiências e aprofundar os diálogos</w:t>
      </w:r>
      <w:r w:rsidR="000C5FDA">
        <w:rPr>
          <w:rFonts w:ascii="Times New Roman" w:hAnsi="Times New Roman" w:cs="Times New Roman"/>
          <w:sz w:val="24"/>
          <w:szCs w:val="24"/>
        </w:rPr>
        <w:t>.</w:t>
      </w:r>
    </w:p>
    <w:p w:rsidR="000502E2" w:rsidRDefault="000502E2" w:rsidP="00B51F94">
      <w:pPr>
        <w:jc w:val="both"/>
        <w:rPr>
          <w:rFonts w:ascii="Times New Roman" w:hAnsi="Times New Roman" w:cs="Times New Roman"/>
          <w:sz w:val="24"/>
          <w:szCs w:val="24"/>
        </w:rPr>
      </w:pPr>
    </w:p>
    <w:p w:rsidR="000502E2" w:rsidRPr="00440BCA" w:rsidRDefault="000C5FDA" w:rsidP="000502E2">
      <w:pPr>
        <w:pStyle w:val="PargrafodaLista"/>
        <w:numPr>
          <w:ilvl w:val="0"/>
          <w:numId w:val="1"/>
        </w:numPr>
        <w:jc w:val="both"/>
        <w:rPr>
          <w:rFonts w:ascii="Times New Roman" w:hAnsi="Times New Roman" w:cs="Times New Roman"/>
          <w:sz w:val="24"/>
          <w:szCs w:val="24"/>
        </w:rPr>
      </w:pPr>
      <w:r w:rsidRPr="00440BCA">
        <w:rPr>
          <w:rFonts w:ascii="Times New Roman" w:hAnsi="Times New Roman" w:cs="Times New Roman"/>
          <w:sz w:val="24"/>
          <w:szCs w:val="24"/>
        </w:rPr>
        <w:t xml:space="preserve">Segundo </w:t>
      </w:r>
      <w:proofErr w:type="spellStart"/>
      <w:r w:rsidRPr="00440BCA">
        <w:rPr>
          <w:rFonts w:ascii="Times New Roman" w:hAnsi="Times New Roman" w:cs="Times New Roman"/>
          <w:sz w:val="24"/>
          <w:szCs w:val="24"/>
        </w:rPr>
        <w:t>Sorrentino</w:t>
      </w:r>
      <w:proofErr w:type="spellEnd"/>
      <w:r w:rsidRPr="00440BCA">
        <w:rPr>
          <w:rFonts w:ascii="Times New Roman" w:hAnsi="Times New Roman" w:cs="Times New Roman"/>
          <w:sz w:val="24"/>
          <w:szCs w:val="24"/>
        </w:rPr>
        <w:t>, a partir da avaliação do processo de amadurecimento de diversos projetos de E</w:t>
      </w:r>
      <w:r w:rsidR="00E835C5">
        <w:rPr>
          <w:rFonts w:ascii="Times New Roman" w:hAnsi="Times New Roman" w:cs="Times New Roman"/>
          <w:sz w:val="24"/>
          <w:szCs w:val="24"/>
        </w:rPr>
        <w:t xml:space="preserve">ducação </w:t>
      </w:r>
      <w:r w:rsidRPr="00440BCA">
        <w:rPr>
          <w:rFonts w:ascii="Times New Roman" w:hAnsi="Times New Roman" w:cs="Times New Roman"/>
          <w:sz w:val="24"/>
          <w:szCs w:val="24"/>
        </w:rPr>
        <w:t>A</w:t>
      </w:r>
      <w:r w:rsidR="00E835C5">
        <w:rPr>
          <w:rFonts w:ascii="Times New Roman" w:hAnsi="Times New Roman" w:cs="Times New Roman"/>
          <w:sz w:val="24"/>
          <w:szCs w:val="24"/>
        </w:rPr>
        <w:t>mbiental (EA)</w:t>
      </w:r>
      <w:r w:rsidRPr="00440BCA">
        <w:rPr>
          <w:rFonts w:ascii="Times New Roman" w:hAnsi="Times New Roman" w:cs="Times New Roman"/>
          <w:sz w:val="24"/>
          <w:szCs w:val="24"/>
        </w:rPr>
        <w:t>, independentemente dos conteúdos que trabalham, eles tendem a:</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w:t>
      </w:r>
      <w:r w:rsidR="002940F9">
        <w:rPr>
          <w:rFonts w:ascii="Times New Roman" w:hAnsi="Times New Roman" w:cs="Times New Roman"/>
          <w:sz w:val="24"/>
          <w:szCs w:val="24"/>
        </w:rPr>
        <w:t>X</w:t>
      </w:r>
      <w:r w:rsidRPr="00440BCA">
        <w:rPr>
          <w:rFonts w:ascii="Times New Roman" w:hAnsi="Times New Roman" w:cs="Times New Roman"/>
          <w:sz w:val="24"/>
          <w:szCs w:val="24"/>
        </w:rPr>
        <w:t>) instigar o indivíduo a analisar e participar na resolução dos problemas ambientais da coletividade.</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w:t>
      </w:r>
      <w:r w:rsidR="002940F9">
        <w:rPr>
          <w:rFonts w:ascii="Times New Roman" w:hAnsi="Times New Roman" w:cs="Times New Roman"/>
          <w:sz w:val="24"/>
          <w:szCs w:val="24"/>
        </w:rPr>
        <w:t>X</w:t>
      </w:r>
      <w:r w:rsidRPr="00440BCA">
        <w:rPr>
          <w:rFonts w:ascii="Times New Roman" w:hAnsi="Times New Roman" w:cs="Times New Roman"/>
          <w:sz w:val="24"/>
          <w:szCs w:val="24"/>
        </w:rPr>
        <w:t>) estimular uma visão global (abrangente/holística) da s questões ambientais.</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lastRenderedPageBreak/>
        <w:t>(</w:t>
      </w:r>
      <w:r w:rsidR="002940F9">
        <w:rPr>
          <w:rFonts w:ascii="Times New Roman" w:hAnsi="Times New Roman" w:cs="Times New Roman"/>
          <w:sz w:val="24"/>
          <w:szCs w:val="24"/>
        </w:rPr>
        <w:t>X</w:t>
      </w:r>
      <w:r w:rsidRPr="00440BCA">
        <w:rPr>
          <w:rFonts w:ascii="Times New Roman" w:hAnsi="Times New Roman" w:cs="Times New Roman"/>
          <w:sz w:val="24"/>
          <w:szCs w:val="24"/>
        </w:rPr>
        <w:t>) promover um enfoque interdisciplinar que resgate e construa saberes.</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w:t>
      </w:r>
      <w:r w:rsidR="002940F9">
        <w:rPr>
          <w:rFonts w:ascii="Times New Roman" w:hAnsi="Times New Roman" w:cs="Times New Roman"/>
          <w:sz w:val="24"/>
          <w:szCs w:val="24"/>
        </w:rPr>
        <w:t>X</w:t>
      </w:r>
      <w:r w:rsidRPr="00440BCA">
        <w:rPr>
          <w:rFonts w:ascii="Times New Roman" w:hAnsi="Times New Roman" w:cs="Times New Roman"/>
          <w:sz w:val="24"/>
          <w:szCs w:val="24"/>
        </w:rPr>
        <w:t>) possibilitar um conhecimento interativo através do intercâmbio/debate de pontos de vista.</w:t>
      </w:r>
    </w:p>
    <w:p w:rsid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w:t>
      </w:r>
      <w:r w:rsidR="002940F9">
        <w:rPr>
          <w:rFonts w:ascii="Times New Roman" w:hAnsi="Times New Roman" w:cs="Times New Roman"/>
          <w:sz w:val="24"/>
          <w:szCs w:val="24"/>
        </w:rPr>
        <w:t>X</w:t>
      </w:r>
      <w:r w:rsidRPr="00440BCA">
        <w:rPr>
          <w:rFonts w:ascii="Times New Roman" w:hAnsi="Times New Roman" w:cs="Times New Roman"/>
          <w:sz w:val="24"/>
          <w:szCs w:val="24"/>
        </w:rPr>
        <w:t>) propiciar um autoconhecimento que contribua para o desenvolvimento de valores (espirituais e materiais), atitudes, comportamentos e habilidades.</w:t>
      </w:r>
    </w:p>
    <w:p w:rsidR="00440BCA" w:rsidRDefault="00440BCA" w:rsidP="000C5FDA">
      <w:pPr>
        <w:jc w:val="both"/>
        <w:rPr>
          <w:rFonts w:ascii="Times New Roman" w:hAnsi="Times New Roman" w:cs="Times New Roman"/>
          <w:sz w:val="24"/>
          <w:szCs w:val="24"/>
        </w:rPr>
      </w:pPr>
    </w:p>
    <w:p w:rsidR="00AA55DB" w:rsidRPr="00440BCA" w:rsidRDefault="00AA55DB" w:rsidP="00440BCA">
      <w:pPr>
        <w:pStyle w:val="PargrafodaLista"/>
        <w:numPr>
          <w:ilvl w:val="0"/>
          <w:numId w:val="1"/>
        </w:numPr>
        <w:jc w:val="both"/>
        <w:rPr>
          <w:rFonts w:ascii="Times New Roman" w:hAnsi="Times New Roman" w:cs="Times New Roman"/>
          <w:sz w:val="24"/>
          <w:szCs w:val="24"/>
        </w:rPr>
      </w:pPr>
      <w:r w:rsidRPr="00440BCA">
        <w:rPr>
          <w:rFonts w:ascii="Times New Roman" w:hAnsi="Times New Roman" w:cs="Times New Roman"/>
          <w:sz w:val="24"/>
          <w:szCs w:val="24"/>
        </w:rPr>
        <w:t>Alg</w:t>
      </w:r>
      <w:r w:rsidR="00634BF8" w:rsidRPr="00440BCA">
        <w:rPr>
          <w:rFonts w:ascii="Times New Roman" w:hAnsi="Times New Roman" w:cs="Times New Roman"/>
          <w:sz w:val="24"/>
          <w:szCs w:val="24"/>
        </w:rPr>
        <w:t>u</w:t>
      </w:r>
      <w:r w:rsidRPr="00440BCA">
        <w:rPr>
          <w:rFonts w:ascii="Times New Roman" w:hAnsi="Times New Roman" w:cs="Times New Roman"/>
          <w:sz w:val="24"/>
          <w:szCs w:val="24"/>
        </w:rPr>
        <w:t xml:space="preserve">mas características básicas desejadas para cada </w:t>
      </w:r>
      <w:r w:rsidR="00E835C5">
        <w:rPr>
          <w:rFonts w:ascii="Times New Roman" w:hAnsi="Times New Roman" w:cs="Times New Roman"/>
          <w:sz w:val="24"/>
          <w:szCs w:val="24"/>
        </w:rPr>
        <w:t>país ou c</w:t>
      </w:r>
      <w:r w:rsidRPr="00440BCA">
        <w:rPr>
          <w:rFonts w:ascii="Times New Roman" w:hAnsi="Times New Roman" w:cs="Times New Roman"/>
          <w:sz w:val="24"/>
          <w:szCs w:val="24"/>
        </w:rPr>
        <w:t xml:space="preserve">omunidade ter condições de suportar a ampliação da demanda cidadã por cooperar na superação </w:t>
      </w:r>
      <w:r w:rsidR="00634BF8" w:rsidRPr="00440BCA">
        <w:rPr>
          <w:rFonts w:ascii="Times New Roman" w:hAnsi="Times New Roman" w:cs="Times New Roman"/>
          <w:sz w:val="24"/>
          <w:szCs w:val="24"/>
        </w:rPr>
        <w:t>dos problemas</w:t>
      </w:r>
      <w:r w:rsidRPr="00440BCA">
        <w:rPr>
          <w:rFonts w:ascii="Times New Roman" w:hAnsi="Times New Roman" w:cs="Times New Roman"/>
          <w:sz w:val="24"/>
          <w:szCs w:val="24"/>
        </w:rPr>
        <w:t xml:space="preserve"> socioambientais, são: </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w:t>
      </w:r>
      <w:r w:rsidR="002940F9">
        <w:rPr>
          <w:rFonts w:ascii="Times New Roman" w:hAnsi="Times New Roman" w:cs="Times New Roman"/>
          <w:sz w:val="24"/>
          <w:szCs w:val="24"/>
        </w:rPr>
        <w:t>X</w:t>
      </w:r>
      <w:r w:rsidRPr="00440BCA">
        <w:rPr>
          <w:rFonts w:ascii="Times New Roman" w:hAnsi="Times New Roman" w:cs="Times New Roman"/>
          <w:sz w:val="24"/>
          <w:szCs w:val="24"/>
        </w:rPr>
        <w:t>)</w:t>
      </w:r>
      <w:r w:rsidR="00704250">
        <w:rPr>
          <w:rFonts w:ascii="Times New Roman" w:hAnsi="Times New Roman" w:cs="Times New Roman"/>
          <w:sz w:val="24"/>
          <w:szCs w:val="24"/>
        </w:rPr>
        <w:t xml:space="preserve"> </w:t>
      </w:r>
      <w:r w:rsidR="00AA55DB" w:rsidRPr="00440BCA">
        <w:rPr>
          <w:rFonts w:ascii="Times New Roman" w:hAnsi="Times New Roman" w:cs="Times New Roman"/>
          <w:sz w:val="24"/>
          <w:szCs w:val="24"/>
        </w:rPr>
        <w:t>mapeamento e diagnóstico participativo do estado da educação ambiental através da criação e/ou fortalecimento de Coletivos Educadores capazes de acolher e potencializar a demanda cidadã.</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w:t>
      </w:r>
      <w:r w:rsidR="002940F9">
        <w:rPr>
          <w:rFonts w:ascii="Times New Roman" w:hAnsi="Times New Roman" w:cs="Times New Roman"/>
          <w:sz w:val="24"/>
          <w:szCs w:val="24"/>
        </w:rPr>
        <w:t>X</w:t>
      </w:r>
      <w:r w:rsidRPr="00440BCA">
        <w:rPr>
          <w:rFonts w:ascii="Times New Roman" w:hAnsi="Times New Roman" w:cs="Times New Roman"/>
          <w:sz w:val="24"/>
          <w:szCs w:val="24"/>
        </w:rPr>
        <w:t>)</w:t>
      </w:r>
      <w:r w:rsidR="00AA55DB" w:rsidRPr="00440BCA">
        <w:rPr>
          <w:rFonts w:ascii="Times New Roman" w:hAnsi="Times New Roman" w:cs="Times New Roman"/>
          <w:sz w:val="24"/>
          <w:szCs w:val="24"/>
        </w:rPr>
        <w:t xml:space="preserve"> orientar as ações para uma EA comprometida com a democracia e a vida, refutando qualquer tipo de totalitarismo e voltando-se à totalidade dos habitantes da sua base territorial de atuação, procurando envolvê-los de forma permanente e continuada.</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w:t>
      </w:r>
      <w:r w:rsidR="002940F9">
        <w:rPr>
          <w:rFonts w:ascii="Times New Roman" w:hAnsi="Times New Roman" w:cs="Times New Roman"/>
          <w:sz w:val="24"/>
          <w:szCs w:val="24"/>
        </w:rPr>
        <w:t>X</w:t>
      </w:r>
      <w:r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promover processos educacionais sincrônicos nas bases territoriais onde atuam.</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w:t>
      </w:r>
      <w:r w:rsidR="002940F9">
        <w:rPr>
          <w:rFonts w:ascii="Times New Roman" w:hAnsi="Times New Roman" w:cs="Times New Roman"/>
          <w:sz w:val="24"/>
          <w:szCs w:val="24"/>
        </w:rPr>
        <w:t>X</w:t>
      </w:r>
      <w:r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ter a EA e recursos para ela previstos em Lei e nos orçamentos plurianuais.</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w:t>
      </w:r>
      <w:r w:rsidR="002940F9">
        <w:rPr>
          <w:rFonts w:ascii="Times New Roman" w:hAnsi="Times New Roman" w:cs="Times New Roman"/>
          <w:sz w:val="24"/>
          <w:szCs w:val="24"/>
        </w:rPr>
        <w:t>X</w:t>
      </w:r>
      <w:r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disponibilizar ao </w:t>
      </w:r>
      <w:proofErr w:type="gramStart"/>
      <w:r w:rsidR="00634BF8" w:rsidRPr="00440BCA">
        <w:rPr>
          <w:rFonts w:ascii="Times New Roman" w:hAnsi="Times New Roman" w:cs="Times New Roman"/>
          <w:sz w:val="24"/>
          <w:szCs w:val="24"/>
        </w:rPr>
        <w:t>grande público informações</w:t>
      </w:r>
      <w:proofErr w:type="gramEnd"/>
      <w:r w:rsidR="00634BF8" w:rsidRPr="00440BCA">
        <w:rPr>
          <w:rFonts w:ascii="Times New Roman" w:hAnsi="Times New Roman" w:cs="Times New Roman"/>
          <w:sz w:val="24"/>
          <w:szCs w:val="24"/>
        </w:rPr>
        <w:t xml:space="preserve"> sobre EA, estimulando a comunicação com finalidades educacionais.</w:t>
      </w:r>
    </w:p>
    <w:p w:rsidR="00BA5453" w:rsidRPr="00440BCA" w:rsidRDefault="00BA5453" w:rsidP="000C5FDA">
      <w:pPr>
        <w:jc w:val="both"/>
        <w:rPr>
          <w:rFonts w:ascii="Times New Roman" w:hAnsi="Times New Roman" w:cs="Times New Roman"/>
          <w:sz w:val="24"/>
          <w:szCs w:val="24"/>
        </w:rPr>
      </w:pPr>
    </w:p>
    <w:p w:rsidR="000C5FDA" w:rsidRPr="00BB4B89" w:rsidRDefault="00634BF8" w:rsidP="00BB4B89">
      <w:pPr>
        <w:pStyle w:val="PargrafodaLista"/>
        <w:numPr>
          <w:ilvl w:val="0"/>
          <w:numId w:val="1"/>
        </w:numPr>
        <w:jc w:val="both"/>
        <w:rPr>
          <w:rFonts w:ascii="Times New Roman" w:hAnsi="Times New Roman" w:cs="Times New Roman"/>
          <w:sz w:val="24"/>
          <w:szCs w:val="24"/>
        </w:rPr>
      </w:pPr>
      <w:r w:rsidRPr="00BB4B89">
        <w:rPr>
          <w:rFonts w:ascii="Times New Roman" w:hAnsi="Times New Roman" w:cs="Times New Roman"/>
          <w:sz w:val="24"/>
          <w:szCs w:val="24"/>
        </w:rPr>
        <w:t xml:space="preserve">Algumas convicções que </w:t>
      </w:r>
      <w:proofErr w:type="spellStart"/>
      <w:r w:rsidRPr="00BB4B89">
        <w:rPr>
          <w:rFonts w:ascii="Times New Roman" w:hAnsi="Times New Roman" w:cs="Times New Roman"/>
          <w:sz w:val="24"/>
          <w:szCs w:val="24"/>
        </w:rPr>
        <w:t>Sorrentino</w:t>
      </w:r>
      <w:proofErr w:type="spellEnd"/>
      <w:r w:rsidRPr="00BB4B89">
        <w:rPr>
          <w:rFonts w:ascii="Times New Roman" w:hAnsi="Times New Roman" w:cs="Times New Roman"/>
          <w:sz w:val="24"/>
          <w:szCs w:val="24"/>
        </w:rPr>
        <w:t xml:space="preserve"> aponta no texto são:</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w:t>
      </w:r>
      <w:r w:rsidR="002940F9">
        <w:rPr>
          <w:rFonts w:ascii="Times New Roman" w:hAnsi="Times New Roman" w:cs="Times New Roman"/>
          <w:sz w:val="24"/>
          <w:szCs w:val="24"/>
        </w:rPr>
        <w:t>X</w:t>
      </w:r>
      <w:r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toda educação, o</w:t>
      </w:r>
      <w:r w:rsidR="00BA5453" w:rsidRPr="00440BCA">
        <w:rPr>
          <w:rFonts w:ascii="Times New Roman" w:hAnsi="Times New Roman" w:cs="Times New Roman"/>
          <w:sz w:val="24"/>
          <w:szCs w:val="24"/>
        </w:rPr>
        <w:t>u é ambiental ou não é educação.</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w:t>
      </w:r>
      <w:r w:rsidR="002940F9">
        <w:rPr>
          <w:rFonts w:ascii="Times New Roman" w:hAnsi="Times New Roman" w:cs="Times New Roman"/>
          <w:sz w:val="24"/>
          <w:szCs w:val="24"/>
        </w:rPr>
        <w:t>X</w:t>
      </w:r>
      <w:r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toda ação ambientalista, ou é e</w:t>
      </w:r>
      <w:r w:rsidR="00BA5453" w:rsidRPr="00440BCA">
        <w:rPr>
          <w:rFonts w:ascii="Times New Roman" w:hAnsi="Times New Roman" w:cs="Times New Roman"/>
          <w:sz w:val="24"/>
          <w:szCs w:val="24"/>
        </w:rPr>
        <w:t>ducadora ou não é ambientalista.</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w:t>
      </w:r>
      <w:r w:rsidR="002940F9">
        <w:rPr>
          <w:rFonts w:ascii="Times New Roman" w:hAnsi="Times New Roman" w:cs="Times New Roman"/>
          <w:sz w:val="24"/>
          <w:szCs w:val="24"/>
        </w:rPr>
        <w:t>X</w:t>
      </w:r>
      <w:proofErr w:type="gramStart"/>
      <w:r w:rsidRPr="00440BCA">
        <w:rPr>
          <w:rFonts w:ascii="Times New Roman" w:hAnsi="Times New Roman" w:cs="Times New Roman"/>
          <w:sz w:val="24"/>
          <w:szCs w:val="24"/>
        </w:rPr>
        <w:t>)</w:t>
      </w:r>
      <w:r w:rsidR="00BA5453" w:rsidRPr="00440BCA">
        <w:rPr>
          <w:rFonts w:ascii="Times New Roman" w:hAnsi="Times New Roman" w:cs="Times New Roman"/>
          <w:sz w:val="24"/>
          <w:szCs w:val="24"/>
        </w:rPr>
        <w:t>toda</w:t>
      </w:r>
      <w:proofErr w:type="gramEnd"/>
      <w:r w:rsidR="00BA5453" w:rsidRPr="00440BCA">
        <w:rPr>
          <w:rFonts w:ascii="Times New Roman" w:hAnsi="Times New Roman" w:cs="Times New Roman"/>
          <w:sz w:val="24"/>
          <w:szCs w:val="24"/>
        </w:rPr>
        <w:t xml:space="preserve"> educação ambiental, ou é popular ou não é transformadora.</w:t>
      </w:r>
    </w:p>
    <w:p w:rsidR="000C5FDA" w:rsidRPr="00440BCA" w:rsidRDefault="000C5FDA" w:rsidP="000C5FDA">
      <w:pPr>
        <w:jc w:val="both"/>
        <w:rPr>
          <w:rFonts w:ascii="Times New Roman" w:hAnsi="Times New Roman" w:cs="Times New Roman"/>
          <w:sz w:val="24"/>
          <w:szCs w:val="24"/>
        </w:rPr>
      </w:pPr>
      <w:r w:rsidRPr="00440BCA">
        <w:rPr>
          <w:rFonts w:ascii="Times New Roman" w:hAnsi="Times New Roman" w:cs="Times New Roman"/>
          <w:sz w:val="24"/>
          <w:szCs w:val="24"/>
        </w:rPr>
        <w:t>(</w:t>
      </w:r>
      <w:r w:rsidR="002940F9">
        <w:rPr>
          <w:rFonts w:ascii="Times New Roman" w:hAnsi="Times New Roman" w:cs="Times New Roman"/>
          <w:sz w:val="24"/>
          <w:szCs w:val="24"/>
        </w:rPr>
        <w:t>X</w:t>
      </w:r>
      <w:r w:rsidR="0017089F"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transformar o diversionismo cotidiano, que ilude os nossos sentidos</w:t>
      </w:r>
      <w:proofErr w:type="gramStart"/>
      <w:r w:rsidR="00634BF8" w:rsidRPr="00440BCA">
        <w:rPr>
          <w:rFonts w:ascii="Times New Roman" w:hAnsi="Times New Roman" w:cs="Times New Roman"/>
          <w:sz w:val="24"/>
          <w:szCs w:val="24"/>
        </w:rPr>
        <w:t xml:space="preserve"> mas</w:t>
      </w:r>
      <w:proofErr w:type="gramEnd"/>
      <w:r w:rsidR="00634BF8" w:rsidRPr="00440BCA">
        <w:rPr>
          <w:rFonts w:ascii="Times New Roman" w:hAnsi="Times New Roman" w:cs="Times New Roman"/>
          <w:sz w:val="24"/>
          <w:szCs w:val="24"/>
        </w:rPr>
        <w:t xml:space="preserve"> não toca fundo os nossos corações, não potencializando as nossas ações para superar os problemas socioambientais locais e globais.</w:t>
      </w:r>
    </w:p>
    <w:p w:rsidR="00440BCA" w:rsidRDefault="000C5FDA" w:rsidP="00440BCA">
      <w:pPr>
        <w:jc w:val="both"/>
        <w:rPr>
          <w:rFonts w:ascii="Times New Roman" w:hAnsi="Times New Roman" w:cs="Times New Roman"/>
          <w:sz w:val="24"/>
          <w:szCs w:val="24"/>
        </w:rPr>
      </w:pPr>
      <w:r w:rsidRPr="00440BCA">
        <w:rPr>
          <w:rFonts w:ascii="Times New Roman" w:hAnsi="Times New Roman" w:cs="Times New Roman"/>
          <w:sz w:val="24"/>
          <w:szCs w:val="24"/>
        </w:rPr>
        <w:t>(</w:t>
      </w:r>
      <w:r w:rsidR="002940F9">
        <w:rPr>
          <w:rFonts w:ascii="Times New Roman" w:hAnsi="Times New Roman" w:cs="Times New Roman"/>
          <w:sz w:val="24"/>
          <w:szCs w:val="24"/>
        </w:rPr>
        <w:t>X</w:t>
      </w:r>
      <w:r w:rsidR="0017089F" w:rsidRPr="00440BCA">
        <w:rPr>
          <w:rFonts w:ascii="Times New Roman" w:hAnsi="Times New Roman" w:cs="Times New Roman"/>
          <w:sz w:val="24"/>
          <w:szCs w:val="24"/>
        </w:rPr>
        <w:t>)</w:t>
      </w:r>
      <w:r w:rsidR="00634BF8" w:rsidRPr="00440BCA">
        <w:rPr>
          <w:rFonts w:ascii="Times New Roman" w:hAnsi="Times New Roman" w:cs="Times New Roman"/>
          <w:sz w:val="24"/>
          <w:szCs w:val="24"/>
        </w:rPr>
        <w:t xml:space="preserve"> construir políticas públicas nacionais e internacionais capazes de envolver a todos e a cada um</w:t>
      </w:r>
      <w:r w:rsidR="00E835C5">
        <w:rPr>
          <w:rFonts w:ascii="Times New Roman" w:hAnsi="Times New Roman" w:cs="Times New Roman"/>
          <w:sz w:val="24"/>
          <w:szCs w:val="24"/>
        </w:rPr>
        <w:t xml:space="preserve"> dos humanos nesta missão pela vida</w:t>
      </w:r>
      <w:r w:rsidR="00634BF8" w:rsidRPr="00440BCA">
        <w:rPr>
          <w:rFonts w:ascii="Times New Roman" w:hAnsi="Times New Roman" w:cs="Times New Roman"/>
          <w:sz w:val="24"/>
          <w:szCs w:val="24"/>
        </w:rPr>
        <w:t>.</w:t>
      </w:r>
    </w:p>
    <w:p w:rsidR="00440BCA" w:rsidRDefault="00440BCA" w:rsidP="00440BCA">
      <w:pPr>
        <w:jc w:val="both"/>
        <w:rPr>
          <w:rFonts w:ascii="Times New Roman" w:hAnsi="Times New Roman" w:cs="Times New Roman"/>
          <w:sz w:val="24"/>
          <w:szCs w:val="24"/>
        </w:rPr>
      </w:pPr>
    </w:p>
    <w:p w:rsidR="000C5FDA" w:rsidRPr="00440BCA" w:rsidRDefault="00BA5453" w:rsidP="00BB4B89">
      <w:pPr>
        <w:pStyle w:val="PargrafodaLista"/>
        <w:numPr>
          <w:ilvl w:val="0"/>
          <w:numId w:val="1"/>
        </w:numPr>
        <w:jc w:val="both"/>
        <w:rPr>
          <w:rFonts w:ascii="Times New Roman" w:hAnsi="Times New Roman" w:cs="Times New Roman"/>
          <w:sz w:val="24"/>
          <w:szCs w:val="24"/>
        </w:rPr>
      </w:pPr>
      <w:r w:rsidRPr="00440BCA">
        <w:rPr>
          <w:rFonts w:ascii="Times New Roman" w:hAnsi="Times New Roman" w:cs="Times New Roman"/>
          <w:sz w:val="24"/>
          <w:szCs w:val="24"/>
        </w:rPr>
        <w:t xml:space="preserve">Quais são alguns dos componentes que podem contribuir para a existência de um Sistema que promova uma EA permanente, continuada, integrada e junto à totalidade dos habitantes de cada base territorial deste país? </w:t>
      </w:r>
    </w:p>
    <w:p w:rsidR="00B51F94" w:rsidRPr="00440BCA" w:rsidRDefault="0017089F" w:rsidP="00B51F94">
      <w:pPr>
        <w:jc w:val="both"/>
        <w:rPr>
          <w:rFonts w:ascii="Times New Roman" w:hAnsi="Times New Roman" w:cs="Times New Roman"/>
          <w:sz w:val="24"/>
          <w:szCs w:val="24"/>
        </w:rPr>
      </w:pPr>
      <w:r w:rsidRPr="00440BCA">
        <w:rPr>
          <w:rFonts w:ascii="Times New Roman" w:hAnsi="Times New Roman" w:cs="Times New Roman"/>
          <w:sz w:val="24"/>
          <w:szCs w:val="24"/>
        </w:rPr>
        <w:t>(</w:t>
      </w:r>
      <w:r w:rsidR="002940F9">
        <w:rPr>
          <w:rFonts w:ascii="Times New Roman" w:hAnsi="Times New Roman" w:cs="Times New Roman"/>
          <w:sz w:val="24"/>
          <w:szCs w:val="24"/>
        </w:rPr>
        <w:t>X</w:t>
      </w:r>
      <w:r w:rsidRPr="00440BCA">
        <w:rPr>
          <w:rFonts w:ascii="Times New Roman" w:hAnsi="Times New Roman" w:cs="Times New Roman"/>
          <w:sz w:val="24"/>
          <w:szCs w:val="24"/>
        </w:rPr>
        <w:t>)</w:t>
      </w:r>
      <w:r w:rsidR="00BA5453" w:rsidRPr="00440BCA">
        <w:rPr>
          <w:rFonts w:ascii="Times New Roman" w:hAnsi="Times New Roman" w:cs="Times New Roman"/>
          <w:sz w:val="24"/>
          <w:szCs w:val="24"/>
        </w:rPr>
        <w:t xml:space="preserve"> coletivos educadores.</w:t>
      </w:r>
    </w:p>
    <w:p w:rsidR="0017089F" w:rsidRPr="00440BCA" w:rsidRDefault="0017089F" w:rsidP="00B51F94">
      <w:pPr>
        <w:jc w:val="both"/>
        <w:rPr>
          <w:rFonts w:ascii="Times New Roman" w:hAnsi="Times New Roman" w:cs="Times New Roman"/>
          <w:sz w:val="24"/>
          <w:szCs w:val="24"/>
        </w:rPr>
      </w:pPr>
      <w:r w:rsidRPr="00440BCA">
        <w:rPr>
          <w:rFonts w:ascii="Times New Roman" w:hAnsi="Times New Roman" w:cs="Times New Roman"/>
          <w:sz w:val="24"/>
          <w:szCs w:val="24"/>
        </w:rPr>
        <w:t>(</w:t>
      </w:r>
      <w:r w:rsidR="002940F9">
        <w:rPr>
          <w:rFonts w:ascii="Times New Roman" w:hAnsi="Times New Roman" w:cs="Times New Roman"/>
          <w:sz w:val="24"/>
          <w:szCs w:val="24"/>
        </w:rPr>
        <w:t>X</w:t>
      </w:r>
      <w:r w:rsidRPr="00440BCA">
        <w:rPr>
          <w:rFonts w:ascii="Times New Roman" w:hAnsi="Times New Roman" w:cs="Times New Roman"/>
          <w:sz w:val="24"/>
          <w:szCs w:val="24"/>
        </w:rPr>
        <w:t>)</w:t>
      </w:r>
      <w:r w:rsidR="00BA5453" w:rsidRPr="00440BCA">
        <w:rPr>
          <w:rFonts w:ascii="Times New Roman" w:hAnsi="Times New Roman" w:cs="Times New Roman"/>
          <w:sz w:val="24"/>
          <w:szCs w:val="24"/>
        </w:rPr>
        <w:t xml:space="preserve"> redes de educação ambiental.</w:t>
      </w:r>
    </w:p>
    <w:p w:rsidR="0017089F" w:rsidRPr="00440BCA" w:rsidRDefault="0017089F" w:rsidP="00B51F94">
      <w:pPr>
        <w:jc w:val="both"/>
        <w:rPr>
          <w:rFonts w:ascii="Times New Roman" w:hAnsi="Times New Roman" w:cs="Times New Roman"/>
          <w:sz w:val="24"/>
          <w:szCs w:val="24"/>
        </w:rPr>
      </w:pPr>
      <w:r w:rsidRPr="00440BCA">
        <w:rPr>
          <w:rFonts w:ascii="Times New Roman" w:hAnsi="Times New Roman" w:cs="Times New Roman"/>
          <w:sz w:val="24"/>
          <w:szCs w:val="24"/>
        </w:rPr>
        <w:lastRenderedPageBreak/>
        <w:t>(</w:t>
      </w:r>
      <w:r w:rsidR="002940F9">
        <w:rPr>
          <w:rFonts w:ascii="Times New Roman" w:hAnsi="Times New Roman" w:cs="Times New Roman"/>
          <w:sz w:val="24"/>
          <w:szCs w:val="24"/>
        </w:rPr>
        <w:t>X</w:t>
      </w:r>
      <w:proofErr w:type="gramStart"/>
      <w:r w:rsidRPr="00440BCA">
        <w:rPr>
          <w:rFonts w:ascii="Times New Roman" w:hAnsi="Times New Roman" w:cs="Times New Roman"/>
          <w:sz w:val="24"/>
          <w:szCs w:val="24"/>
        </w:rPr>
        <w:t>)</w:t>
      </w:r>
      <w:r w:rsidR="00BA5453" w:rsidRPr="00440BCA">
        <w:rPr>
          <w:rFonts w:ascii="Times New Roman" w:hAnsi="Times New Roman" w:cs="Times New Roman"/>
          <w:sz w:val="24"/>
          <w:szCs w:val="24"/>
        </w:rPr>
        <w:t>órgão</w:t>
      </w:r>
      <w:proofErr w:type="gramEnd"/>
      <w:r w:rsidR="00BA5453" w:rsidRPr="00440BCA">
        <w:rPr>
          <w:rFonts w:ascii="Times New Roman" w:hAnsi="Times New Roman" w:cs="Times New Roman"/>
          <w:sz w:val="24"/>
          <w:szCs w:val="24"/>
        </w:rPr>
        <w:t xml:space="preserve"> gestor e comitê assessor da política nacional de EA .</w:t>
      </w:r>
    </w:p>
    <w:p w:rsidR="0017089F" w:rsidRPr="00440BCA" w:rsidRDefault="0017089F" w:rsidP="00B51F94">
      <w:pPr>
        <w:jc w:val="both"/>
        <w:rPr>
          <w:rFonts w:ascii="Times New Roman" w:hAnsi="Times New Roman" w:cs="Times New Roman"/>
          <w:sz w:val="24"/>
          <w:szCs w:val="24"/>
        </w:rPr>
      </w:pPr>
      <w:r w:rsidRPr="00440BCA">
        <w:rPr>
          <w:rFonts w:ascii="Times New Roman" w:hAnsi="Times New Roman" w:cs="Times New Roman"/>
          <w:sz w:val="24"/>
          <w:szCs w:val="24"/>
        </w:rPr>
        <w:t>(</w:t>
      </w:r>
      <w:r w:rsidR="002940F9">
        <w:rPr>
          <w:rFonts w:ascii="Times New Roman" w:hAnsi="Times New Roman" w:cs="Times New Roman"/>
          <w:sz w:val="24"/>
          <w:szCs w:val="24"/>
        </w:rPr>
        <w:t>X</w:t>
      </w:r>
      <w:r w:rsidRPr="00440BCA">
        <w:rPr>
          <w:rFonts w:ascii="Times New Roman" w:hAnsi="Times New Roman" w:cs="Times New Roman"/>
          <w:sz w:val="24"/>
          <w:szCs w:val="24"/>
        </w:rPr>
        <w:t>)</w:t>
      </w:r>
      <w:r w:rsidR="00BA5453" w:rsidRPr="00440BCA">
        <w:rPr>
          <w:rFonts w:ascii="Times New Roman" w:hAnsi="Times New Roman" w:cs="Times New Roman"/>
          <w:sz w:val="24"/>
          <w:szCs w:val="24"/>
        </w:rPr>
        <w:t xml:space="preserve"> fundos de apoio a</w:t>
      </w:r>
      <w:proofErr w:type="gramStart"/>
      <w:r w:rsidR="00BA5453" w:rsidRPr="00440BCA">
        <w:rPr>
          <w:rFonts w:ascii="Times New Roman" w:hAnsi="Times New Roman" w:cs="Times New Roman"/>
          <w:sz w:val="24"/>
          <w:szCs w:val="24"/>
        </w:rPr>
        <w:t xml:space="preserve">  </w:t>
      </w:r>
      <w:proofErr w:type="gramEnd"/>
      <w:r w:rsidR="00BA5453" w:rsidRPr="00440BCA">
        <w:rPr>
          <w:rFonts w:ascii="Times New Roman" w:hAnsi="Times New Roman" w:cs="Times New Roman"/>
          <w:sz w:val="24"/>
          <w:szCs w:val="24"/>
        </w:rPr>
        <w:t>projetos socioambientais.</w:t>
      </w:r>
    </w:p>
    <w:p w:rsidR="0017089F" w:rsidRDefault="0017089F" w:rsidP="00B51F94">
      <w:pPr>
        <w:jc w:val="both"/>
        <w:rPr>
          <w:rFonts w:ascii="Times New Roman" w:hAnsi="Times New Roman" w:cs="Times New Roman"/>
          <w:sz w:val="24"/>
          <w:szCs w:val="24"/>
        </w:rPr>
      </w:pPr>
      <w:r w:rsidRPr="00440BCA">
        <w:rPr>
          <w:rFonts w:ascii="Times New Roman" w:hAnsi="Times New Roman" w:cs="Times New Roman"/>
          <w:sz w:val="24"/>
          <w:szCs w:val="24"/>
        </w:rPr>
        <w:t>(</w:t>
      </w:r>
      <w:r w:rsidR="002940F9">
        <w:rPr>
          <w:rFonts w:ascii="Times New Roman" w:hAnsi="Times New Roman" w:cs="Times New Roman"/>
          <w:sz w:val="24"/>
          <w:szCs w:val="24"/>
        </w:rPr>
        <w:t>X</w:t>
      </w:r>
      <w:r w:rsidRPr="00440BCA">
        <w:rPr>
          <w:rFonts w:ascii="Times New Roman" w:hAnsi="Times New Roman" w:cs="Times New Roman"/>
          <w:sz w:val="24"/>
          <w:szCs w:val="24"/>
        </w:rPr>
        <w:t>)</w:t>
      </w:r>
      <w:r w:rsidR="00BA5453" w:rsidRPr="00440BCA">
        <w:rPr>
          <w:rFonts w:ascii="Times New Roman" w:hAnsi="Times New Roman" w:cs="Times New Roman"/>
          <w:sz w:val="24"/>
          <w:szCs w:val="24"/>
        </w:rPr>
        <w:t xml:space="preserve"> comissões de meio ambiente e qualidade de vida.</w:t>
      </w:r>
    </w:p>
    <w:p w:rsidR="00AE4F18" w:rsidRDefault="00AE4F18" w:rsidP="00B51F94">
      <w:pPr>
        <w:jc w:val="both"/>
        <w:rPr>
          <w:rFonts w:ascii="Times New Roman" w:hAnsi="Times New Roman" w:cs="Times New Roman"/>
          <w:sz w:val="24"/>
          <w:szCs w:val="24"/>
        </w:rPr>
      </w:pPr>
    </w:p>
    <w:p w:rsidR="00AE4F18" w:rsidRPr="00AE4F18" w:rsidRDefault="003A641D" w:rsidP="00BB4B89">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A EA é prevista nos seguintes instrumentos legais, fundamentando a proposta das Diretrizes Curriculares Nacionais (DCN) para a EA:</w:t>
      </w:r>
      <w:r w:rsidR="00AE4F18" w:rsidRPr="00AE4F18">
        <w:rPr>
          <w:rFonts w:ascii="Times New Roman" w:hAnsi="Times New Roman" w:cs="Times New Roman"/>
          <w:sz w:val="24"/>
          <w:szCs w:val="24"/>
        </w:rPr>
        <w:t xml:space="preserve"> </w:t>
      </w:r>
    </w:p>
    <w:p w:rsidR="00AE4F18" w:rsidRDefault="00AE4F18" w:rsidP="00AE4F18">
      <w:pPr>
        <w:jc w:val="both"/>
        <w:rPr>
          <w:rFonts w:ascii="Times New Roman" w:hAnsi="Times New Roman" w:cs="Times New Roman"/>
          <w:sz w:val="24"/>
          <w:szCs w:val="24"/>
        </w:rPr>
      </w:pPr>
      <w:r w:rsidRPr="00440BCA">
        <w:rPr>
          <w:rFonts w:ascii="Times New Roman" w:hAnsi="Times New Roman" w:cs="Times New Roman"/>
          <w:sz w:val="24"/>
          <w:szCs w:val="24"/>
        </w:rPr>
        <w:t>(</w:t>
      </w:r>
      <w:r w:rsidR="00E54CE9">
        <w:rPr>
          <w:rFonts w:ascii="Times New Roman" w:hAnsi="Times New Roman" w:cs="Times New Roman"/>
          <w:sz w:val="24"/>
          <w:szCs w:val="24"/>
        </w:rPr>
        <w:t>X</w:t>
      </w:r>
      <w:r w:rsidRPr="00440BCA">
        <w:rPr>
          <w:rFonts w:ascii="Times New Roman" w:hAnsi="Times New Roman" w:cs="Times New Roman"/>
          <w:sz w:val="24"/>
          <w:szCs w:val="24"/>
        </w:rPr>
        <w:t xml:space="preserve">) </w:t>
      </w:r>
      <w:r w:rsidR="003A641D">
        <w:rPr>
          <w:rFonts w:ascii="Times New Roman" w:hAnsi="Times New Roman" w:cs="Times New Roman"/>
          <w:sz w:val="24"/>
          <w:szCs w:val="24"/>
        </w:rPr>
        <w:t>Constituição Federal de 1988, no seu artigo 225.</w:t>
      </w:r>
    </w:p>
    <w:p w:rsidR="00AE4F18" w:rsidRDefault="00AE4F18" w:rsidP="00AE4F18">
      <w:pPr>
        <w:jc w:val="both"/>
        <w:rPr>
          <w:rFonts w:ascii="Times New Roman" w:hAnsi="Times New Roman" w:cs="Times New Roman"/>
          <w:sz w:val="24"/>
          <w:szCs w:val="24"/>
        </w:rPr>
      </w:pPr>
      <w:r w:rsidRPr="00440BCA">
        <w:rPr>
          <w:rFonts w:ascii="Times New Roman" w:hAnsi="Times New Roman" w:cs="Times New Roman"/>
          <w:sz w:val="24"/>
          <w:szCs w:val="24"/>
        </w:rPr>
        <w:t>(</w:t>
      </w:r>
      <w:r w:rsidR="00E54CE9">
        <w:rPr>
          <w:rFonts w:ascii="Times New Roman" w:hAnsi="Times New Roman" w:cs="Times New Roman"/>
          <w:sz w:val="24"/>
          <w:szCs w:val="24"/>
        </w:rPr>
        <w:t>X</w:t>
      </w:r>
      <w:r w:rsidRPr="00440BCA">
        <w:rPr>
          <w:rFonts w:ascii="Times New Roman" w:hAnsi="Times New Roman" w:cs="Times New Roman"/>
          <w:sz w:val="24"/>
          <w:szCs w:val="24"/>
        </w:rPr>
        <w:t>)</w:t>
      </w:r>
      <w:r w:rsidR="003A641D">
        <w:rPr>
          <w:rFonts w:ascii="Times New Roman" w:hAnsi="Times New Roman" w:cs="Times New Roman"/>
          <w:sz w:val="24"/>
          <w:szCs w:val="24"/>
        </w:rPr>
        <w:t xml:space="preserve"> Lei 6938 de 1981, que institui a Política Nacional de Meio Ambiente (PNMA).</w:t>
      </w:r>
    </w:p>
    <w:p w:rsidR="00AE4F18" w:rsidRPr="00440BCA" w:rsidRDefault="00AE4F18" w:rsidP="00AE4F18">
      <w:pPr>
        <w:jc w:val="both"/>
        <w:rPr>
          <w:rFonts w:ascii="Times New Roman" w:hAnsi="Times New Roman" w:cs="Times New Roman"/>
          <w:sz w:val="24"/>
          <w:szCs w:val="24"/>
        </w:rPr>
      </w:pPr>
      <w:r w:rsidRPr="00440BCA">
        <w:rPr>
          <w:rFonts w:ascii="Times New Roman" w:hAnsi="Times New Roman" w:cs="Times New Roman"/>
          <w:sz w:val="24"/>
          <w:szCs w:val="24"/>
        </w:rPr>
        <w:t>(</w:t>
      </w:r>
      <w:r w:rsidR="00E54CE9">
        <w:rPr>
          <w:rFonts w:ascii="Times New Roman" w:hAnsi="Times New Roman" w:cs="Times New Roman"/>
          <w:sz w:val="24"/>
          <w:szCs w:val="24"/>
        </w:rPr>
        <w:t>X</w:t>
      </w:r>
      <w:r w:rsidRPr="00440BCA">
        <w:rPr>
          <w:rFonts w:ascii="Times New Roman" w:hAnsi="Times New Roman" w:cs="Times New Roman"/>
          <w:sz w:val="24"/>
          <w:szCs w:val="24"/>
        </w:rPr>
        <w:t>)</w:t>
      </w:r>
      <w:r w:rsidR="003A641D">
        <w:rPr>
          <w:rFonts w:ascii="Times New Roman" w:hAnsi="Times New Roman" w:cs="Times New Roman"/>
          <w:sz w:val="24"/>
          <w:szCs w:val="24"/>
        </w:rPr>
        <w:t xml:space="preserve"> Lei 9394 de 1996, que institui as Diretrizes e Bases da Educação Nacional (LDB).</w:t>
      </w:r>
    </w:p>
    <w:p w:rsidR="003A641D" w:rsidRDefault="00AE4F18" w:rsidP="00AE4F18">
      <w:pPr>
        <w:jc w:val="both"/>
        <w:rPr>
          <w:rFonts w:ascii="Times New Roman" w:hAnsi="Times New Roman" w:cs="Times New Roman"/>
          <w:sz w:val="24"/>
          <w:szCs w:val="24"/>
        </w:rPr>
      </w:pPr>
      <w:r w:rsidRPr="00440BCA">
        <w:rPr>
          <w:rFonts w:ascii="Times New Roman" w:hAnsi="Times New Roman" w:cs="Times New Roman"/>
          <w:sz w:val="24"/>
          <w:szCs w:val="24"/>
        </w:rPr>
        <w:t>(</w:t>
      </w:r>
      <w:r w:rsidR="00E54CE9">
        <w:rPr>
          <w:rFonts w:ascii="Times New Roman" w:hAnsi="Times New Roman" w:cs="Times New Roman"/>
          <w:sz w:val="24"/>
          <w:szCs w:val="24"/>
        </w:rPr>
        <w:t>X</w:t>
      </w:r>
      <w:r w:rsidRPr="00440BCA">
        <w:rPr>
          <w:rFonts w:ascii="Times New Roman" w:hAnsi="Times New Roman" w:cs="Times New Roman"/>
          <w:sz w:val="24"/>
          <w:szCs w:val="24"/>
        </w:rPr>
        <w:t>)</w:t>
      </w:r>
      <w:r w:rsidR="003A641D">
        <w:rPr>
          <w:rFonts w:ascii="Times New Roman" w:hAnsi="Times New Roman" w:cs="Times New Roman"/>
          <w:sz w:val="24"/>
          <w:szCs w:val="24"/>
        </w:rPr>
        <w:t xml:space="preserve"> Lei 9795/1999 que institui a Política Nacional de EA (PNEA), regulamentada pelo Decreto 4281/2002.</w:t>
      </w:r>
    </w:p>
    <w:p w:rsidR="00AE4F18" w:rsidRDefault="00AE4F18" w:rsidP="00AE4F18">
      <w:pPr>
        <w:jc w:val="both"/>
        <w:rPr>
          <w:rFonts w:ascii="Times New Roman" w:hAnsi="Times New Roman" w:cs="Times New Roman"/>
          <w:sz w:val="24"/>
          <w:szCs w:val="24"/>
        </w:rPr>
      </w:pPr>
      <w:r w:rsidRPr="00440BCA">
        <w:rPr>
          <w:rFonts w:ascii="Times New Roman" w:hAnsi="Times New Roman" w:cs="Times New Roman"/>
          <w:sz w:val="24"/>
          <w:szCs w:val="24"/>
        </w:rPr>
        <w:t>(</w:t>
      </w:r>
      <w:r w:rsidR="00E54CE9">
        <w:rPr>
          <w:rFonts w:ascii="Times New Roman" w:hAnsi="Times New Roman" w:cs="Times New Roman"/>
          <w:sz w:val="24"/>
          <w:szCs w:val="24"/>
        </w:rPr>
        <w:t>X</w:t>
      </w:r>
      <w:r w:rsidRPr="00440BCA">
        <w:rPr>
          <w:rFonts w:ascii="Times New Roman" w:hAnsi="Times New Roman" w:cs="Times New Roman"/>
          <w:sz w:val="24"/>
          <w:szCs w:val="24"/>
        </w:rPr>
        <w:t xml:space="preserve">) </w:t>
      </w:r>
      <w:r w:rsidR="003A641D">
        <w:rPr>
          <w:rFonts w:ascii="Times New Roman" w:hAnsi="Times New Roman" w:cs="Times New Roman"/>
          <w:sz w:val="24"/>
          <w:szCs w:val="24"/>
        </w:rPr>
        <w:t>As Diretrizes Curriculares Nacionais para a Educação Básica</w:t>
      </w:r>
    </w:p>
    <w:p w:rsidR="00AE4F18" w:rsidRDefault="00AE4F18" w:rsidP="00AE4F18">
      <w:pPr>
        <w:jc w:val="both"/>
        <w:rPr>
          <w:rFonts w:ascii="Times New Roman" w:hAnsi="Times New Roman" w:cs="Times New Roman"/>
          <w:sz w:val="24"/>
          <w:szCs w:val="24"/>
        </w:rPr>
      </w:pPr>
    </w:p>
    <w:p w:rsidR="00AE4F18" w:rsidRPr="00BB4B89" w:rsidRDefault="00BB4B89" w:rsidP="00AE4F18">
      <w:pPr>
        <w:ind w:left="360"/>
        <w:jc w:val="both"/>
        <w:rPr>
          <w:rFonts w:ascii="Times New Roman" w:hAnsi="Times New Roman" w:cs="Times New Roman"/>
          <w:sz w:val="24"/>
          <w:szCs w:val="24"/>
        </w:rPr>
      </w:pPr>
      <w:r>
        <w:rPr>
          <w:rFonts w:ascii="Times New Roman" w:hAnsi="Times New Roman" w:cs="Times New Roman"/>
          <w:sz w:val="24"/>
          <w:szCs w:val="24"/>
        </w:rPr>
        <w:t>19</w:t>
      </w:r>
      <w:r w:rsidR="00AE4F18">
        <w:rPr>
          <w:rFonts w:ascii="Times New Roman" w:hAnsi="Times New Roman" w:cs="Times New Roman"/>
          <w:sz w:val="24"/>
          <w:szCs w:val="24"/>
        </w:rPr>
        <w:t>.</w:t>
      </w:r>
      <w:r w:rsidR="003A641D" w:rsidRPr="003A641D">
        <w:t xml:space="preserve"> </w:t>
      </w:r>
      <w:r w:rsidR="003A641D" w:rsidRPr="00BB4B89">
        <w:rPr>
          <w:rFonts w:ascii="Times New Roman" w:hAnsi="Times New Roman" w:cs="Times New Roman"/>
          <w:sz w:val="24"/>
          <w:szCs w:val="24"/>
        </w:rPr>
        <w:t>As DCN para a EA estabelecem os seguintes objetivos:</w:t>
      </w:r>
    </w:p>
    <w:p w:rsidR="00AE4F18" w:rsidRPr="00BB4B89" w:rsidRDefault="00AE4F18" w:rsidP="00AE4F18">
      <w:pPr>
        <w:jc w:val="both"/>
        <w:rPr>
          <w:rFonts w:ascii="Times New Roman" w:hAnsi="Times New Roman" w:cs="Times New Roman"/>
          <w:sz w:val="24"/>
          <w:szCs w:val="24"/>
        </w:rPr>
      </w:pPr>
      <w:r w:rsidRPr="00BB4B89">
        <w:rPr>
          <w:rFonts w:ascii="Times New Roman" w:hAnsi="Times New Roman" w:cs="Times New Roman"/>
          <w:sz w:val="24"/>
          <w:szCs w:val="24"/>
        </w:rPr>
        <w:t>(</w:t>
      </w:r>
      <w:r w:rsidR="00E54CE9">
        <w:rPr>
          <w:rFonts w:ascii="Times New Roman" w:hAnsi="Times New Roman" w:cs="Times New Roman"/>
          <w:sz w:val="24"/>
          <w:szCs w:val="24"/>
        </w:rPr>
        <w:t>X</w:t>
      </w:r>
      <w:r w:rsidRPr="00BB4B89">
        <w:rPr>
          <w:rFonts w:ascii="Times New Roman" w:hAnsi="Times New Roman" w:cs="Times New Roman"/>
          <w:sz w:val="24"/>
          <w:szCs w:val="24"/>
        </w:rPr>
        <w:t xml:space="preserve">) </w:t>
      </w:r>
      <w:r w:rsidR="003A641D" w:rsidRPr="00BB4B89">
        <w:rPr>
          <w:rFonts w:ascii="Times New Roman" w:hAnsi="Times New Roman" w:cs="Times New Roman"/>
          <w:sz w:val="24"/>
          <w:szCs w:val="24"/>
        </w:rPr>
        <w:t>sistematizar os preceitos definidos na Lei da PNEA, bem como os avanços que ocorreram na área para que contribuam com a formação humana de sujeitos concretos que vivem em determinado meio ambiente, contexto histórico e sociocultural, com suas condições físicas, emocionais, intelectuais, culturais;</w:t>
      </w:r>
    </w:p>
    <w:p w:rsidR="00AE4F18" w:rsidRPr="00BB4B89" w:rsidRDefault="00AE4F18" w:rsidP="00AE4F18">
      <w:pPr>
        <w:jc w:val="both"/>
        <w:rPr>
          <w:rFonts w:ascii="Times New Roman" w:hAnsi="Times New Roman" w:cs="Times New Roman"/>
          <w:sz w:val="24"/>
          <w:szCs w:val="24"/>
        </w:rPr>
      </w:pPr>
      <w:r w:rsidRPr="00BB4B89">
        <w:rPr>
          <w:rFonts w:ascii="Times New Roman" w:hAnsi="Times New Roman" w:cs="Times New Roman"/>
          <w:sz w:val="24"/>
          <w:szCs w:val="24"/>
        </w:rPr>
        <w:t>(</w:t>
      </w:r>
      <w:r w:rsidR="00E54CE9">
        <w:rPr>
          <w:rFonts w:ascii="Times New Roman" w:hAnsi="Times New Roman" w:cs="Times New Roman"/>
          <w:sz w:val="24"/>
          <w:szCs w:val="24"/>
        </w:rPr>
        <w:t>X</w:t>
      </w:r>
      <w:r w:rsidRPr="00BB4B89">
        <w:rPr>
          <w:rFonts w:ascii="Times New Roman" w:hAnsi="Times New Roman" w:cs="Times New Roman"/>
          <w:sz w:val="24"/>
          <w:szCs w:val="24"/>
        </w:rPr>
        <w:t>)</w:t>
      </w:r>
      <w:r w:rsidR="003A641D" w:rsidRPr="00BB4B89">
        <w:rPr>
          <w:rFonts w:ascii="Times New Roman" w:hAnsi="Times New Roman" w:cs="Times New Roman"/>
          <w:sz w:val="24"/>
          <w:szCs w:val="24"/>
        </w:rPr>
        <w:t xml:space="preserve"> estimular a reflexão crítica e propositiva da inserção da Educação Ambiental na formulação, execução e avaliação dos projetos institucionais e pedagógicos das instituições de ensino, para que a concepção de Educação Ambiental como integrante do currículo supere a mera distribuição do tema pelos demais componentes;</w:t>
      </w:r>
    </w:p>
    <w:p w:rsidR="00AE4F18" w:rsidRPr="00BB4B89" w:rsidRDefault="00AE4F18" w:rsidP="00AE4F18">
      <w:pPr>
        <w:jc w:val="both"/>
        <w:rPr>
          <w:rFonts w:ascii="Times New Roman" w:hAnsi="Times New Roman" w:cs="Times New Roman"/>
          <w:sz w:val="24"/>
          <w:szCs w:val="24"/>
        </w:rPr>
      </w:pPr>
      <w:r w:rsidRPr="00BB4B89">
        <w:rPr>
          <w:rFonts w:ascii="Times New Roman" w:hAnsi="Times New Roman" w:cs="Times New Roman"/>
          <w:sz w:val="24"/>
          <w:szCs w:val="24"/>
        </w:rPr>
        <w:t>(</w:t>
      </w:r>
      <w:r w:rsidR="00E54CE9">
        <w:rPr>
          <w:rFonts w:ascii="Times New Roman" w:hAnsi="Times New Roman" w:cs="Times New Roman"/>
          <w:sz w:val="24"/>
          <w:szCs w:val="24"/>
        </w:rPr>
        <w:t>X</w:t>
      </w:r>
      <w:r w:rsidRPr="00BB4B89">
        <w:rPr>
          <w:rFonts w:ascii="Times New Roman" w:hAnsi="Times New Roman" w:cs="Times New Roman"/>
          <w:sz w:val="24"/>
          <w:szCs w:val="24"/>
        </w:rPr>
        <w:t>)</w:t>
      </w:r>
      <w:r w:rsidR="003A641D" w:rsidRPr="00BB4B89">
        <w:rPr>
          <w:rFonts w:ascii="Times New Roman" w:hAnsi="Times New Roman" w:cs="Times New Roman"/>
          <w:sz w:val="24"/>
          <w:szCs w:val="24"/>
        </w:rPr>
        <w:t xml:space="preserve"> orientar os cursos de formação de docentes para a Educação Básica;</w:t>
      </w:r>
    </w:p>
    <w:p w:rsidR="00AE4F18" w:rsidRPr="00BB4B89" w:rsidRDefault="00AE4F18" w:rsidP="00AE4F18">
      <w:pPr>
        <w:jc w:val="both"/>
        <w:rPr>
          <w:rFonts w:ascii="Times New Roman" w:hAnsi="Times New Roman" w:cs="Times New Roman"/>
          <w:sz w:val="24"/>
          <w:szCs w:val="24"/>
        </w:rPr>
      </w:pPr>
      <w:r w:rsidRPr="00BB4B89">
        <w:rPr>
          <w:rFonts w:ascii="Times New Roman" w:hAnsi="Times New Roman" w:cs="Times New Roman"/>
          <w:sz w:val="24"/>
          <w:szCs w:val="24"/>
        </w:rPr>
        <w:t>(</w:t>
      </w:r>
      <w:r w:rsidR="00E54CE9">
        <w:rPr>
          <w:rFonts w:ascii="Times New Roman" w:hAnsi="Times New Roman" w:cs="Times New Roman"/>
          <w:sz w:val="24"/>
          <w:szCs w:val="24"/>
        </w:rPr>
        <w:t>X</w:t>
      </w:r>
      <w:r w:rsidRPr="00BB4B89">
        <w:rPr>
          <w:rFonts w:ascii="Times New Roman" w:hAnsi="Times New Roman" w:cs="Times New Roman"/>
          <w:sz w:val="24"/>
          <w:szCs w:val="24"/>
        </w:rPr>
        <w:t>)</w:t>
      </w:r>
      <w:r w:rsidR="003A641D" w:rsidRPr="00BB4B89">
        <w:rPr>
          <w:rFonts w:ascii="Times New Roman" w:hAnsi="Times New Roman" w:cs="Times New Roman"/>
          <w:sz w:val="24"/>
          <w:szCs w:val="24"/>
        </w:rPr>
        <w:t xml:space="preserve"> orientar os sistemas educativos dos diferentes entes federados</w:t>
      </w:r>
      <w:r w:rsidR="00874F66" w:rsidRPr="00BB4B89">
        <w:rPr>
          <w:rFonts w:ascii="Times New Roman" w:hAnsi="Times New Roman" w:cs="Times New Roman"/>
          <w:sz w:val="24"/>
          <w:szCs w:val="24"/>
        </w:rPr>
        <w:t>;</w:t>
      </w:r>
    </w:p>
    <w:p w:rsidR="00AE4F18" w:rsidRPr="00BB4B89" w:rsidRDefault="00AE4F18" w:rsidP="00AE4F18">
      <w:pPr>
        <w:jc w:val="both"/>
        <w:rPr>
          <w:rFonts w:ascii="Times New Roman" w:hAnsi="Times New Roman" w:cs="Times New Roman"/>
          <w:sz w:val="24"/>
          <w:szCs w:val="24"/>
        </w:rPr>
      </w:pPr>
      <w:proofErr w:type="gramStart"/>
      <w:r w:rsidRPr="00BB4B89">
        <w:rPr>
          <w:rFonts w:ascii="Times New Roman" w:hAnsi="Times New Roman" w:cs="Times New Roman"/>
          <w:sz w:val="24"/>
          <w:szCs w:val="24"/>
        </w:rPr>
        <w:t xml:space="preserve">(  </w:t>
      </w:r>
      <w:proofErr w:type="gramEnd"/>
      <w:r w:rsidRPr="00BB4B89">
        <w:rPr>
          <w:rFonts w:ascii="Times New Roman" w:hAnsi="Times New Roman" w:cs="Times New Roman"/>
          <w:sz w:val="24"/>
          <w:szCs w:val="24"/>
        </w:rPr>
        <w:t xml:space="preserve">) </w:t>
      </w:r>
      <w:r w:rsidR="00874F66" w:rsidRPr="00BB4B89">
        <w:rPr>
          <w:rFonts w:ascii="Times New Roman" w:hAnsi="Times New Roman" w:cs="Times New Roman"/>
          <w:sz w:val="24"/>
          <w:szCs w:val="24"/>
        </w:rPr>
        <w:t>disciplinas a comunicação na área ambiental.</w:t>
      </w:r>
    </w:p>
    <w:p w:rsidR="00AE4F18" w:rsidRPr="00BB4B89" w:rsidRDefault="00AE4F18" w:rsidP="00AE4F18">
      <w:pPr>
        <w:jc w:val="both"/>
        <w:rPr>
          <w:rFonts w:ascii="Times New Roman" w:hAnsi="Times New Roman" w:cs="Times New Roman"/>
          <w:sz w:val="24"/>
          <w:szCs w:val="24"/>
        </w:rPr>
      </w:pPr>
    </w:p>
    <w:p w:rsidR="002A60E0" w:rsidRPr="00BB4B89" w:rsidRDefault="00874F66" w:rsidP="00BB4B89">
      <w:pPr>
        <w:pStyle w:val="PargrafodaLista"/>
        <w:numPr>
          <w:ilvl w:val="0"/>
          <w:numId w:val="11"/>
        </w:numPr>
        <w:jc w:val="both"/>
        <w:rPr>
          <w:rFonts w:ascii="Times New Roman" w:hAnsi="Times New Roman" w:cs="Times New Roman"/>
          <w:sz w:val="24"/>
          <w:szCs w:val="24"/>
        </w:rPr>
      </w:pPr>
      <w:r w:rsidRPr="00BB4B89">
        <w:rPr>
          <w:rFonts w:ascii="Times New Roman" w:hAnsi="Times New Roman" w:cs="Times New Roman"/>
          <w:sz w:val="24"/>
          <w:szCs w:val="24"/>
        </w:rPr>
        <w:t>A Educação Ambiental</w:t>
      </w:r>
      <w:r w:rsidR="002A60E0" w:rsidRPr="00BB4B89">
        <w:rPr>
          <w:rFonts w:ascii="Times New Roman" w:hAnsi="Times New Roman" w:cs="Times New Roman"/>
          <w:sz w:val="24"/>
          <w:szCs w:val="24"/>
        </w:rPr>
        <w:t>,</w:t>
      </w:r>
      <w:r w:rsidRPr="00BB4B89">
        <w:rPr>
          <w:rFonts w:ascii="Times New Roman" w:hAnsi="Times New Roman" w:cs="Times New Roman"/>
          <w:sz w:val="24"/>
          <w:szCs w:val="24"/>
        </w:rPr>
        <w:t xml:space="preserve"> compreendida como construção de conhecimentos, desenvolvimento de habilidades, atitudes e valores sociais, cuidado</w:t>
      </w:r>
      <w:r w:rsidR="002A60E0" w:rsidRPr="00BB4B89">
        <w:rPr>
          <w:rFonts w:ascii="Times New Roman" w:hAnsi="Times New Roman" w:cs="Times New Roman"/>
          <w:sz w:val="24"/>
          <w:szCs w:val="24"/>
        </w:rPr>
        <w:t>s</w:t>
      </w:r>
      <w:r w:rsidRPr="00BB4B89">
        <w:rPr>
          <w:rFonts w:ascii="Times New Roman" w:hAnsi="Times New Roman" w:cs="Times New Roman"/>
          <w:sz w:val="24"/>
          <w:szCs w:val="24"/>
        </w:rPr>
        <w:t xml:space="preserve"> com a comunidade de vida, justiça e </w:t>
      </w:r>
      <w:r w:rsidR="002A60E0" w:rsidRPr="00BB4B89">
        <w:rPr>
          <w:rFonts w:ascii="Times New Roman" w:hAnsi="Times New Roman" w:cs="Times New Roman"/>
          <w:sz w:val="24"/>
          <w:szCs w:val="24"/>
        </w:rPr>
        <w:t>como promotora de</w:t>
      </w:r>
      <w:r w:rsidRPr="00BB4B89">
        <w:rPr>
          <w:rFonts w:ascii="Times New Roman" w:hAnsi="Times New Roman" w:cs="Times New Roman"/>
          <w:sz w:val="24"/>
          <w:szCs w:val="24"/>
        </w:rPr>
        <w:t xml:space="preserve"> equidade socioambiental e proteção do mei</w:t>
      </w:r>
      <w:r w:rsidR="002A60E0" w:rsidRPr="00BB4B89">
        <w:rPr>
          <w:rFonts w:ascii="Times New Roman" w:hAnsi="Times New Roman" w:cs="Times New Roman"/>
          <w:sz w:val="24"/>
          <w:szCs w:val="24"/>
        </w:rPr>
        <w:t>o ambiente natural e construído:</w:t>
      </w:r>
      <w:r w:rsidRPr="00BB4B89">
        <w:rPr>
          <w:rFonts w:ascii="Times New Roman" w:hAnsi="Times New Roman" w:cs="Times New Roman"/>
          <w:sz w:val="24"/>
          <w:szCs w:val="24"/>
        </w:rPr>
        <w:t xml:space="preserve"> </w:t>
      </w:r>
    </w:p>
    <w:p w:rsidR="00AE4F18" w:rsidRPr="00BB4B89" w:rsidRDefault="002A60E0" w:rsidP="00AE4F18">
      <w:pPr>
        <w:jc w:val="both"/>
        <w:rPr>
          <w:rFonts w:ascii="Times New Roman" w:hAnsi="Times New Roman" w:cs="Times New Roman"/>
          <w:sz w:val="24"/>
          <w:szCs w:val="24"/>
        </w:rPr>
      </w:pPr>
      <w:r w:rsidRPr="00BB4B89">
        <w:rPr>
          <w:rFonts w:ascii="Times New Roman" w:hAnsi="Times New Roman" w:cs="Times New Roman"/>
          <w:sz w:val="24"/>
          <w:szCs w:val="24"/>
        </w:rPr>
        <w:t>(</w:t>
      </w:r>
      <w:r w:rsidR="00315677">
        <w:rPr>
          <w:rFonts w:ascii="Times New Roman" w:hAnsi="Times New Roman" w:cs="Times New Roman"/>
          <w:sz w:val="24"/>
          <w:szCs w:val="24"/>
        </w:rPr>
        <w:t>X</w:t>
      </w:r>
      <w:r w:rsidR="00AE4F18" w:rsidRPr="00BB4B89">
        <w:rPr>
          <w:rFonts w:ascii="Times New Roman" w:hAnsi="Times New Roman" w:cs="Times New Roman"/>
          <w:sz w:val="24"/>
          <w:szCs w:val="24"/>
        </w:rPr>
        <w:t xml:space="preserve">) </w:t>
      </w:r>
      <w:r w:rsidRPr="00BB4B89">
        <w:rPr>
          <w:rFonts w:ascii="Times New Roman" w:hAnsi="Times New Roman" w:cs="Times New Roman"/>
          <w:sz w:val="24"/>
          <w:szCs w:val="24"/>
        </w:rPr>
        <w:t>é construída com responsabilidade cidadã, na reciprocidade das relações dos seres humanos entre si e com a natureza.</w:t>
      </w:r>
      <w:r w:rsidR="00557A08" w:rsidRPr="00BB4B89">
        <w:rPr>
          <w:rFonts w:ascii="Times New Roman" w:hAnsi="Times New Roman" w:cs="Times New Roman"/>
          <w:sz w:val="24"/>
          <w:szCs w:val="24"/>
        </w:rPr>
        <w:t xml:space="preserve"> N</w:t>
      </w:r>
      <w:r w:rsidRPr="00BB4B89">
        <w:rPr>
          <w:rFonts w:ascii="Times New Roman" w:hAnsi="Times New Roman" w:cs="Times New Roman"/>
          <w:sz w:val="24"/>
          <w:szCs w:val="24"/>
        </w:rPr>
        <w:t xml:space="preserve">ão é atividade neutra, pois envolve valores, interesses, </w:t>
      </w:r>
      <w:proofErr w:type="gramStart"/>
      <w:r w:rsidRPr="00BB4B89">
        <w:rPr>
          <w:rFonts w:ascii="Times New Roman" w:hAnsi="Times New Roman" w:cs="Times New Roman"/>
          <w:sz w:val="24"/>
          <w:szCs w:val="24"/>
        </w:rPr>
        <w:t>visões de mundo e, desse modo, deve assumir</w:t>
      </w:r>
      <w:proofErr w:type="gramEnd"/>
      <w:r w:rsidRPr="00BB4B89">
        <w:rPr>
          <w:rFonts w:ascii="Times New Roman" w:hAnsi="Times New Roman" w:cs="Times New Roman"/>
          <w:sz w:val="24"/>
          <w:szCs w:val="24"/>
        </w:rPr>
        <w:t xml:space="preserve"> na prática educativa, de forma articulada e interdependente, as suas dimensões política e pedagógica.</w:t>
      </w:r>
    </w:p>
    <w:p w:rsidR="00AE4F18" w:rsidRPr="00BB4B89" w:rsidRDefault="00315677"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BB4B89">
        <w:rPr>
          <w:rFonts w:ascii="Times New Roman" w:hAnsi="Times New Roman" w:cs="Times New Roman"/>
          <w:sz w:val="24"/>
          <w:szCs w:val="24"/>
        </w:rPr>
        <w:t>)</w:t>
      </w:r>
      <w:r w:rsidR="002A60E0" w:rsidRPr="00BB4B89">
        <w:rPr>
          <w:rFonts w:ascii="Times New Roman" w:hAnsi="Times New Roman" w:cs="Times New Roman"/>
          <w:sz w:val="24"/>
          <w:szCs w:val="24"/>
        </w:rPr>
        <w:t xml:space="preserve"> deve adotar uma abordagem que considere a interface entre a natureza, a </w:t>
      </w:r>
      <w:proofErr w:type="spellStart"/>
      <w:r w:rsidR="002A60E0" w:rsidRPr="00BB4B89">
        <w:rPr>
          <w:rFonts w:ascii="Times New Roman" w:hAnsi="Times New Roman" w:cs="Times New Roman"/>
          <w:sz w:val="24"/>
          <w:szCs w:val="24"/>
        </w:rPr>
        <w:t>sociocultura</w:t>
      </w:r>
      <w:proofErr w:type="spellEnd"/>
      <w:r w:rsidR="002A60E0" w:rsidRPr="00BB4B89">
        <w:rPr>
          <w:rFonts w:ascii="Times New Roman" w:hAnsi="Times New Roman" w:cs="Times New Roman"/>
          <w:sz w:val="24"/>
          <w:szCs w:val="24"/>
        </w:rPr>
        <w:t xml:space="preserve">, a produção, o trabalho, o consumo, superando a visão despolitizada, </w:t>
      </w:r>
      <w:r w:rsidR="002A60E0" w:rsidRPr="00BB4B89">
        <w:rPr>
          <w:rFonts w:ascii="Times New Roman" w:hAnsi="Times New Roman" w:cs="Times New Roman"/>
          <w:sz w:val="24"/>
          <w:szCs w:val="24"/>
        </w:rPr>
        <w:lastRenderedPageBreak/>
        <w:t>acrítica, ingênua e naturalista ainda muito presente na prática pedagógica das instituições de ensino.</w:t>
      </w:r>
    </w:p>
    <w:p w:rsidR="00AE4F18" w:rsidRPr="00BB4B89" w:rsidRDefault="00315677"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BB4B89">
        <w:rPr>
          <w:rFonts w:ascii="Times New Roman" w:hAnsi="Times New Roman" w:cs="Times New Roman"/>
          <w:sz w:val="24"/>
          <w:szCs w:val="24"/>
        </w:rPr>
        <w:t>)</w:t>
      </w:r>
      <w:r w:rsidR="002A60E0" w:rsidRPr="00BB4B89">
        <w:rPr>
          <w:rFonts w:ascii="Times New Roman" w:hAnsi="Times New Roman" w:cs="Times New Roman"/>
          <w:sz w:val="24"/>
          <w:szCs w:val="24"/>
        </w:rPr>
        <w:t xml:space="preserve"> é componente integrante, essencial e permanente da Educação Nacional, devendo estar presente, de forma articulada, nos níveis e modalidades da Educação Básica e da Educação Superior, para isso devendo as instituições de ensino promovê-la integradamente nos seus projetos institucionais e pedagógicos.</w:t>
      </w:r>
    </w:p>
    <w:p w:rsidR="00AE4F18" w:rsidRPr="00BB4B89" w:rsidRDefault="00315677" w:rsidP="00AE4F18">
      <w:pPr>
        <w:jc w:val="both"/>
        <w:rPr>
          <w:rFonts w:ascii="Times New Roman" w:hAnsi="Times New Roman" w:cs="Times New Roman"/>
          <w:sz w:val="24"/>
          <w:szCs w:val="24"/>
        </w:rPr>
      </w:pPr>
      <w:r>
        <w:rPr>
          <w:rFonts w:ascii="Times New Roman" w:hAnsi="Times New Roman" w:cs="Times New Roman"/>
          <w:sz w:val="24"/>
          <w:szCs w:val="24"/>
        </w:rPr>
        <w:t>(X</w:t>
      </w:r>
      <w:r w:rsidR="00AE4F18" w:rsidRPr="00BB4B89">
        <w:rPr>
          <w:rFonts w:ascii="Times New Roman" w:hAnsi="Times New Roman" w:cs="Times New Roman"/>
          <w:sz w:val="24"/>
          <w:szCs w:val="24"/>
        </w:rPr>
        <w:t xml:space="preserve">) </w:t>
      </w:r>
      <w:r w:rsidR="002A60E0" w:rsidRPr="00BB4B89">
        <w:rPr>
          <w:rFonts w:ascii="Times New Roman" w:hAnsi="Times New Roman" w:cs="Times New Roman"/>
          <w:sz w:val="24"/>
          <w:szCs w:val="24"/>
        </w:rPr>
        <w:t xml:space="preserve">deve ser desenvolvida como uma prática educativa integrada e interdisciplinar, contínua e permanente em todas as fases, etapas, níveis e modalidades, não devendo, como regra, ser implantada como disciplina ou componente curricular específico. Nos cursos, programas e projetos de graduação, </w:t>
      </w:r>
      <w:proofErr w:type="spellStart"/>
      <w:proofErr w:type="gramStart"/>
      <w:r w:rsidR="002A60E0" w:rsidRPr="00BB4B89">
        <w:rPr>
          <w:rFonts w:ascii="Times New Roman" w:hAnsi="Times New Roman" w:cs="Times New Roman"/>
          <w:sz w:val="24"/>
          <w:szCs w:val="24"/>
        </w:rPr>
        <w:t>pósgraduação</w:t>
      </w:r>
      <w:proofErr w:type="spellEnd"/>
      <w:r w:rsidR="002A60E0" w:rsidRPr="00BB4B89">
        <w:rPr>
          <w:rFonts w:ascii="Times New Roman" w:hAnsi="Times New Roman" w:cs="Times New Roman"/>
          <w:sz w:val="24"/>
          <w:szCs w:val="24"/>
        </w:rPr>
        <w:t xml:space="preserve"> e de extensão, e nas áreas e atividades voltadas para o aspecto metodológico da Educação Ambiental, é</w:t>
      </w:r>
      <w:proofErr w:type="gramEnd"/>
      <w:r w:rsidR="002A60E0" w:rsidRPr="00BB4B89">
        <w:rPr>
          <w:rFonts w:ascii="Times New Roman" w:hAnsi="Times New Roman" w:cs="Times New Roman"/>
          <w:sz w:val="24"/>
          <w:szCs w:val="24"/>
        </w:rPr>
        <w:t xml:space="preserve"> facultada a criação de componente curricular específico.</w:t>
      </w:r>
    </w:p>
    <w:p w:rsidR="002A60E0" w:rsidRPr="00BB4B89" w:rsidRDefault="00315677" w:rsidP="00AE4F18">
      <w:pPr>
        <w:jc w:val="both"/>
        <w:rPr>
          <w:rFonts w:ascii="Times New Roman" w:hAnsi="Times New Roman" w:cs="Times New Roman"/>
          <w:sz w:val="24"/>
          <w:szCs w:val="24"/>
        </w:rPr>
      </w:pPr>
      <w:r>
        <w:rPr>
          <w:rFonts w:ascii="Times New Roman" w:hAnsi="Times New Roman" w:cs="Times New Roman"/>
          <w:sz w:val="24"/>
          <w:szCs w:val="24"/>
        </w:rPr>
        <w:t>(X</w:t>
      </w:r>
      <w:r w:rsidR="002A60E0" w:rsidRPr="00BB4B89">
        <w:rPr>
          <w:rFonts w:ascii="Times New Roman" w:hAnsi="Times New Roman" w:cs="Times New Roman"/>
          <w:sz w:val="24"/>
          <w:szCs w:val="24"/>
        </w:rPr>
        <w:t>) A dimensão socioambiental deve constar dos currículos de formação inicial e continuada dos profissionais da educação, considerando a consciência e o respeito à diversidade multiétnica e multicultural do País.</w:t>
      </w:r>
    </w:p>
    <w:p w:rsidR="002A60E0" w:rsidRPr="00BB4B89" w:rsidRDefault="002A60E0" w:rsidP="00AE4F18">
      <w:pPr>
        <w:jc w:val="both"/>
        <w:rPr>
          <w:rFonts w:ascii="Times New Roman" w:hAnsi="Times New Roman" w:cs="Times New Roman"/>
          <w:sz w:val="24"/>
          <w:szCs w:val="24"/>
        </w:rPr>
      </w:pPr>
    </w:p>
    <w:p w:rsidR="002A60E0" w:rsidRPr="00BB4B89" w:rsidRDefault="002A60E0" w:rsidP="00BB4B89">
      <w:pPr>
        <w:pStyle w:val="PargrafodaLista"/>
        <w:numPr>
          <w:ilvl w:val="0"/>
          <w:numId w:val="11"/>
        </w:numPr>
        <w:jc w:val="both"/>
        <w:rPr>
          <w:rFonts w:ascii="Times New Roman" w:hAnsi="Times New Roman" w:cs="Times New Roman"/>
          <w:sz w:val="24"/>
          <w:szCs w:val="24"/>
        </w:rPr>
      </w:pPr>
      <w:r w:rsidRPr="00BB4B89">
        <w:rPr>
          <w:rFonts w:ascii="Times New Roman" w:hAnsi="Times New Roman" w:cs="Times New Roman"/>
          <w:sz w:val="24"/>
          <w:szCs w:val="24"/>
        </w:rPr>
        <w:t xml:space="preserve">São princípios da Educação Ambiental: </w:t>
      </w:r>
    </w:p>
    <w:p w:rsidR="00557A08" w:rsidRPr="00BB4B89" w:rsidRDefault="00557A08" w:rsidP="002A60E0">
      <w:pPr>
        <w:pStyle w:val="PargrafodaLista"/>
        <w:jc w:val="both"/>
        <w:rPr>
          <w:rFonts w:ascii="Times New Roman" w:hAnsi="Times New Roman" w:cs="Times New Roman"/>
          <w:sz w:val="24"/>
          <w:szCs w:val="24"/>
        </w:rPr>
      </w:pPr>
    </w:p>
    <w:p w:rsidR="00557A08" w:rsidRPr="00BB4B89" w:rsidRDefault="00E54CE9" w:rsidP="00BB4B89">
      <w:pPr>
        <w:jc w:val="both"/>
        <w:rPr>
          <w:rFonts w:ascii="Times New Roman" w:hAnsi="Times New Roman" w:cs="Times New Roman"/>
          <w:sz w:val="24"/>
          <w:szCs w:val="24"/>
        </w:rPr>
      </w:pPr>
      <w:r>
        <w:rPr>
          <w:rFonts w:ascii="Times New Roman" w:hAnsi="Times New Roman" w:cs="Times New Roman"/>
          <w:sz w:val="24"/>
          <w:szCs w:val="24"/>
        </w:rPr>
        <w:t>(X</w:t>
      </w:r>
      <w:r w:rsidR="00557A08" w:rsidRPr="00BB4B89">
        <w:rPr>
          <w:rFonts w:ascii="Times New Roman" w:hAnsi="Times New Roman" w:cs="Times New Roman"/>
          <w:sz w:val="24"/>
          <w:szCs w:val="24"/>
        </w:rPr>
        <w:t>)</w:t>
      </w:r>
      <w:r w:rsidR="002A60E0" w:rsidRPr="00BB4B89">
        <w:rPr>
          <w:rFonts w:ascii="Times New Roman" w:hAnsi="Times New Roman" w:cs="Times New Roman"/>
          <w:sz w:val="24"/>
          <w:szCs w:val="24"/>
        </w:rPr>
        <w:t xml:space="preserve"> totalidade como categoria de análise fundamental em formação, análises, estudos e produção de conhecimento sobre o meio ambiente; </w:t>
      </w:r>
    </w:p>
    <w:p w:rsidR="00557A08" w:rsidRPr="00BB4B89" w:rsidRDefault="00557A08" w:rsidP="00BB4B89">
      <w:pPr>
        <w:jc w:val="both"/>
        <w:rPr>
          <w:rFonts w:ascii="Times New Roman" w:hAnsi="Times New Roman" w:cs="Times New Roman"/>
          <w:sz w:val="24"/>
          <w:szCs w:val="24"/>
        </w:rPr>
      </w:pPr>
      <w:r w:rsidRPr="00BB4B89">
        <w:rPr>
          <w:rFonts w:ascii="Times New Roman" w:hAnsi="Times New Roman" w:cs="Times New Roman"/>
          <w:sz w:val="24"/>
          <w:szCs w:val="24"/>
        </w:rPr>
        <w:t>(</w:t>
      </w:r>
      <w:r w:rsidR="00E54CE9">
        <w:rPr>
          <w:rFonts w:ascii="Times New Roman" w:hAnsi="Times New Roman" w:cs="Times New Roman"/>
          <w:sz w:val="24"/>
          <w:szCs w:val="24"/>
        </w:rPr>
        <w:t>X</w:t>
      </w:r>
      <w:r w:rsidRPr="00BB4B89">
        <w:rPr>
          <w:rFonts w:ascii="Times New Roman" w:hAnsi="Times New Roman" w:cs="Times New Roman"/>
          <w:sz w:val="24"/>
          <w:szCs w:val="24"/>
        </w:rPr>
        <w:t xml:space="preserve">) </w:t>
      </w:r>
      <w:r w:rsidR="002A60E0" w:rsidRPr="00BB4B89">
        <w:rPr>
          <w:rFonts w:ascii="Times New Roman" w:hAnsi="Times New Roman" w:cs="Times New Roman"/>
          <w:sz w:val="24"/>
          <w:szCs w:val="24"/>
        </w:rPr>
        <w:t xml:space="preserve">interdependência entre o meio natural, o socioeconômico e o cultural, sob o enfoque humanista, democrático e participativo; pluralismo de ideias e concepções pedagógicas; </w:t>
      </w:r>
    </w:p>
    <w:p w:rsidR="00557A08" w:rsidRPr="00BB4B89" w:rsidRDefault="00E54CE9" w:rsidP="00BB4B89">
      <w:pPr>
        <w:jc w:val="both"/>
        <w:rPr>
          <w:rFonts w:ascii="Times New Roman" w:hAnsi="Times New Roman" w:cs="Times New Roman"/>
          <w:sz w:val="24"/>
          <w:szCs w:val="24"/>
        </w:rPr>
      </w:pPr>
      <w:r>
        <w:rPr>
          <w:rFonts w:ascii="Times New Roman" w:hAnsi="Times New Roman" w:cs="Times New Roman"/>
          <w:sz w:val="24"/>
          <w:szCs w:val="24"/>
        </w:rPr>
        <w:t>(X</w:t>
      </w:r>
      <w:r w:rsidR="00557A08" w:rsidRPr="00BB4B89">
        <w:rPr>
          <w:rFonts w:ascii="Times New Roman" w:hAnsi="Times New Roman" w:cs="Times New Roman"/>
          <w:sz w:val="24"/>
          <w:szCs w:val="24"/>
        </w:rPr>
        <w:t xml:space="preserve">) </w:t>
      </w:r>
      <w:r w:rsidR="002A60E0" w:rsidRPr="00BB4B89">
        <w:rPr>
          <w:rFonts w:ascii="Times New Roman" w:hAnsi="Times New Roman" w:cs="Times New Roman"/>
          <w:sz w:val="24"/>
          <w:szCs w:val="24"/>
        </w:rPr>
        <w:t xml:space="preserve">vinculação entre ética, educação, trabalho e práticas sociais na garantia de continuidade dos estudos e da qualidade social da educação; </w:t>
      </w:r>
    </w:p>
    <w:p w:rsidR="00557A08" w:rsidRPr="00BB4B89" w:rsidRDefault="00557A08" w:rsidP="00BB4B89">
      <w:pPr>
        <w:jc w:val="both"/>
        <w:rPr>
          <w:rFonts w:ascii="Times New Roman" w:hAnsi="Times New Roman" w:cs="Times New Roman"/>
          <w:sz w:val="24"/>
          <w:szCs w:val="24"/>
        </w:rPr>
      </w:pPr>
      <w:r w:rsidRPr="00BB4B89">
        <w:rPr>
          <w:rFonts w:ascii="Times New Roman" w:hAnsi="Times New Roman" w:cs="Times New Roman"/>
          <w:sz w:val="24"/>
          <w:szCs w:val="24"/>
        </w:rPr>
        <w:t>(</w:t>
      </w:r>
      <w:r w:rsidR="00E54CE9">
        <w:rPr>
          <w:rFonts w:ascii="Times New Roman" w:hAnsi="Times New Roman" w:cs="Times New Roman"/>
          <w:sz w:val="24"/>
          <w:szCs w:val="24"/>
        </w:rPr>
        <w:t>X</w:t>
      </w:r>
      <w:r w:rsidRPr="00BB4B89">
        <w:rPr>
          <w:rFonts w:ascii="Times New Roman" w:hAnsi="Times New Roman" w:cs="Times New Roman"/>
          <w:sz w:val="24"/>
          <w:szCs w:val="24"/>
        </w:rPr>
        <w:t xml:space="preserve">) </w:t>
      </w:r>
      <w:r w:rsidR="002A60E0" w:rsidRPr="00BB4B89">
        <w:rPr>
          <w:rFonts w:ascii="Times New Roman" w:hAnsi="Times New Roman" w:cs="Times New Roman"/>
          <w:sz w:val="24"/>
          <w:szCs w:val="24"/>
        </w:rPr>
        <w:t xml:space="preserve">articulação na abordagem de uma perspectiva crítica e transformadora dos desafios ambientais a serem enfrentados pelas atuais e futuras gerações, nas dimensões locais, regionais, nacionais e globais; </w:t>
      </w:r>
    </w:p>
    <w:p w:rsidR="002A60E0" w:rsidRPr="00BB4B89" w:rsidRDefault="00557A08" w:rsidP="00BB4B89">
      <w:pPr>
        <w:jc w:val="both"/>
        <w:rPr>
          <w:rFonts w:ascii="Times New Roman" w:hAnsi="Times New Roman" w:cs="Times New Roman"/>
          <w:sz w:val="24"/>
          <w:szCs w:val="24"/>
        </w:rPr>
      </w:pPr>
      <w:r w:rsidRPr="00BB4B89">
        <w:rPr>
          <w:rFonts w:ascii="Times New Roman" w:hAnsi="Times New Roman" w:cs="Times New Roman"/>
          <w:sz w:val="24"/>
          <w:szCs w:val="24"/>
        </w:rPr>
        <w:t>(</w:t>
      </w:r>
      <w:r w:rsidR="00E54CE9">
        <w:rPr>
          <w:rFonts w:ascii="Times New Roman" w:hAnsi="Times New Roman" w:cs="Times New Roman"/>
          <w:sz w:val="24"/>
          <w:szCs w:val="24"/>
        </w:rPr>
        <w:t>X</w:t>
      </w:r>
      <w:r w:rsidRPr="00BB4B89">
        <w:rPr>
          <w:rFonts w:ascii="Times New Roman" w:hAnsi="Times New Roman" w:cs="Times New Roman"/>
          <w:sz w:val="24"/>
          <w:szCs w:val="24"/>
        </w:rPr>
        <w:t xml:space="preserve">) </w:t>
      </w:r>
      <w:r w:rsidR="002A60E0" w:rsidRPr="00BB4B89">
        <w:rPr>
          <w:rFonts w:ascii="Times New Roman" w:hAnsi="Times New Roman" w:cs="Times New Roman"/>
          <w:sz w:val="24"/>
          <w:szCs w:val="24"/>
        </w:rPr>
        <w:t xml:space="preserve">respeito à pluralidade e à diversidade, seja individual, seja coletiva, étnica, racial, social e cultural, disseminando os direitos de existência e permanência e o valor da </w:t>
      </w:r>
      <w:proofErr w:type="spellStart"/>
      <w:r w:rsidR="002A60E0" w:rsidRPr="00BB4B89">
        <w:rPr>
          <w:rFonts w:ascii="Times New Roman" w:hAnsi="Times New Roman" w:cs="Times New Roman"/>
          <w:sz w:val="24"/>
          <w:szCs w:val="24"/>
        </w:rPr>
        <w:t>multiculturalidade</w:t>
      </w:r>
      <w:proofErr w:type="spellEnd"/>
      <w:r w:rsidR="002A60E0" w:rsidRPr="00BB4B89">
        <w:rPr>
          <w:rFonts w:ascii="Times New Roman" w:hAnsi="Times New Roman" w:cs="Times New Roman"/>
          <w:sz w:val="24"/>
          <w:szCs w:val="24"/>
        </w:rPr>
        <w:t xml:space="preserve"> e plurietnicidade do país e do desenvolvimento da cidadania planetária.</w:t>
      </w:r>
    </w:p>
    <w:p w:rsidR="00557A08" w:rsidRPr="00BB4B89" w:rsidRDefault="00557A08" w:rsidP="002A60E0">
      <w:pPr>
        <w:pStyle w:val="PargrafodaLista"/>
        <w:jc w:val="both"/>
        <w:rPr>
          <w:rFonts w:ascii="Times New Roman" w:hAnsi="Times New Roman" w:cs="Times New Roman"/>
          <w:sz w:val="24"/>
          <w:szCs w:val="24"/>
        </w:rPr>
      </w:pPr>
    </w:p>
    <w:p w:rsidR="00557A08" w:rsidRPr="00BB4B89" w:rsidRDefault="00557A08" w:rsidP="00BB4B89">
      <w:pPr>
        <w:pStyle w:val="PargrafodaLista"/>
        <w:numPr>
          <w:ilvl w:val="0"/>
          <w:numId w:val="11"/>
        </w:numPr>
        <w:jc w:val="both"/>
        <w:rPr>
          <w:rFonts w:ascii="Times New Roman" w:hAnsi="Times New Roman" w:cs="Times New Roman"/>
          <w:sz w:val="24"/>
          <w:szCs w:val="24"/>
        </w:rPr>
      </w:pPr>
      <w:r w:rsidRPr="00BB4B89">
        <w:rPr>
          <w:rFonts w:ascii="Times New Roman" w:hAnsi="Times New Roman" w:cs="Times New Roman"/>
          <w:sz w:val="24"/>
          <w:szCs w:val="24"/>
        </w:rPr>
        <w:t>A Educação Ambiental nas instituições de ensino</w:t>
      </w:r>
      <w:proofErr w:type="gramStart"/>
      <w:r w:rsidRPr="00BB4B89">
        <w:rPr>
          <w:rFonts w:ascii="Times New Roman" w:hAnsi="Times New Roman" w:cs="Times New Roman"/>
          <w:sz w:val="24"/>
          <w:szCs w:val="24"/>
        </w:rPr>
        <w:t>, deve</w:t>
      </w:r>
      <w:proofErr w:type="gramEnd"/>
      <w:r w:rsidRPr="00BB4B89">
        <w:rPr>
          <w:rFonts w:ascii="Times New Roman" w:hAnsi="Times New Roman" w:cs="Times New Roman"/>
          <w:sz w:val="24"/>
          <w:szCs w:val="24"/>
        </w:rPr>
        <w:t xml:space="preserve"> contemplar: </w:t>
      </w:r>
    </w:p>
    <w:p w:rsidR="00557A08" w:rsidRPr="00BB4B89" w:rsidRDefault="00557A08" w:rsidP="00BB4B89">
      <w:pPr>
        <w:jc w:val="both"/>
        <w:rPr>
          <w:rFonts w:ascii="Times New Roman" w:hAnsi="Times New Roman" w:cs="Times New Roman"/>
          <w:sz w:val="24"/>
          <w:szCs w:val="24"/>
        </w:rPr>
      </w:pPr>
      <w:r w:rsidRPr="00BB4B89">
        <w:rPr>
          <w:rFonts w:ascii="Times New Roman" w:hAnsi="Times New Roman" w:cs="Times New Roman"/>
          <w:sz w:val="24"/>
          <w:szCs w:val="24"/>
        </w:rPr>
        <w:t>(</w:t>
      </w:r>
      <w:r w:rsidR="00E54CE9">
        <w:rPr>
          <w:rFonts w:ascii="Times New Roman" w:hAnsi="Times New Roman" w:cs="Times New Roman"/>
          <w:sz w:val="24"/>
          <w:szCs w:val="24"/>
        </w:rPr>
        <w:t>X</w:t>
      </w:r>
      <w:r w:rsidRPr="00BB4B89">
        <w:rPr>
          <w:rFonts w:ascii="Times New Roman" w:hAnsi="Times New Roman" w:cs="Times New Roman"/>
          <w:sz w:val="24"/>
          <w:szCs w:val="24"/>
        </w:rPr>
        <w:t xml:space="preserve">) abordagem curricular que enfatize a natureza como fonte de vida e relacione a dimensão ambiental à justiça social, aos direitos humanos, à saúde, ao trabalho, ao consumo, à pluralidade étnica, racial, de gênero, de diversidade sexual, e à superação do racismo e de todas as formas de discriminação e injustiça social; </w:t>
      </w:r>
    </w:p>
    <w:p w:rsidR="00557A08" w:rsidRPr="00BB4B89" w:rsidRDefault="00557A08" w:rsidP="00BB4B89">
      <w:pPr>
        <w:jc w:val="both"/>
        <w:rPr>
          <w:rFonts w:ascii="Times New Roman" w:hAnsi="Times New Roman" w:cs="Times New Roman"/>
          <w:sz w:val="24"/>
          <w:szCs w:val="24"/>
        </w:rPr>
      </w:pPr>
      <w:r w:rsidRPr="00BB4B89">
        <w:rPr>
          <w:rFonts w:ascii="Times New Roman" w:hAnsi="Times New Roman" w:cs="Times New Roman"/>
          <w:sz w:val="24"/>
          <w:szCs w:val="24"/>
        </w:rPr>
        <w:t>(</w:t>
      </w:r>
      <w:r w:rsidR="00E54CE9">
        <w:rPr>
          <w:rFonts w:ascii="Times New Roman" w:hAnsi="Times New Roman" w:cs="Times New Roman"/>
          <w:sz w:val="24"/>
          <w:szCs w:val="24"/>
        </w:rPr>
        <w:t>X</w:t>
      </w:r>
      <w:r w:rsidRPr="00BB4B89">
        <w:rPr>
          <w:rFonts w:ascii="Times New Roman" w:hAnsi="Times New Roman" w:cs="Times New Roman"/>
          <w:sz w:val="24"/>
          <w:szCs w:val="24"/>
        </w:rPr>
        <w:t xml:space="preserve">) abordagem curricular integrada e transversal, contínua e permanente em todas as áreas de conhecimento, componentes curriculares e atividades escolares e acadêmicas; </w:t>
      </w:r>
    </w:p>
    <w:p w:rsidR="00557A08" w:rsidRPr="00BB4B89" w:rsidRDefault="00557A08" w:rsidP="00BB4B89">
      <w:pPr>
        <w:jc w:val="both"/>
        <w:rPr>
          <w:rFonts w:ascii="Times New Roman" w:hAnsi="Times New Roman" w:cs="Times New Roman"/>
          <w:sz w:val="24"/>
          <w:szCs w:val="24"/>
        </w:rPr>
      </w:pPr>
      <w:r w:rsidRPr="00BB4B89">
        <w:rPr>
          <w:rFonts w:ascii="Times New Roman" w:hAnsi="Times New Roman" w:cs="Times New Roman"/>
          <w:sz w:val="24"/>
          <w:szCs w:val="24"/>
        </w:rPr>
        <w:lastRenderedPageBreak/>
        <w:t>(</w:t>
      </w:r>
      <w:r w:rsidR="00E54CE9">
        <w:rPr>
          <w:rFonts w:ascii="Times New Roman" w:hAnsi="Times New Roman" w:cs="Times New Roman"/>
          <w:sz w:val="24"/>
          <w:szCs w:val="24"/>
        </w:rPr>
        <w:t>X</w:t>
      </w:r>
      <w:r w:rsidRPr="00BB4B89">
        <w:rPr>
          <w:rFonts w:ascii="Times New Roman" w:hAnsi="Times New Roman" w:cs="Times New Roman"/>
          <w:sz w:val="24"/>
          <w:szCs w:val="24"/>
        </w:rPr>
        <w:t xml:space="preserve">) aprofundamento do pensamento crítico-reflexivo mediante estudos científicos, socioeconômicos, políticos e históricos a partir da dimensão socioambiental, valorizando a participação, a cooperação, o senso de justiça e a responsabilidade da comunidade educacional em contraposição às relações de dominação e exploração presentes na realidade atual; </w:t>
      </w:r>
    </w:p>
    <w:p w:rsidR="00557A08" w:rsidRPr="00BB4B89" w:rsidRDefault="00E54CE9" w:rsidP="00BB4B89">
      <w:pPr>
        <w:jc w:val="both"/>
        <w:rPr>
          <w:rFonts w:ascii="Times New Roman" w:hAnsi="Times New Roman" w:cs="Times New Roman"/>
          <w:sz w:val="24"/>
          <w:szCs w:val="24"/>
        </w:rPr>
      </w:pPr>
      <w:r>
        <w:rPr>
          <w:rFonts w:ascii="Times New Roman" w:hAnsi="Times New Roman" w:cs="Times New Roman"/>
          <w:sz w:val="24"/>
          <w:szCs w:val="24"/>
        </w:rPr>
        <w:t>(X</w:t>
      </w:r>
      <w:r w:rsidR="00557A08" w:rsidRPr="00BB4B89">
        <w:rPr>
          <w:rFonts w:ascii="Times New Roman" w:hAnsi="Times New Roman" w:cs="Times New Roman"/>
          <w:sz w:val="24"/>
          <w:szCs w:val="24"/>
        </w:rPr>
        <w:t xml:space="preserve">) incentivo à pesquisa e à apropriação de instrumentos pedagógicos e metodológicos que aprimorem a prática discente e docente e a cidadania ambiental; </w:t>
      </w:r>
    </w:p>
    <w:p w:rsidR="00557A08" w:rsidRPr="00BB4B89" w:rsidRDefault="00557A08" w:rsidP="00BB4B89">
      <w:pPr>
        <w:jc w:val="both"/>
        <w:rPr>
          <w:rFonts w:ascii="Times New Roman" w:hAnsi="Times New Roman" w:cs="Times New Roman"/>
          <w:sz w:val="24"/>
          <w:szCs w:val="24"/>
        </w:rPr>
      </w:pPr>
      <w:r w:rsidRPr="00BB4B89">
        <w:rPr>
          <w:rFonts w:ascii="Times New Roman" w:hAnsi="Times New Roman" w:cs="Times New Roman"/>
          <w:sz w:val="24"/>
          <w:szCs w:val="24"/>
        </w:rPr>
        <w:t>(</w:t>
      </w:r>
      <w:r w:rsidR="00E54CE9">
        <w:rPr>
          <w:rFonts w:ascii="Times New Roman" w:hAnsi="Times New Roman" w:cs="Times New Roman"/>
          <w:sz w:val="24"/>
          <w:szCs w:val="24"/>
        </w:rPr>
        <w:t>X</w:t>
      </w:r>
      <w:r w:rsidRPr="00BB4B89">
        <w:rPr>
          <w:rFonts w:ascii="Times New Roman" w:hAnsi="Times New Roman" w:cs="Times New Roman"/>
          <w:sz w:val="24"/>
          <w:szCs w:val="24"/>
        </w:rPr>
        <w:t>) estímulo à constituição de instituições de ensino como espaços educadores sustentáveis, integrando proposta curricular, gestão democrática, edificações, tornando-as referências de sustentabilidade socioambiental.</w:t>
      </w:r>
    </w:p>
    <w:p w:rsidR="00AE4F18" w:rsidRPr="00BB4B89" w:rsidRDefault="00AE4F18" w:rsidP="00AE4F18">
      <w:pPr>
        <w:ind w:left="360"/>
        <w:jc w:val="both"/>
        <w:rPr>
          <w:rFonts w:ascii="Times New Roman" w:hAnsi="Times New Roman" w:cs="Times New Roman"/>
          <w:sz w:val="24"/>
          <w:szCs w:val="24"/>
        </w:rPr>
      </w:pPr>
    </w:p>
    <w:p w:rsidR="00AE4F18" w:rsidRPr="00BB4B89" w:rsidRDefault="00AE4F18" w:rsidP="00AE4F18">
      <w:pPr>
        <w:jc w:val="both"/>
        <w:rPr>
          <w:rFonts w:ascii="Times New Roman" w:hAnsi="Times New Roman" w:cs="Times New Roman"/>
          <w:sz w:val="24"/>
          <w:szCs w:val="24"/>
        </w:rPr>
      </w:pPr>
    </w:p>
    <w:p w:rsidR="00AE4F18" w:rsidRPr="00440BCA" w:rsidRDefault="00AE4F18" w:rsidP="00B51F94">
      <w:pPr>
        <w:jc w:val="both"/>
        <w:rPr>
          <w:rFonts w:ascii="Times New Roman" w:hAnsi="Times New Roman" w:cs="Times New Roman"/>
          <w:sz w:val="24"/>
          <w:szCs w:val="24"/>
        </w:rPr>
      </w:pPr>
    </w:p>
    <w:p w:rsidR="004E3C3A" w:rsidRPr="00440BCA" w:rsidRDefault="004E3C3A" w:rsidP="008462A5">
      <w:pPr>
        <w:jc w:val="both"/>
        <w:rPr>
          <w:rFonts w:ascii="Times New Roman" w:hAnsi="Times New Roman" w:cs="Times New Roman"/>
          <w:sz w:val="24"/>
          <w:szCs w:val="24"/>
        </w:rPr>
      </w:pPr>
    </w:p>
    <w:p w:rsidR="0001752A" w:rsidRPr="00440BCA" w:rsidRDefault="00BB4B89" w:rsidP="0001752A">
      <w:pPr>
        <w:ind w:left="360"/>
        <w:jc w:val="both"/>
        <w:rPr>
          <w:rFonts w:ascii="Times New Roman" w:hAnsi="Times New Roman" w:cs="Times New Roman"/>
          <w:sz w:val="24"/>
          <w:szCs w:val="24"/>
        </w:rPr>
      </w:pPr>
      <w:r>
        <w:rPr>
          <w:rFonts w:ascii="Times New Roman" w:hAnsi="Times New Roman" w:cs="Times New Roman"/>
          <w:sz w:val="24"/>
          <w:szCs w:val="24"/>
        </w:rPr>
        <w:t>Gabarito:</w:t>
      </w:r>
    </w:p>
    <w:p w:rsidR="0001752A" w:rsidRPr="00440BCA" w:rsidRDefault="0001752A" w:rsidP="0001752A">
      <w:pPr>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1440"/>
        <w:gridCol w:w="1440"/>
        <w:gridCol w:w="1441"/>
        <w:gridCol w:w="1441"/>
        <w:gridCol w:w="1441"/>
        <w:gridCol w:w="1441"/>
      </w:tblGrid>
      <w:tr w:rsidR="00E54CE9" w:rsidTr="00E54CE9">
        <w:tc>
          <w:tcPr>
            <w:tcW w:w="1440" w:type="dxa"/>
          </w:tcPr>
          <w:p w:rsidR="00E54CE9" w:rsidRDefault="00E54CE9" w:rsidP="00B47F90">
            <w:pPr>
              <w:jc w:val="both"/>
              <w:rPr>
                <w:rFonts w:ascii="Times New Roman" w:hAnsi="Times New Roman" w:cs="Times New Roman"/>
                <w:sz w:val="24"/>
                <w:szCs w:val="24"/>
              </w:rPr>
            </w:pPr>
            <w:r>
              <w:rPr>
                <w:rFonts w:ascii="Times New Roman" w:hAnsi="Times New Roman" w:cs="Times New Roman"/>
                <w:sz w:val="24"/>
                <w:szCs w:val="24"/>
              </w:rPr>
              <w:t>Questões</w:t>
            </w:r>
          </w:p>
        </w:tc>
        <w:tc>
          <w:tcPr>
            <w:tcW w:w="1440" w:type="dxa"/>
          </w:tcPr>
          <w:p w:rsidR="00E54CE9" w:rsidRDefault="00E54CE9" w:rsidP="00315677">
            <w:pPr>
              <w:jc w:val="center"/>
              <w:rPr>
                <w:rFonts w:ascii="Times New Roman" w:hAnsi="Times New Roman" w:cs="Times New Roman"/>
                <w:sz w:val="24"/>
                <w:szCs w:val="24"/>
              </w:rPr>
            </w:pPr>
            <w:r>
              <w:rPr>
                <w:rFonts w:ascii="Times New Roman" w:hAnsi="Times New Roman" w:cs="Times New Roman"/>
                <w:sz w:val="24"/>
                <w:szCs w:val="24"/>
              </w:rPr>
              <w:t>A</w:t>
            </w:r>
          </w:p>
        </w:tc>
        <w:tc>
          <w:tcPr>
            <w:tcW w:w="1441" w:type="dxa"/>
          </w:tcPr>
          <w:p w:rsidR="00E54CE9" w:rsidRDefault="00E54CE9" w:rsidP="00315677">
            <w:pPr>
              <w:jc w:val="center"/>
              <w:rPr>
                <w:rFonts w:ascii="Times New Roman" w:hAnsi="Times New Roman" w:cs="Times New Roman"/>
                <w:sz w:val="24"/>
                <w:szCs w:val="24"/>
              </w:rPr>
            </w:pPr>
            <w:r>
              <w:rPr>
                <w:rFonts w:ascii="Times New Roman" w:hAnsi="Times New Roman" w:cs="Times New Roman"/>
                <w:sz w:val="24"/>
                <w:szCs w:val="24"/>
              </w:rPr>
              <w:t>B</w:t>
            </w:r>
          </w:p>
        </w:tc>
        <w:tc>
          <w:tcPr>
            <w:tcW w:w="1441" w:type="dxa"/>
          </w:tcPr>
          <w:p w:rsidR="00E54CE9" w:rsidRDefault="00E54CE9" w:rsidP="00315677">
            <w:pPr>
              <w:jc w:val="center"/>
              <w:rPr>
                <w:rFonts w:ascii="Times New Roman" w:hAnsi="Times New Roman" w:cs="Times New Roman"/>
                <w:sz w:val="24"/>
                <w:szCs w:val="24"/>
              </w:rPr>
            </w:pPr>
            <w:r>
              <w:rPr>
                <w:rFonts w:ascii="Times New Roman" w:hAnsi="Times New Roman" w:cs="Times New Roman"/>
                <w:sz w:val="24"/>
                <w:szCs w:val="24"/>
              </w:rPr>
              <w:t>C</w:t>
            </w:r>
          </w:p>
        </w:tc>
        <w:tc>
          <w:tcPr>
            <w:tcW w:w="1441" w:type="dxa"/>
          </w:tcPr>
          <w:p w:rsidR="00E54CE9" w:rsidRDefault="00E54CE9" w:rsidP="00315677">
            <w:pPr>
              <w:jc w:val="center"/>
              <w:rPr>
                <w:rFonts w:ascii="Times New Roman" w:hAnsi="Times New Roman" w:cs="Times New Roman"/>
                <w:sz w:val="24"/>
                <w:szCs w:val="24"/>
              </w:rPr>
            </w:pPr>
            <w:r>
              <w:rPr>
                <w:rFonts w:ascii="Times New Roman" w:hAnsi="Times New Roman" w:cs="Times New Roman"/>
                <w:sz w:val="24"/>
                <w:szCs w:val="24"/>
              </w:rPr>
              <w:t>D</w:t>
            </w:r>
          </w:p>
        </w:tc>
        <w:tc>
          <w:tcPr>
            <w:tcW w:w="1441" w:type="dxa"/>
          </w:tcPr>
          <w:p w:rsidR="00E54CE9" w:rsidRDefault="00E54CE9" w:rsidP="00315677">
            <w:pPr>
              <w:jc w:val="center"/>
              <w:rPr>
                <w:rFonts w:ascii="Times New Roman" w:hAnsi="Times New Roman" w:cs="Times New Roman"/>
                <w:sz w:val="24"/>
                <w:szCs w:val="24"/>
              </w:rPr>
            </w:pPr>
            <w:r>
              <w:rPr>
                <w:rFonts w:ascii="Times New Roman" w:hAnsi="Times New Roman" w:cs="Times New Roman"/>
                <w:sz w:val="24"/>
                <w:szCs w:val="24"/>
              </w:rPr>
              <w:t>E</w:t>
            </w:r>
          </w:p>
        </w:tc>
      </w:tr>
      <w:tr w:rsidR="00E54CE9" w:rsidTr="00E54CE9">
        <w:tc>
          <w:tcPr>
            <w:tcW w:w="1440" w:type="dxa"/>
          </w:tcPr>
          <w:p w:rsidR="00E54CE9" w:rsidRDefault="00E54CE9" w:rsidP="00B47F90">
            <w:pPr>
              <w:jc w:val="both"/>
              <w:rPr>
                <w:rFonts w:ascii="Times New Roman" w:hAnsi="Times New Roman" w:cs="Times New Roman"/>
                <w:sz w:val="24"/>
                <w:szCs w:val="24"/>
              </w:rPr>
            </w:pPr>
            <w:proofErr w:type="gramStart"/>
            <w:r>
              <w:rPr>
                <w:rFonts w:ascii="Times New Roman" w:hAnsi="Times New Roman" w:cs="Times New Roman"/>
                <w:sz w:val="24"/>
                <w:szCs w:val="24"/>
              </w:rPr>
              <w:t>1</w:t>
            </w:r>
            <w:proofErr w:type="gramEnd"/>
          </w:p>
        </w:tc>
        <w:tc>
          <w:tcPr>
            <w:tcW w:w="1440" w:type="dxa"/>
          </w:tcPr>
          <w:p w:rsidR="00E54CE9" w:rsidRDefault="00E54CE9" w:rsidP="00315677">
            <w:pPr>
              <w:jc w:val="center"/>
              <w:rPr>
                <w:rFonts w:ascii="Times New Roman" w:hAnsi="Times New Roman" w:cs="Times New Roman"/>
                <w:sz w:val="24"/>
                <w:szCs w:val="24"/>
              </w:rPr>
            </w:pPr>
          </w:p>
        </w:tc>
        <w:tc>
          <w:tcPr>
            <w:tcW w:w="1441" w:type="dxa"/>
          </w:tcPr>
          <w:p w:rsidR="00E54CE9" w:rsidRDefault="00E54CE9" w:rsidP="00315677">
            <w:pPr>
              <w:jc w:val="center"/>
              <w:rPr>
                <w:rFonts w:ascii="Times New Roman" w:hAnsi="Times New Roman" w:cs="Times New Roman"/>
                <w:sz w:val="24"/>
                <w:szCs w:val="24"/>
              </w:rPr>
            </w:pPr>
          </w:p>
        </w:tc>
        <w:tc>
          <w:tcPr>
            <w:tcW w:w="1441" w:type="dxa"/>
          </w:tcPr>
          <w:p w:rsidR="00E54CE9" w:rsidRDefault="00315677"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E54CE9" w:rsidRDefault="00E54CE9" w:rsidP="00315677">
            <w:pPr>
              <w:jc w:val="center"/>
              <w:rPr>
                <w:rFonts w:ascii="Times New Roman" w:hAnsi="Times New Roman" w:cs="Times New Roman"/>
                <w:sz w:val="24"/>
                <w:szCs w:val="24"/>
              </w:rPr>
            </w:pPr>
          </w:p>
        </w:tc>
        <w:tc>
          <w:tcPr>
            <w:tcW w:w="1441" w:type="dxa"/>
          </w:tcPr>
          <w:p w:rsidR="00E54CE9" w:rsidRDefault="00E54CE9" w:rsidP="00315677">
            <w:pPr>
              <w:jc w:val="center"/>
              <w:rPr>
                <w:rFonts w:ascii="Times New Roman" w:hAnsi="Times New Roman" w:cs="Times New Roman"/>
                <w:sz w:val="24"/>
                <w:szCs w:val="24"/>
              </w:rPr>
            </w:pPr>
          </w:p>
        </w:tc>
      </w:tr>
      <w:tr w:rsidR="00E54CE9" w:rsidTr="00E54CE9">
        <w:tc>
          <w:tcPr>
            <w:tcW w:w="1440" w:type="dxa"/>
          </w:tcPr>
          <w:p w:rsidR="00E54CE9" w:rsidRDefault="00E54CE9" w:rsidP="00B47F90">
            <w:pPr>
              <w:jc w:val="both"/>
              <w:rPr>
                <w:rFonts w:ascii="Times New Roman" w:hAnsi="Times New Roman" w:cs="Times New Roman"/>
                <w:sz w:val="24"/>
                <w:szCs w:val="24"/>
              </w:rPr>
            </w:pPr>
            <w:proofErr w:type="gramStart"/>
            <w:r>
              <w:rPr>
                <w:rFonts w:ascii="Times New Roman" w:hAnsi="Times New Roman" w:cs="Times New Roman"/>
                <w:sz w:val="24"/>
                <w:szCs w:val="24"/>
              </w:rPr>
              <w:t>2</w:t>
            </w:r>
            <w:proofErr w:type="gramEnd"/>
          </w:p>
        </w:tc>
        <w:tc>
          <w:tcPr>
            <w:tcW w:w="1440" w:type="dxa"/>
          </w:tcPr>
          <w:p w:rsidR="00E54CE9" w:rsidRDefault="00315677"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E54CE9" w:rsidRDefault="00E54CE9" w:rsidP="00315677">
            <w:pPr>
              <w:jc w:val="center"/>
              <w:rPr>
                <w:rFonts w:ascii="Times New Roman" w:hAnsi="Times New Roman" w:cs="Times New Roman"/>
                <w:sz w:val="24"/>
                <w:szCs w:val="24"/>
              </w:rPr>
            </w:pPr>
          </w:p>
        </w:tc>
        <w:tc>
          <w:tcPr>
            <w:tcW w:w="1441" w:type="dxa"/>
          </w:tcPr>
          <w:p w:rsidR="00E54CE9" w:rsidRDefault="00315677"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E54CE9" w:rsidRDefault="00E54CE9" w:rsidP="00315677">
            <w:pPr>
              <w:jc w:val="center"/>
              <w:rPr>
                <w:rFonts w:ascii="Times New Roman" w:hAnsi="Times New Roman" w:cs="Times New Roman"/>
                <w:sz w:val="24"/>
                <w:szCs w:val="24"/>
              </w:rPr>
            </w:pPr>
          </w:p>
        </w:tc>
        <w:tc>
          <w:tcPr>
            <w:tcW w:w="1441" w:type="dxa"/>
          </w:tcPr>
          <w:p w:rsidR="00E54CE9" w:rsidRDefault="00E54CE9" w:rsidP="00315677">
            <w:pPr>
              <w:jc w:val="center"/>
              <w:rPr>
                <w:rFonts w:ascii="Times New Roman" w:hAnsi="Times New Roman" w:cs="Times New Roman"/>
                <w:sz w:val="24"/>
                <w:szCs w:val="24"/>
              </w:rPr>
            </w:pPr>
          </w:p>
        </w:tc>
      </w:tr>
      <w:tr w:rsidR="00E54CE9" w:rsidTr="00E54CE9">
        <w:tc>
          <w:tcPr>
            <w:tcW w:w="1440" w:type="dxa"/>
          </w:tcPr>
          <w:p w:rsidR="00E54CE9" w:rsidRDefault="00E54CE9" w:rsidP="00B47F90">
            <w:pPr>
              <w:jc w:val="both"/>
              <w:rPr>
                <w:rFonts w:ascii="Times New Roman" w:hAnsi="Times New Roman" w:cs="Times New Roman"/>
                <w:sz w:val="24"/>
                <w:szCs w:val="24"/>
              </w:rPr>
            </w:pPr>
            <w:proofErr w:type="gramStart"/>
            <w:r>
              <w:rPr>
                <w:rFonts w:ascii="Times New Roman" w:hAnsi="Times New Roman" w:cs="Times New Roman"/>
                <w:sz w:val="24"/>
                <w:szCs w:val="24"/>
              </w:rPr>
              <w:t>3</w:t>
            </w:r>
            <w:proofErr w:type="gramEnd"/>
          </w:p>
        </w:tc>
        <w:tc>
          <w:tcPr>
            <w:tcW w:w="1440" w:type="dxa"/>
          </w:tcPr>
          <w:p w:rsidR="00E54CE9" w:rsidRDefault="00E54CE9" w:rsidP="00315677">
            <w:pPr>
              <w:jc w:val="center"/>
              <w:rPr>
                <w:rFonts w:ascii="Times New Roman" w:hAnsi="Times New Roman" w:cs="Times New Roman"/>
                <w:sz w:val="24"/>
                <w:szCs w:val="24"/>
              </w:rPr>
            </w:pPr>
          </w:p>
        </w:tc>
        <w:tc>
          <w:tcPr>
            <w:tcW w:w="1441" w:type="dxa"/>
          </w:tcPr>
          <w:p w:rsidR="00E54CE9" w:rsidRDefault="00E54CE9" w:rsidP="00315677">
            <w:pPr>
              <w:jc w:val="center"/>
              <w:rPr>
                <w:rFonts w:ascii="Times New Roman" w:hAnsi="Times New Roman" w:cs="Times New Roman"/>
                <w:sz w:val="24"/>
                <w:szCs w:val="24"/>
              </w:rPr>
            </w:pPr>
          </w:p>
        </w:tc>
        <w:tc>
          <w:tcPr>
            <w:tcW w:w="1441" w:type="dxa"/>
          </w:tcPr>
          <w:p w:rsidR="00E54CE9" w:rsidRDefault="00E54CE9" w:rsidP="00315677">
            <w:pPr>
              <w:jc w:val="center"/>
              <w:rPr>
                <w:rFonts w:ascii="Times New Roman" w:hAnsi="Times New Roman" w:cs="Times New Roman"/>
                <w:sz w:val="24"/>
                <w:szCs w:val="24"/>
              </w:rPr>
            </w:pPr>
          </w:p>
        </w:tc>
        <w:tc>
          <w:tcPr>
            <w:tcW w:w="1441" w:type="dxa"/>
          </w:tcPr>
          <w:p w:rsidR="00E54CE9" w:rsidRDefault="00E54CE9" w:rsidP="00315677">
            <w:pPr>
              <w:jc w:val="center"/>
              <w:rPr>
                <w:rFonts w:ascii="Times New Roman" w:hAnsi="Times New Roman" w:cs="Times New Roman"/>
                <w:sz w:val="24"/>
                <w:szCs w:val="24"/>
              </w:rPr>
            </w:pPr>
          </w:p>
        </w:tc>
        <w:tc>
          <w:tcPr>
            <w:tcW w:w="1441" w:type="dxa"/>
          </w:tcPr>
          <w:p w:rsidR="00E54CE9" w:rsidRDefault="00315677" w:rsidP="00315677">
            <w:pPr>
              <w:jc w:val="center"/>
              <w:rPr>
                <w:rFonts w:ascii="Times New Roman" w:hAnsi="Times New Roman" w:cs="Times New Roman"/>
                <w:sz w:val="24"/>
                <w:szCs w:val="24"/>
              </w:rPr>
            </w:pPr>
            <w:r>
              <w:rPr>
                <w:rFonts w:ascii="Times New Roman" w:hAnsi="Times New Roman" w:cs="Times New Roman"/>
                <w:sz w:val="24"/>
                <w:szCs w:val="24"/>
              </w:rPr>
              <w:t>X</w:t>
            </w:r>
          </w:p>
        </w:tc>
      </w:tr>
      <w:tr w:rsidR="00E54CE9" w:rsidTr="00E54CE9">
        <w:tc>
          <w:tcPr>
            <w:tcW w:w="1440" w:type="dxa"/>
          </w:tcPr>
          <w:p w:rsidR="00E54CE9" w:rsidRDefault="00E54CE9" w:rsidP="00B47F90">
            <w:pPr>
              <w:jc w:val="both"/>
              <w:rPr>
                <w:rFonts w:ascii="Times New Roman" w:hAnsi="Times New Roman" w:cs="Times New Roman"/>
                <w:sz w:val="24"/>
                <w:szCs w:val="24"/>
              </w:rPr>
            </w:pPr>
            <w:proofErr w:type="gramStart"/>
            <w:r>
              <w:rPr>
                <w:rFonts w:ascii="Times New Roman" w:hAnsi="Times New Roman" w:cs="Times New Roman"/>
                <w:sz w:val="24"/>
                <w:szCs w:val="24"/>
              </w:rPr>
              <w:t>4</w:t>
            </w:r>
            <w:proofErr w:type="gramEnd"/>
          </w:p>
        </w:tc>
        <w:tc>
          <w:tcPr>
            <w:tcW w:w="1440" w:type="dxa"/>
          </w:tcPr>
          <w:p w:rsidR="00E54CE9" w:rsidRDefault="00E54CE9" w:rsidP="00315677">
            <w:pPr>
              <w:jc w:val="center"/>
              <w:rPr>
                <w:rFonts w:ascii="Times New Roman" w:hAnsi="Times New Roman" w:cs="Times New Roman"/>
                <w:sz w:val="24"/>
                <w:szCs w:val="24"/>
              </w:rPr>
            </w:pPr>
          </w:p>
        </w:tc>
        <w:tc>
          <w:tcPr>
            <w:tcW w:w="1441" w:type="dxa"/>
          </w:tcPr>
          <w:p w:rsidR="00E54CE9" w:rsidRDefault="00E54CE9" w:rsidP="00315677">
            <w:pPr>
              <w:jc w:val="center"/>
              <w:rPr>
                <w:rFonts w:ascii="Times New Roman" w:hAnsi="Times New Roman" w:cs="Times New Roman"/>
                <w:sz w:val="24"/>
                <w:szCs w:val="24"/>
              </w:rPr>
            </w:pPr>
          </w:p>
        </w:tc>
        <w:tc>
          <w:tcPr>
            <w:tcW w:w="1441" w:type="dxa"/>
          </w:tcPr>
          <w:p w:rsidR="00E54CE9" w:rsidRDefault="00E54CE9" w:rsidP="00315677">
            <w:pPr>
              <w:jc w:val="center"/>
              <w:rPr>
                <w:rFonts w:ascii="Times New Roman" w:hAnsi="Times New Roman" w:cs="Times New Roman"/>
                <w:sz w:val="24"/>
                <w:szCs w:val="24"/>
              </w:rPr>
            </w:pPr>
          </w:p>
        </w:tc>
        <w:tc>
          <w:tcPr>
            <w:tcW w:w="1441" w:type="dxa"/>
          </w:tcPr>
          <w:p w:rsidR="00E54CE9" w:rsidRDefault="00E54CE9" w:rsidP="00315677">
            <w:pPr>
              <w:jc w:val="center"/>
              <w:rPr>
                <w:rFonts w:ascii="Times New Roman" w:hAnsi="Times New Roman" w:cs="Times New Roman"/>
                <w:sz w:val="24"/>
                <w:szCs w:val="24"/>
              </w:rPr>
            </w:pPr>
          </w:p>
        </w:tc>
        <w:tc>
          <w:tcPr>
            <w:tcW w:w="1441" w:type="dxa"/>
          </w:tcPr>
          <w:p w:rsidR="00E54CE9" w:rsidRDefault="00315677" w:rsidP="00315677">
            <w:pPr>
              <w:jc w:val="center"/>
              <w:rPr>
                <w:rFonts w:ascii="Times New Roman" w:hAnsi="Times New Roman" w:cs="Times New Roman"/>
                <w:sz w:val="24"/>
                <w:szCs w:val="24"/>
              </w:rPr>
            </w:pPr>
            <w:r>
              <w:rPr>
                <w:rFonts w:ascii="Times New Roman" w:hAnsi="Times New Roman" w:cs="Times New Roman"/>
                <w:sz w:val="24"/>
                <w:szCs w:val="24"/>
              </w:rPr>
              <w:t>X</w:t>
            </w:r>
          </w:p>
        </w:tc>
      </w:tr>
      <w:tr w:rsidR="00E54CE9" w:rsidTr="00E54CE9">
        <w:tc>
          <w:tcPr>
            <w:tcW w:w="1440" w:type="dxa"/>
          </w:tcPr>
          <w:p w:rsidR="00E54CE9" w:rsidRDefault="00E54CE9" w:rsidP="00B47F90">
            <w:pPr>
              <w:jc w:val="both"/>
              <w:rPr>
                <w:rFonts w:ascii="Times New Roman" w:hAnsi="Times New Roman" w:cs="Times New Roman"/>
                <w:sz w:val="24"/>
                <w:szCs w:val="24"/>
              </w:rPr>
            </w:pPr>
            <w:proofErr w:type="gramStart"/>
            <w:r>
              <w:rPr>
                <w:rFonts w:ascii="Times New Roman" w:hAnsi="Times New Roman" w:cs="Times New Roman"/>
                <w:sz w:val="24"/>
                <w:szCs w:val="24"/>
              </w:rPr>
              <w:t>5</w:t>
            </w:r>
            <w:proofErr w:type="gramEnd"/>
          </w:p>
        </w:tc>
        <w:tc>
          <w:tcPr>
            <w:tcW w:w="1440" w:type="dxa"/>
          </w:tcPr>
          <w:p w:rsidR="00E54CE9"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E54CE9"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E54CE9" w:rsidRDefault="00E54CE9" w:rsidP="00315677">
            <w:pPr>
              <w:jc w:val="center"/>
              <w:rPr>
                <w:rFonts w:ascii="Times New Roman" w:hAnsi="Times New Roman" w:cs="Times New Roman"/>
                <w:sz w:val="24"/>
                <w:szCs w:val="24"/>
              </w:rPr>
            </w:pPr>
          </w:p>
        </w:tc>
        <w:tc>
          <w:tcPr>
            <w:tcW w:w="1441" w:type="dxa"/>
          </w:tcPr>
          <w:p w:rsidR="00E54CE9" w:rsidRDefault="00E54CE9" w:rsidP="00315677">
            <w:pPr>
              <w:jc w:val="center"/>
              <w:rPr>
                <w:rFonts w:ascii="Times New Roman" w:hAnsi="Times New Roman" w:cs="Times New Roman"/>
                <w:sz w:val="24"/>
                <w:szCs w:val="24"/>
              </w:rPr>
            </w:pPr>
          </w:p>
        </w:tc>
        <w:tc>
          <w:tcPr>
            <w:tcW w:w="1441" w:type="dxa"/>
          </w:tcPr>
          <w:p w:rsidR="00E54CE9" w:rsidRDefault="00E54CE9" w:rsidP="00315677">
            <w:pPr>
              <w:jc w:val="center"/>
              <w:rPr>
                <w:rFonts w:ascii="Times New Roman" w:hAnsi="Times New Roman" w:cs="Times New Roman"/>
                <w:sz w:val="24"/>
                <w:szCs w:val="24"/>
              </w:rPr>
            </w:pPr>
          </w:p>
        </w:tc>
      </w:tr>
      <w:tr w:rsidR="00E54CE9" w:rsidTr="00E54CE9">
        <w:tc>
          <w:tcPr>
            <w:tcW w:w="1440" w:type="dxa"/>
          </w:tcPr>
          <w:p w:rsidR="00E54CE9" w:rsidRDefault="00E54CE9" w:rsidP="00B47F90">
            <w:pPr>
              <w:jc w:val="both"/>
              <w:rPr>
                <w:rFonts w:ascii="Times New Roman" w:hAnsi="Times New Roman" w:cs="Times New Roman"/>
                <w:sz w:val="24"/>
                <w:szCs w:val="24"/>
              </w:rPr>
            </w:pPr>
            <w:proofErr w:type="gramStart"/>
            <w:r>
              <w:rPr>
                <w:rFonts w:ascii="Times New Roman" w:hAnsi="Times New Roman" w:cs="Times New Roman"/>
                <w:sz w:val="24"/>
                <w:szCs w:val="24"/>
              </w:rPr>
              <w:t>6</w:t>
            </w:r>
            <w:proofErr w:type="gramEnd"/>
          </w:p>
        </w:tc>
        <w:tc>
          <w:tcPr>
            <w:tcW w:w="1440" w:type="dxa"/>
          </w:tcPr>
          <w:p w:rsidR="00E54CE9" w:rsidRDefault="00E54CE9" w:rsidP="00315677">
            <w:pPr>
              <w:jc w:val="center"/>
              <w:rPr>
                <w:rFonts w:ascii="Times New Roman" w:hAnsi="Times New Roman" w:cs="Times New Roman"/>
                <w:sz w:val="24"/>
                <w:szCs w:val="24"/>
              </w:rPr>
            </w:pPr>
          </w:p>
        </w:tc>
        <w:tc>
          <w:tcPr>
            <w:tcW w:w="1441" w:type="dxa"/>
          </w:tcPr>
          <w:p w:rsidR="00E54CE9"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E54CE9" w:rsidRDefault="00E54CE9" w:rsidP="00315677">
            <w:pPr>
              <w:jc w:val="center"/>
              <w:rPr>
                <w:rFonts w:ascii="Times New Roman" w:hAnsi="Times New Roman" w:cs="Times New Roman"/>
                <w:sz w:val="24"/>
                <w:szCs w:val="24"/>
              </w:rPr>
            </w:pPr>
          </w:p>
        </w:tc>
        <w:tc>
          <w:tcPr>
            <w:tcW w:w="1441" w:type="dxa"/>
          </w:tcPr>
          <w:p w:rsidR="00E54CE9"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E54CE9"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r>
      <w:tr w:rsidR="00E54CE9" w:rsidTr="00E54CE9">
        <w:tc>
          <w:tcPr>
            <w:tcW w:w="1440" w:type="dxa"/>
          </w:tcPr>
          <w:p w:rsidR="00E54CE9" w:rsidRDefault="00E54CE9" w:rsidP="00B47F90">
            <w:pPr>
              <w:jc w:val="both"/>
              <w:rPr>
                <w:rFonts w:ascii="Times New Roman" w:hAnsi="Times New Roman" w:cs="Times New Roman"/>
                <w:sz w:val="24"/>
                <w:szCs w:val="24"/>
              </w:rPr>
            </w:pPr>
            <w:proofErr w:type="gramStart"/>
            <w:r>
              <w:rPr>
                <w:rFonts w:ascii="Times New Roman" w:hAnsi="Times New Roman" w:cs="Times New Roman"/>
                <w:sz w:val="24"/>
                <w:szCs w:val="24"/>
              </w:rPr>
              <w:t>7</w:t>
            </w:r>
            <w:proofErr w:type="gramEnd"/>
          </w:p>
        </w:tc>
        <w:tc>
          <w:tcPr>
            <w:tcW w:w="1440" w:type="dxa"/>
          </w:tcPr>
          <w:p w:rsidR="00E54CE9"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E54CE9"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E54CE9"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E54CE9" w:rsidRDefault="00E54CE9" w:rsidP="00315677">
            <w:pPr>
              <w:jc w:val="center"/>
              <w:rPr>
                <w:rFonts w:ascii="Times New Roman" w:hAnsi="Times New Roman" w:cs="Times New Roman"/>
                <w:sz w:val="24"/>
                <w:szCs w:val="24"/>
              </w:rPr>
            </w:pPr>
          </w:p>
        </w:tc>
        <w:tc>
          <w:tcPr>
            <w:tcW w:w="1441" w:type="dxa"/>
          </w:tcPr>
          <w:p w:rsidR="00E54CE9"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r>
      <w:tr w:rsidR="00E54CE9" w:rsidTr="00E54CE9">
        <w:tc>
          <w:tcPr>
            <w:tcW w:w="1440" w:type="dxa"/>
          </w:tcPr>
          <w:p w:rsidR="00E54CE9" w:rsidRDefault="00E54CE9" w:rsidP="00B47F90">
            <w:pPr>
              <w:jc w:val="both"/>
              <w:rPr>
                <w:rFonts w:ascii="Times New Roman" w:hAnsi="Times New Roman" w:cs="Times New Roman"/>
                <w:sz w:val="24"/>
                <w:szCs w:val="24"/>
              </w:rPr>
            </w:pPr>
            <w:proofErr w:type="gramStart"/>
            <w:r>
              <w:rPr>
                <w:rFonts w:ascii="Times New Roman" w:hAnsi="Times New Roman" w:cs="Times New Roman"/>
                <w:sz w:val="24"/>
                <w:szCs w:val="24"/>
              </w:rPr>
              <w:t>8</w:t>
            </w:r>
            <w:proofErr w:type="gramEnd"/>
          </w:p>
        </w:tc>
        <w:tc>
          <w:tcPr>
            <w:tcW w:w="1440" w:type="dxa"/>
          </w:tcPr>
          <w:p w:rsidR="00E54CE9"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E54CE9"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E54CE9"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E54CE9"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E54CE9" w:rsidRDefault="00E54CE9" w:rsidP="00315677">
            <w:pPr>
              <w:jc w:val="center"/>
              <w:rPr>
                <w:rFonts w:ascii="Times New Roman" w:hAnsi="Times New Roman" w:cs="Times New Roman"/>
                <w:sz w:val="24"/>
                <w:szCs w:val="24"/>
              </w:rPr>
            </w:pPr>
          </w:p>
        </w:tc>
      </w:tr>
      <w:tr w:rsidR="00E54CE9" w:rsidTr="00E54CE9">
        <w:tc>
          <w:tcPr>
            <w:tcW w:w="1440" w:type="dxa"/>
          </w:tcPr>
          <w:p w:rsidR="00E54CE9" w:rsidRDefault="00E54CE9" w:rsidP="00B47F90">
            <w:pPr>
              <w:jc w:val="both"/>
              <w:rPr>
                <w:rFonts w:ascii="Times New Roman" w:hAnsi="Times New Roman" w:cs="Times New Roman"/>
                <w:sz w:val="24"/>
                <w:szCs w:val="24"/>
              </w:rPr>
            </w:pPr>
            <w:proofErr w:type="gramStart"/>
            <w:r>
              <w:rPr>
                <w:rFonts w:ascii="Times New Roman" w:hAnsi="Times New Roman" w:cs="Times New Roman"/>
                <w:sz w:val="24"/>
                <w:szCs w:val="24"/>
              </w:rPr>
              <w:t>9</w:t>
            </w:r>
            <w:proofErr w:type="gramEnd"/>
          </w:p>
        </w:tc>
        <w:tc>
          <w:tcPr>
            <w:tcW w:w="1440" w:type="dxa"/>
          </w:tcPr>
          <w:p w:rsidR="00E54CE9" w:rsidRDefault="00E54CE9" w:rsidP="00315677">
            <w:pPr>
              <w:jc w:val="center"/>
              <w:rPr>
                <w:rFonts w:ascii="Times New Roman" w:hAnsi="Times New Roman" w:cs="Times New Roman"/>
                <w:sz w:val="24"/>
                <w:szCs w:val="24"/>
              </w:rPr>
            </w:pPr>
          </w:p>
        </w:tc>
        <w:tc>
          <w:tcPr>
            <w:tcW w:w="1441" w:type="dxa"/>
          </w:tcPr>
          <w:p w:rsidR="00E54CE9" w:rsidRDefault="00E54CE9" w:rsidP="00315677">
            <w:pPr>
              <w:jc w:val="center"/>
              <w:rPr>
                <w:rFonts w:ascii="Times New Roman" w:hAnsi="Times New Roman" w:cs="Times New Roman"/>
                <w:sz w:val="24"/>
                <w:szCs w:val="24"/>
              </w:rPr>
            </w:pPr>
          </w:p>
        </w:tc>
        <w:tc>
          <w:tcPr>
            <w:tcW w:w="1441" w:type="dxa"/>
          </w:tcPr>
          <w:p w:rsidR="00E54CE9"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E54CE9"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E54CE9"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r>
      <w:tr w:rsidR="00E54CE9" w:rsidTr="00E54CE9">
        <w:tc>
          <w:tcPr>
            <w:tcW w:w="1440" w:type="dxa"/>
          </w:tcPr>
          <w:p w:rsidR="00E54CE9" w:rsidRDefault="00E54CE9" w:rsidP="00B47F90">
            <w:pPr>
              <w:jc w:val="both"/>
              <w:rPr>
                <w:rFonts w:ascii="Times New Roman" w:hAnsi="Times New Roman" w:cs="Times New Roman"/>
                <w:sz w:val="24"/>
                <w:szCs w:val="24"/>
              </w:rPr>
            </w:pPr>
            <w:r>
              <w:rPr>
                <w:rFonts w:ascii="Times New Roman" w:hAnsi="Times New Roman" w:cs="Times New Roman"/>
                <w:sz w:val="24"/>
                <w:szCs w:val="24"/>
              </w:rPr>
              <w:t>10</w:t>
            </w:r>
          </w:p>
        </w:tc>
        <w:tc>
          <w:tcPr>
            <w:tcW w:w="1440" w:type="dxa"/>
          </w:tcPr>
          <w:p w:rsidR="00E54CE9" w:rsidRDefault="00E54CE9" w:rsidP="00315677">
            <w:pPr>
              <w:jc w:val="center"/>
              <w:rPr>
                <w:rFonts w:ascii="Times New Roman" w:hAnsi="Times New Roman" w:cs="Times New Roman"/>
                <w:sz w:val="24"/>
                <w:szCs w:val="24"/>
              </w:rPr>
            </w:pPr>
          </w:p>
        </w:tc>
        <w:tc>
          <w:tcPr>
            <w:tcW w:w="1441" w:type="dxa"/>
          </w:tcPr>
          <w:p w:rsidR="00E54CE9"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E54CE9" w:rsidRDefault="00E54CE9" w:rsidP="00315677">
            <w:pPr>
              <w:jc w:val="center"/>
              <w:rPr>
                <w:rFonts w:ascii="Times New Roman" w:hAnsi="Times New Roman" w:cs="Times New Roman"/>
                <w:sz w:val="24"/>
                <w:szCs w:val="24"/>
              </w:rPr>
            </w:pPr>
          </w:p>
        </w:tc>
        <w:tc>
          <w:tcPr>
            <w:tcW w:w="1441" w:type="dxa"/>
          </w:tcPr>
          <w:p w:rsidR="00E54CE9"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E54CE9"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r>
      <w:tr w:rsidR="00E54CE9" w:rsidTr="00E54CE9">
        <w:tc>
          <w:tcPr>
            <w:tcW w:w="1440" w:type="dxa"/>
          </w:tcPr>
          <w:p w:rsidR="00E54CE9" w:rsidRDefault="00E54CE9" w:rsidP="00B47F90">
            <w:pPr>
              <w:jc w:val="both"/>
              <w:rPr>
                <w:rFonts w:ascii="Times New Roman" w:hAnsi="Times New Roman" w:cs="Times New Roman"/>
                <w:sz w:val="24"/>
                <w:szCs w:val="24"/>
              </w:rPr>
            </w:pPr>
            <w:r>
              <w:rPr>
                <w:rFonts w:ascii="Times New Roman" w:hAnsi="Times New Roman" w:cs="Times New Roman"/>
                <w:sz w:val="24"/>
                <w:szCs w:val="24"/>
              </w:rPr>
              <w:t>11</w:t>
            </w:r>
          </w:p>
        </w:tc>
        <w:tc>
          <w:tcPr>
            <w:tcW w:w="1440" w:type="dxa"/>
          </w:tcPr>
          <w:p w:rsidR="00E54CE9"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E54CE9" w:rsidRDefault="00E54CE9" w:rsidP="00315677">
            <w:pPr>
              <w:jc w:val="center"/>
              <w:rPr>
                <w:rFonts w:ascii="Times New Roman" w:hAnsi="Times New Roman" w:cs="Times New Roman"/>
                <w:sz w:val="24"/>
                <w:szCs w:val="24"/>
              </w:rPr>
            </w:pPr>
          </w:p>
        </w:tc>
        <w:tc>
          <w:tcPr>
            <w:tcW w:w="1441" w:type="dxa"/>
          </w:tcPr>
          <w:p w:rsidR="00E54CE9"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E54CE9"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E54CE9"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r>
      <w:tr w:rsidR="00E54CE9" w:rsidTr="00E54CE9">
        <w:tc>
          <w:tcPr>
            <w:tcW w:w="1440" w:type="dxa"/>
          </w:tcPr>
          <w:p w:rsidR="00E54CE9" w:rsidRDefault="00E54CE9" w:rsidP="00B47F90">
            <w:pPr>
              <w:jc w:val="both"/>
              <w:rPr>
                <w:rFonts w:ascii="Times New Roman" w:hAnsi="Times New Roman" w:cs="Times New Roman"/>
                <w:sz w:val="24"/>
                <w:szCs w:val="24"/>
              </w:rPr>
            </w:pPr>
            <w:r>
              <w:rPr>
                <w:rFonts w:ascii="Times New Roman" w:hAnsi="Times New Roman" w:cs="Times New Roman"/>
                <w:sz w:val="24"/>
                <w:szCs w:val="24"/>
              </w:rPr>
              <w:t>12</w:t>
            </w:r>
          </w:p>
        </w:tc>
        <w:tc>
          <w:tcPr>
            <w:tcW w:w="1440" w:type="dxa"/>
          </w:tcPr>
          <w:p w:rsidR="00E54CE9"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E54CE9"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E54CE9" w:rsidRDefault="00E54CE9" w:rsidP="00315677">
            <w:pPr>
              <w:jc w:val="center"/>
              <w:rPr>
                <w:rFonts w:ascii="Times New Roman" w:hAnsi="Times New Roman" w:cs="Times New Roman"/>
                <w:sz w:val="24"/>
                <w:szCs w:val="24"/>
              </w:rPr>
            </w:pPr>
          </w:p>
        </w:tc>
        <w:tc>
          <w:tcPr>
            <w:tcW w:w="1441" w:type="dxa"/>
          </w:tcPr>
          <w:p w:rsidR="00E54CE9" w:rsidRDefault="00E54CE9" w:rsidP="00315677">
            <w:pPr>
              <w:jc w:val="center"/>
              <w:rPr>
                <w:rFonts w:ascii="Times New Roman" w:hAnsi="Times New Roman" w:cs="Times New Roman"/>
                <w:sz w:val="24"/>
                <w:szCs w:val="24"/>
              </w:rPr>
            </w:pPr>
          </w:p>
        </w:tc>
        <w:tc>
          <w:tcPr>
            <w:tcW w:w="1441" w:type="dxa"/>
          </w:tcPr>
          <w:p w:rsidR="00E54CE9"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r>
      <w:tr w:rsidR="00E54CE9" w:rsidTr="00E54CE9">
        <w:tc>
          <w:tcPr>
            <w:tcW w:w="1440" w:type="dxa"/>
          </w:tcPr>
          <w:p w:rsidR="00E54CE9" w:rsidRDefault="00E54CE9" w:rsidP="00B47F90">
            <w:pPr>
              <w:jc w:val="both"/>
              <w:rPr>
                <w:rFonts w:ascii="Times New Roman" w:hAnsi="Times New Roman" w:cs="Times New Roman"/>
                <w:sz w:val="24"/>
                <w:szCs w:val="24"/>
              </w:rPr>
            </w:pPr>
            <w:r>
              <w:rPr>
                <w:rFonts w:ascii="Times New Roman" w:hAnsi="Times New Roman" w:cs="Times New Roman"/>
                <w:sz w:val="24"/>
                <w:szCs w:val="24"/>
              </w:rPr>
              <w:t>13</w:t>
            </w:r>
          </w:p>
        </w:tc>
        <w:tc>
          <w:tcPr>
            <w:tcW w:w="1440" w:type="dxa"/>
          </w:tcPr>
          <w:p w:rsidR="00E54CE9"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E54CE9"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E54CE9" w:rsidRDefault="00E54CE9" w:rsidP="00315677">
            <w:pPr>
              <w:jc w:val="center"/>
              <w:rPr>
                <w:rFonts w:ascii="Times New Roman" w:hAnsi="Times New Roman" w:cs="Times New Roman"/>
                <w:sz w:val="24"/>
                <w:szCs w:val="24"/>
              </w:rPr>
            </w:pPr>
          </w:p>
        </w:tc>
        <w:tc>
          <w:tcPr>
            <w:tcW w:w="1441" w:type="dxa"/>
          </w:tcPr>
          <w:p w:rsidR="00E54CE9" w:rsidRDefault="00E54CE9" w:rsidP="00315677">
            <w:pPr>
              <w:jc w:val="center"/>
              <w:rPr>
                <w:rFonts w:ascii="Times New Roman" w:hAnsi="Times New Roman" w:cs="Times New Roman"/>
                <w:sz w:val="24"/>
                <w:szCs w:val="24"/>
              </w:rPr>
            </w:pPr>
          </w:p>
        </w:tc>
        <w:tc>
          <w:tcPr>
            <w:tcW w:w="1441" w:type="dxa"/>
          </w:tcPr>
          <w:p w:rsidR="00E54CE9"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r>
      <w:tr w:rsidR="00E54CE9" w:rsidTr="00E54CE9">
        <w:tc>
          <w:tcPr>
            <w:tcW w:w="1440" w:type="dxa"/>
          </w:tcPr>
          <w:p w:rsidR="00E54CE9" w:rsidRDefault="00E54CE9" w:rsidP="00B47F90">
            <w:pPr>
              <w:jc w:val="both"/>
              <w:rPr>
                <w:rFonts w:ascii="Times New Roman" w:hAnsi="Times New Roman" w:cs="Times New Roman"/>
                <w:sz w:val="24"/>
                <w:szCs w:val="24"/>
              </w:rPr>
            </w:pPr>
            <w:r>
              <w:rPr>
                <w:rFonts w:ascii="Times New Roman" w:hAnsi="Times New Roman" w:cs="Times New Roman"/>
                <w:sz w:val="24"/>
                <w:szCs w:val="24"/>
              </w:rPr>
              <w:t>14</w:t>
            </w:r>
          </w:p>
        </w:tc>
        <w:tc>
          <w:tcPr>
            <w:tcW w:w="1440" w:type="dxa"/>
          </w:tcPr>
          <w:p w:rsidR="00E54CE9"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E54CE9"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E54CE9"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E54CE9"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E54CE9"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r>
      <w:tr w:rsidR="00315677" w:rsidTr="00E54CE9">
        <w:tc>
          <w:tcPr>
            <w:tcW w:w="1440" w:type="dxa"/>
          </w:tcPr>
          <w:p w:rsidR="00315677" w:rsidRDefault="00315677" w:rsidP="00B47F90">
            <w:pPr>
              <w:jc w:val="both"/>
              <w:rPr>
                <w:rFonts w:ascii="Times New Roman" w:hAnsi="Times New Roman" w:cs="Times New Roman"/>
                <w:sz w:val="24"/>
                <w:szCs w:val="24"/>
              </w:rPr>
            </w:pPr>
            <w:r>
              <w:rPr>
                <w:rFonts w:ascii="Times New Roman" w:hAnsi="Times New Roman" w:cs="Times New Roman"/>
                <w:sz w:val="24"/>
                <w:szCs w:val="24"/>
              </w:rPr>
              <w:t>15</w:t>
            </w:r>
          </w:p>
        </w:tc>
        <w:tc>
          <w:tcPr>
            <w:tcW w:w="1440" w:type="dxa"/>
          </w:tcPr>
          <w:p w:rsidR="00315677"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315677"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315677"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315677"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315677"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r>
      <w:tr w:rsidR="00315677" w:rsidTr="00E54CE9">
        <w:tc>
          <w:tcPr>
            <w:tcW w:w="1440" w:type="dxa"/>
          </w:tcPr>
          <w:p w:rsidR="00315677" w:rsidRDefault="00315677" w:rsidP="00B47F90">
            <w:pPr>
              <w:jc w:val="both"/>
              <w:rPr>
                <w:rFonts w:ascii="Times New Roman" w:hAnsi="Times New Roman" w:cs="Times New Roman"/>
                <w:sz w:val="24"/>
                <w:szCs w:val="24"/>
              </w:rPr>
            </w:pPr>
            <w:r>
              <w:rPr>
                <w:rFonts w:ascii="Times New Roman" w:hAnsi="Times New Roman" w:cs="Times New Roman"/>
                <w:sz w:val="24"/>
                <w:szCs w:val="24"/>
              </w:rPr>
              <w:t>16</w:t>
            </w:r>
          </w:p>
        </w:tc>
        <w:tc>
          <w:tcPr>
            <w:tcW w:w="1440" w:type="dxa"/>
          </w:tcPr>
          <w:p w:rsidR="00315677"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315677"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315677"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315677"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315677"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r>
      <w:tr w:rsidR="00315677" w:rsidTr="00E54CE9">
        <w:tc>
          <w:tcPr>
            <w:tcW w:w="1440" w:type="dxa"/>
          </w:tcPr>
          <w:p w:rsidR="00315677" w:rsidRDefault="00315677" w:rsidP="00B47F90">
            <w:pPr>
              <w:jc w:val="both"/>
              <w:rPr>
                <w:rFonts w:ascii="Times New Roman" w:hAnsi="Times New Roman" w:cs="Times New Roman"/>
                <w:sz w:val="24"/>
                <w:szCs w:val="24"/>
              </w:rPr>
            </w:pPr>
            <w:r>
              <w:rPr>
                <w:rFonts w:ascii="Times New Roman" w:hAnsi="Times New Roman" w:cs="Times New Roman"/>
                <w:sz w:val="24"/>
                <w:szCs w:val="24"/>
              </w:rPr>
              <w:t>17</w:t>
            </w:r>
          </w:p>
        </w:tc>
        <w:tc>
          <w:tcPr>
            <w:tcW w:w="1440" w:type="dxa"/>
          </w:tcPr>
          <w:p w:rsidR="00315677"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315677"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315677"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315677"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315677"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r>
      <w:tr w:rsidR="00315677" w:rsidTr="00E54CE9">
        <w:tc>
          <w:tcPr>
            <w:tcW w:w="1440" w:type="dxa"/>
          </w:tcPr>
          <w:p w:rsidR="00315677" w:rsidRDefault="00315677" w:rsidP="00B47F90">
            <w:pPr>
              <w:jc w:val="both"/>
              <w:rPr>
                <w:rFonts w:ascii="Times New Roman" w:hAnsi="Times New Roman" w:cs="Times New Roman"/>
                <w:sz w:val="24"/>
                <w:szCs w:val="24"/>
              </w:rPr>
            </w:pPr>
            <w:r>
              <w:rPr>
                <w:rFonts w:ascii="Times New Roman" w:hAnsi="Times New Roman" w:cs="Times New Roman"/>
                <w:sz w:val="24"/>
                <w:szCs w:val="24"/>
              </w:rPr>
              <w:t>18</w:t>
            </w:r>
          </w:p>
        </w:tc>
        <w:tc>
          <w:tcPr>
            <w:tcW w:w="1440" w:type="dxa"/>
          </w:tcPr>
          <w:p w:rsidR="00315677"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315677"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315677"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315677"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315677"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r>
      <w:tr w:rsidR="00315677" w:rsidTr="00E54CE9">
        <w:tc>
          <w:tcPr>
            <w:tcW w:w="1440" w:type="dxa"/>
          </w:tcPr>
          <w:p w:rsidR="00315677" w:rsidRDefault="00315677" w:rsidP="00B47F90">
            <w:pPr>
              <w:jc w:val="both"/>
              <w:rPr>
                <w:rFonts w:ascii="Times New Roman" w:hAnsi="Times New Roman" w:cs="Times New Roman"/>
                <w:sz w:val="24"/>
                <w:szCs w:val="24"/>
              </w:rPr>
            </w:pPr>
            <w:r>
              <w:rPr>
                <w:rFonts w:ascii="Times New Roman" w:hAnsi="Times New Roman" w:cs="Times New Roman"/>
                <w:sz w:val="24"/>
                <w:szCs w:val="24"/>
              </w:rPr>
              <w:t>19</w:t>
            </w:r>
          </w:p>
        </w:tc>
        <w:tc>
          <w:tcPr>
            <w:tcW w:w="1440" w:type="dxa"/>
          </w:tcPr>
          <w:p w:rsidR="00315677"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315677"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315677"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315677" w:rsidRDefault="00EA0DC0"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315677" w:rsidRDefault="00315677" w:rsidP="00315677">
            <w:pPr>
              <w:jc w:val="center"/>
              <w:rPr>
                <w:rFonts w:ascii="Times New Roman" w:hAnsi="Times New Roman" w:cs="Times New Roman"/>
                <w:sz w:val="24"/>
                <w:szCs w:val="24"/>
              </w:rPr>
            </w:pPr>
          </w:p>
        </w:tc>
      </w:tr>
      <w:tr w:rsidR="00315677" w:rsidTr="00E54CE9">
        <w:tc>
          <w:tcPr>
            <w:tcW w:w="1440" w:type="dxa"/>
          </w:tcPr>
          <w:p w:rsidR="00315677" w:rsidRDefault="00315677" w:rsidP="00B47F90">
            <w:pPr>
              <w:jc w:val="both"/>
              <w:rPr>
                <w:rFonts w:ascii="Times New Roman" w:hAnsi="Times New Roman" w:cs="Times New Roman"/>
                <w:sz w:val="24"/>
                <w:szCs w:val="24"/>
              </w:rPr>
            </w:pPr>
            <w:r>
              <w:rPr>
                <w:rFonts w:ascii="Times New Roman" w:hAnsi="Times New Roman" w:cs="Times New Roman"/>
                <w:sz w:val="24"/>
                <w:szCs w:val="24"/>
              </w:rPr>
              <w:t>20</w:t>
            </w:r>
          </w:p>
        </w:tc>
        <w:tc>
          <w:tcPr>
            <w:tcW w:w="1440" w:type="dxa"/>
          </w:tcPr>
          <w:p w:rsidR="00315677" w:rsidRDefault="00AC5708"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315677" w:rsidRDefault="00AC5708"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315677" w:rsidRDefault="00AC5708"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315677" w:rsidRDefault="00AC5708"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315677" w:rsidRDefault="00AC5708" w:rsidP="00315677">
            <w:pPr>
              <w:jc w:val="center"/>
              <w:rPr>
                <w:rFonts w:ascii="Times New Roman" w:hAnsi="Times New Roman" w:cs="Times New Roman"/>
                <w:sz w:val="24"/>
                <w:szCs w:val="24"/>
              </w:rPr>
            </w:pPr>
            <w:r>
              <w:rPr>
                <w:rFonts w:ascii="Times New Roman" w:hAnsi="Times New Roman" w:cs="Times New Roman"/>
                <w:sz w:val="24"/>
                <w:szCs w:val="24"/>
              </w:rPr>
              <w:t>X</w:t>
            </w:r>
          </w:p>
        </w:tc>
      </w:tr>
      <w:tr w:rsidR="00315677" w:rsidTr="00E54CE9">
        <w:tc>
          <w:tcPr>
            <w:tcW w:w="1440" w:type="dxa"/>
          </w:tcPr>
          <w:p w:rsidR="00315677" w:rsidRDefault="00315677" w:rsidP="00B47F90">
            <w:pPr>
              <w:jc w:val="both"/>
              <w:rPr>
                <w:rFonts w:ascii="Times New Roman" w:hAnsi="Times New Roman" w:cs="Times New Roman"/>
                <w:sz w:val="24"/>
                <w:szCs w:val="24"/>
              </w:rPr>
            </w:pPr>
            <w:r>
              <w:rPr>
                <w:rFonts w:ascii="Times New Roman" w:hAnsi="Times New Roman" w:cs="Times New Roman"/>
                <w:sz w:val="24"/>
                <w:szCs w:val="24"/>
              </w:rPr>
              <w:t>21</w:t>
            </w:r>
          </w:p>
        </w:tc>
        <w:tc>
          <w:tcPr>
            <w:tcW w:w="1440" w:type="dxa"/>
          </w:tcPr>
          <w:p w:rsidR="00315677" w:rsidRDefault="00315677"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315677" w:rsidRDefault="00315677"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315677" w:rsidRDefault="00315677"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315677" w:rsidRDefault="00315677"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315677" w:rsidRDefault="00315677" w:rsidP="00315677">
            <w:pPr>
              <w:jc w:val="center"/>
              <w:rPr>
                <w:rFonts w:ascii="Times New Roman" w:hAnsi="Times New Roman" w:cs="Times New Roman"/>
                <w:sz w:val="24"/>
                <w:szCs w:val="24"/>
              </w:rPr>
            </w:pPr>
            <w:r>
              <w:rPr>
                <w:rFonts w:ascii="Times New Roman" w:hAnsi="Times New Roman" w:cs="Times New Roman"/>
                <w:sz w:val="24"/>
                <w:szCs w:val="24"/>
              </w:rPr>
              <w:t>X</w:t>
            </w:r>
          </w:p>
        </w:tc>
      </w:tr>
      <w:tr w:rsidR="00315677" w:rsidTr="00E54CE9">
        <w:tc>
          <w:tcPr>
            <w:tcW w:w="1440" w:type="dxa"/>
          </w:tcPr>
          <w:p w:rsidR="00315677" w:rsidRDefault="00315677" w:rsidP="00B47F90">
            <w:pPr>
              <w:jc w:val="both"/>
              <w:rPr>
                <w:rFonts w:ascii="Times New Roman" w:hAnsi="Times New Roman" w:cs="Times New Roman"/>
                <w:sz w:val="24"/>
                <w:szCs w:val="24"/>
              </w:rPr>
            </w:pPr>
            <w:r>
              <w:rPr>
                <w:rFonts w:ascii="Times New Roman" w:hAnsi="Times New Roman" w:cs="Times New Roman"/>
                <w:sz w:val="24"/>
                <w:szCs w:val="24"/>
              </w:rPr>
              <w:t>22</w:t>
            </w:r>
          </w:p>
        </w:tc>
        <w:tc>
          <w:tcPr>
            <w:tcW w:w="1440" w:type="dxa"/>
          </w:tcPr>
          <w:p w:rsidR="00315677" w:rsidRDefault="00315677"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315677" w:rsidRDefault="00315677"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315677" w:rsidRDefault="00315677"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315677" w:rsidRDefault="00315677" w:rsidP="00315677">
            <w:pPr>
              <w:jc w:val="center"/>
              <w:rPr>
                <w:rFonts w:ascii="Times New Roman" w:hAnsi="Times New Roman" w:cs="Times New Roman"/>
                <w:sz w:val="24"/>
                <w:szCs w:val="24"/>
              </w:rPr>
            </w:pPr>
            <w:r>
              <w:rPr>
                <w:rFonts w:ascii="Times New Roman" w:hAnsi="Times New Roman" w:cs="Times New Roman"/>
                <w:sz w:val="24"/>
                <w:szCs w:val="24"/>
              </w:rPr>
              <w:t>X</w:t>
            </w:r>
          </w:p>
        </w:tc>
        <w:tc>
          <w:tcPr>
            <w:tcW w:w="1441" w:type="dxa"/>
          </w:tcPr>
          <w:p w:rsidR="00315677" w:rsidRDefault="00315677" w:rsidP="00315677">
            <w:pPr>
              <w:jc w:val="center"/>
              <w:rPr>
                <w:rFonts w:ascii="Times New Roman" w:hAnsi="Times New Roman" w:cs="Times New Roman"/>
                <w:sz w:val="24"/>
                <w:szCs w:val="24"/>
              </w:rPr>
            </w:pPr>
            <w:r>
              <w:rPr>
                <w:rFonts w:ascii="Times New Roman" w:hAnsi="Times New Roman" w:cs="Times New Roman"/>
                <w:sz w:val="24"/>
                <w:szCs w:val="24"/>
              </w:rPr>
              <w:t>X</w:t>
            </w:r>
          </w:p>
        </w:tc>
      </w:tr>
    </w:tbl>
    <w:p w:rsidR="00B47F90" w:rsidRPr="00440BCA" w:rsidRDefault="00B47F90" w:rsidP="00B47F90">
      <w:pPr>
        <w:spacing w:line="240" w:lineRule="auto"/>
        <w:jc w:val="both"/>
        <w:rPr>
          <w:rFonts w:ascii="Times New Roman" w:hAnsi="Times New Roman" w:cs="Times New Roman"/>
          <w:sz w:val="24"/>
          <w:szCs w:val="24"/>
        </w:rPr>
      </w:pPr>
    </w:p>
    <w:p w:rsidR="00B47F90" w:rsidRPr="00440BCA" w:rsidRDefault="00B47F90" w:rsidP="00B12007">
      <w:pPr>
        <w:spacing w:line="240" w:lineRule="auto"/>
        <w:jc w:val="both"/>
        <w:rPr>
          <w:rFonts w:ascii="Times New Roman" w:hAnsi="Times New Roman" w:cs="Times New Roman"/>
          <w:sz w:val="24"/>
          <w:szCs w:val="24"/>
        </w:rPr>
      </w:pPr>
    </w:p>
    <w:p w:rsidR="00FE79D2" w:rsidRPr="00440BCA" w:rsidRDefault="00FE79D2" w:rsidP="00E27846">
      <w:pPr>
        <w:spacing w:line="240" w:lineRule="auto"/>
        <w:jc w:val="both"/>
        <w:rPr>
          <w:rFonts w:ascii="Times New Roman" w:hAnsi="Times New Roman" w:cs="Times New Roman"/>
          <w:sz w:val="24"/>
          <w:szCs w:val="24"/>
        </w:rPr>
      </w:pPr>
    </w:p>
    <w:p w:rsidR="00E127AC" w:rsidRPr="00440BCA" w:rsidRDefault="00E127AC" w:rsidP="00E27846">
      <w:pPr>
        <w:spacing w:line="240" w:lineRule="auto"/>
        <w:jc w:val="both"/>
        <w:rPr>
          <w:rFonts w:ascii="Times New Roman" w:hAnsi="Times New Roman" w:cs="Times New Roman"/>
          <w:sz w:val="24"/>
          <w:szCs w:val="24"/>
        </w:rPr>
      </w:pPr>
    </w:p>
    <w:p w:rsidR="00315677" w:rsidRPr="00502E8D" w:rsidRDefault="00315677" w:rsidP="00502E8D">
      <w:pPr>
        <w:pStyle w:val="PargrafodaLista"/>
        <w:numPr>
          <w:ilvl w:val="0"/>
          <w:numId w:val="12"/>
        </w:numPr>
        <w:spacing w:line="240" w:lineRule="auto"/>
        <w:jc w:val="both"/>
        <w:rPr>
          <w:rFonts w:ascii="Times New Roman" w:hAnsi="Times New Roman" w:cs="Times New Roman"/>
          <w:sz w:val="24"/>
          <w:szCs w:val="24"/>
        </w:rPr>
      </w:pPr>
      <w:r w:rsidRPr="00502E8D">
        <w:rPr>
          <w:rFonts w:ascii="Times New Roman" w:hAnsi="Times New Roman" w:cs="Times New Roman"/>
          <w:sz w:val="24"/>
          <w:szCs w:val="24"/>
        </w:rPr>
        <w:t xml:space="preserve">Quais políticas públicas você acredita que sejam interessantes para a melhoria da </w:t>
      </w:r>
      <w:proofErr w:type="gramStart"/>
      <w:r w:rsidRPr="00502E8D">
        <w:rPr>
          <w:rFonts w:ascii="Times New Roman" w:hAnsi="Times New Roman" w:cs="Times New Roman"/>
          <w:sz w:val="24"/>
          <w:szCs w:val="24"/>
        </w:rPr>
        <w:t>implementação</w:t>
      </w:r>
      <w:proofErr w:type="gramEnd"/>
      <w:r w:rsidRPr="00502E8D">
        <w:rPr>
          <w:rFonts w:ascii="Times New Roman" w:hAnsi="Times New Roman" w:cs="Times New Roman"/>
          <w:sz w:val="24"/>
          <w:szCs w:val="24"/>
        </w:rPr>
        <w:t xml:space="preserve"> da ed. ambiental no país?</w:t>
      </w:r>
    </w:p>
    <w:p w:rsidR="00502E8D" w:rsidRPr="00502E8D" w:rsidRDefault="00502E8D" w:rsidP="00502E8D">
      <w:pPr>
        <w:spacing w:line="240" w:lineRule="auto"/>
        <w:jc w:val="both"/>
        <w:rPr>
          <w:rFonts w:ascii="Times New Roman" w:hAnsi="Times New Roman" w:cs="Times New Roman"/>
          <w:sz w:val="24"/>
          <w:szCs w:val="24"/>
        </w:rPr>
      </w:pPr>
      <w:r>
        <w:rPr>
          <w:rFonts w:ascii="Times New Roman" w:hAnsi="Times New Roman" w:cs="Times New Roman"/>
          <w:sz w:val="24"/>
          <w:szCs w:val="24"/>
        </w:rPr>
        <w:t>Destinação especifica em lei de parte de impostos, orçamento</w:t>
      </w:r>
      <w:r w:rsidR="00B50417">
        <w:rPr>
          <w:rFonts w:ascii="Times New Roman" w:hAnsi="Times New Roman" w:cs="Times New Roman"/>
          <w:sz w:val="24"/>
          <w:szCs w:val="24"/>
        </w:rPr>
        <w:t xml:space="preserve"> federal, estaduais e municipais, acrescentados de</w:t>
      </w:r>
      <w:r>
        <w:rPr>
          <w:rFonts w:ascii="Times New Roman" w:hAnsi="Times New Roman" w:cs="Times New Roman"/>
          <w:sz w:val="24"/>
          <w:szCs w:val="24"/>
        </w:rPr>
        <w:t xml:space="preserve"> valores de multas e restituições ambientais para a criação de um fundo de recursos específicos destinados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implementação, difusão e criação de programas de educação ambiental com profissionais capacitados em todos os níveis de escolaridade</w:t>
      </w:r>
      <w:r w:rsidR="009E366A">
        <w:rPr>
          <w:rFonts w:ascii="Times New Roman" w:hAnsi="Times New Roman" w:cs="Times New Roman"/>
          <w:sz w:val="24"/>
          <w:szCs w:val="24"/>
        </w:rPr>
        <w:t>, e programas para a</w:t>
      </w:r>
      <w:r w:rsidR="00B50417">
        <w:rPr>
          <w:rFonts w:ascii="Times New Roman" w:hAnsi="Times New Roman" w:cs="Times New Roman"/>
          <w:sz w:val="24"/>
          <w:szCs w:val="24"/>
        </w:rPr>
        <w:t>tingir a população que não se encontra em nenhuma instituição de ensino.</w:t>
      </w:r>
    </w:p>
    <w:p w:rsidR="00315677" w:rsidRPr="00315677" w:rsidRDefault="00315677" w:rsidP="00315677">
      <w:pPr>
        <w:spacing w:line="240" w:lineRule="auto"/>
        <w:jc w:val="both"/>
        <w:rPr>
          <w:rFonts w:ascii="Times New Roman" w:hAnsi="Times New Roman" w:cs="Times New Roman"/>
          <w:sz w:val="24"/>
          <w:szCs w:val="24"/>
        </w:rPr>
      </w:pPr>
    </w:p>
    <w:p w:rsidR="00315677" w:rsidRDefault="00315677" w:rsidP="00502E8D">
      <w:pPr>
        <w:pStyle w:val="PargrafodaLista"/>
        <w:numPr>
          <w:ilvl w:val="0"/>
          <w:numId w:val="12"/>
        </w:numPr>
        <w:spacing w:line="240" w:lineRule="auto"/>
        <w:jc w:val="both"/>
        <w:rPr>
          <w:rFonts w:ascii="Times New Roman" w:hAnsi="Times New Roman" w:cs="Times New Roman"/>
          <w:sz w:val="24"/>
          <w:szCs w:val="24"/>
        </w:rPr>
      </w:pPr>
      <w:r w:rsidRPr="00502E8D">
        <w:rPr>
          <w:rFonts w:ascii="Times New Roman" w:hAnsi="Times New Roman" w:cs="Times New Roman"/>
          <w:sz w:val="24"/>
          <w:szCs w:val="24"/>
        </w:rPr>
        <w:t xml:space="preserve">Você faz parte de um grupo de jovens que deseja mudar e melhorar a qualidade de vida de uma comunidade através da educação ambiental. O grupo recebeu uma verba que será gasta em um projeto de dois meses. Caracterize essa comunidade, </w:t>
      </w:r>
      <w:proofErr w:type="gramStart"/>
      <w:r w:rsidRPr="00502E8D">
        <w:rPr>
          <w:rFonts w:ascii="Times New Roman" w:hAnsi="Times New Roman" w:cs="Times New Roman"/>
          <w:sz w:val="24"/>
          <w:szCs w:val="24"/>
        </w:rPr>
        <w:t>por exemplo</w:t>
      </w:r>
      <w:proofErr w:type="gramEnd"/>
      <w:r w:rsidRPr="00502E8D">
        <w:rPr>
          <w:rFonts w:ascii="Times New Roman" w:hAnsi="Times New Roman" w:cs="Times New Roman"/>
          <w:sz w:val="24"/>
          <w:szCs w:val="24"/>
        </w:rPr>
        <w:t xml:space="preserve"> (será um bairro? uma cidade? é um local carente de recursos? quantas pessoas e esferas serão envolvidos?). Diga quais atividades e instrumentos serão realizados nesse período.</w:t>
      </w:r>
    </w:p>
    <w:p w:rsidR="002F285A" w:rsidRPr="002F285A" w:rsidRDefault="002F285A" w:rsidP="002F285A">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Me inspirando</w:t>
      </w:r>
      <w:proofErr w:type="gramEnd"/>
      <w:r>
        <w:rPr>
          <w:rFonts w:ascii="Times New Roman" w:hAnsi="Times New Roman" w:cs="Times New Roman"/>
          <w:sz w:val="24"/>
          <w:szCs w:val="24"/>
        </w:rPr>
        <w:t xml:space="preserve"> na MIP, buscaria uma região desprovida de boas áreas de lazer, e com baixo apoio de municipal e de subprefeituras, onde uma área seria revitalizada utilizando a verba deste projeto, engajando os moradores da região, capitando mão de obra especializada e diversas áreas para a promoção de oficinas, gincanas e atrações envolvendo o tema de Educação Ambiental, e como a interação com o ambiente e a mobilização coletiva promovem uma melhor qualidade de vida</w:t>
      </w:r>
      <w:bookmarkStart w:id="0" w:name="_GoBack"/>
      <w:bookmarkEnd w:id="0"/>
    </w:p>
    <w:p w:rsidR="00502E8D" w:rsidRPr="00502E8D" w:rsidRDefault="00502E8D" w:rsidP="00502E8D">
      <w:pPr>
        <w:spacing w:line="240" w:lineRule="auto"/>
        <w:jc w:val="both"/>
        <w:rPr>
          <w:rFonts w:ascii="Times New Roman" w:hAnsi="Times New Roman" w:cs="Times New Roman"/>
          <w:sz w:val="24"/>
          <w:szCs w:val="24"/>
        </w:rPr>
      </w:pPr>
    </w:p>
    <w:p w:rsidR="00315677" w:rsidRPr="00315677" w:rsidRDefault="00315677" w:rsidP="00315677">
      <w:pPr>
        <w:spacing w:line="240" w:lineRule="auto"/>
        <w:jc w:val="both"/>
        <w:rPr>
          <w:rFonts w:ascii="Times New Roman" w:hAnsi="Times New Roman" w:cs="Times New Roman"/>
          <w:sz w:val="24"/>
          <w:szCs w:val="24"/>
        </w:rPr>
      </w:pPr>
    </w:p>
    <w:p w:rsidR="00315677" w:rsidRDefault="00315677" w:rsidP="00502E8D">
      <w:pPr>
        <w:pStyle w:val="PargrafodaLista"/>
        <w:numPr>
          <w:ilvl w:val="0"/>
          <w:numId w:val="12"/>
        </w:numPr>
        <w:spacing w:line="240" w:lineRule="auto"/>
        <w:jc w:val="both"/>
        <w:rPr>
          <w:rFonts w:ascii="Times New Roman" w:hAnsi="Times New Roman" w:cs="Times New Roman"/>
          <w:sz w:val="24"/>
          <w:szCs w:val="24"/>
        </w:rPr>
      </w:pPr>
      <w:r w:rsidRPr="00502E8D">
        <w:rPr>
          <w:rFonts w:ascii="Times New Roman" w:hAnsi="Times New Roman" w:cs="Times New Roman"/>
          <w:sz w:val="24"/>
          <w:szCs w:val="24"/>
        </w:rPr>
        <w:t>Como a utopia te moveu a fazer escolhas e mudanças em sua v</w:t>
      </w:r>
      <w:r w:rsidR="00502E8D" w:rsidRPr="00502E8D">
        <w:rPr>
          <w:rFonts w:ascii="Times New Roman" w:hAnsi="Times New Roman" w:cs="Times New Roman"/>
          <w:sz w:val="24"/>
          <w:szCs w:val="24"/>
        </w:rPr>
        <w:t>ida e/ou vida de outra pessoa? A</w:t>
      </w:r>
      <w:r w:rsidRPr="00502E8D">
        <w:rPr>
          <w:rFonts w:ascii="Times New Roman" w:hAnsi="Times New Roman" w:cs="Times New Roman"/>
          <w:sz w:val="24"/>
          <w:szCs w:val="24"/>
        </w:rPr>
        <w:t xml:space="preserve"> disciplina te mostrou um novo panorama a cerca da educação ambiental, sim ou não?</w:t>
      </w:r>
    </w:p>
    <w:p w:rsidR="009E366A" w:rsidRPr="009E366A" w:rsidRDefault="009E366A" w:rsidP="009E36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disciplina definitivamente me fez refletir sobre a educação ambiental, e meu papel como futuro biólogo, na busca da </w:t>
      </w:r>
      <w:proofErr w:type="gramStart"/>
      <w:r>
        <w:rPr>
          <w:rFonts w:ascii="Times New Roman" w:hAnsi="Times New Roman" w:cs="Times New Roman"/>
          <w:sz w:val="24"/>
          <w:szCs w:val="24"/>
        </w:rPr>
        <w:t>implementação</w:t>
      </w:r>
      <w:proofErr w:type="gramEnd"/>
      <w:r>
        <w:rPr>
          <w:rFonts w:ascii="Times New Roman" w:hAnsi="Times New Roman" w:cs="Times New Roman"/>
          <w:sz w:val="24"/>
          <w:szCs w:val="24"/>
        </w:rPr>
        <w:t xml:space="preserve"> de uma educação mais adequada, especialmente no momento conservador que vive nosso país. A disciplina também ajudou a reforçar meu conceito de utopia que trago anteriormente, que me ajudou a tomar a escolha da minha profissão, apesar de pouco valorizada no país em relação a outras </w:t>
      </w:r>
      <w:proofErr w:type="gramStart"/>
      <w:r>
        <w:rPr>
          <w:rFonts w:ascii="Times New Roman" w:hAnsi="Times New Roman" w:cs="Times New Roman"/>
          <w:sz w:val="24"/>
          <w:szCs w:val="24"/>
        </w:rPr>
        <w:t>carreiras</w:t>
      </w:r>
      <w:proofErr w:type="gramEnd"/>
    </w:p>
    <w:p w:rsidR="00315677" w:rsidRPr="00315677" w:rsidRDefault="00315677" w:rsidP="00315677">
      <w:pPr>
        <w:spacing w:line="240" w:lineRule="auto"/>
        <w:jc w:val="both"/>
        <w:rPr>
          <w:rFonts w:ascii="Times New Roman" w:hAnsi="Times New Roman" w:cs="Times New Roman"/>
          <w:sz w:val="24"/>
          <w:szCs w:val="24"/>
        </w:rPr>
      </w:pPr>
    </w:p>
    <w:p w:rsidR="00E127AC" w:rsidRPr="00502E8D" w:rsidRDefault="00315677" w:rsidP="00502E8D">
      <w:pPr>
        <w:pStyle w:val="PargrafodaLista"/>
        <w:numPr>
          <w:ilvl w:val="0"/>
          <w:numId w:val="12"/>
        </w:numPr>
        <w:spacing w:line="240" w:lineRule="auto"/>
        <w:jc w:val="both"/>
        <w:rPr>
          <w:rFonts w:ascii="Times New Roman" w:hAnsi="Times New Roman" w:cs="Times New Roman"/>
          <w:sz w:val="24"/>
          <w:szCs w:val="24"/>
        </w:rPr>
      </w:pPr>
      <w:r w:rsidRPr="00502E8D">
        <w:rPr>
          <w:rFonts w:ascii="Times New Roman" w:hAnsi="Times New Roman" w:cs="Times New Roman"/>
          <w:sz w:val="24"/>
          <w:szCs w:val="24"/>
        </w:rPr>
        <w:t xml:space="preserve">Você foi contratado pela Revista </w:t>
      </w:r>
      <w:proofErr w:type="spellStart"/>
      <w:proofErr w:type="gramStart"/>
      <w:r w:rsidRPr="00502E8D">
        <w:rPr>
          <w:rFonts w:ascii="Times New Roman" w:hAnsi="Times New Roman" w:cs="Times New Roman"/>
          <w:sz w:val="24"/>
          <w:szCs w:val="24"/>
        </w:rPr>
        <w:t>CartaCapital</w:t>
      </w:r>
      <w:proofErr w:type="spellEnd"/>
      <w:proofErr w:type="gramEnd"/>
      <w:r w:rsidRPr="00502E8D">
        <w:rPr>
          <w:rFonts w:ascii="Times New Roman" w:hAnsi="Times New Roman" w:cs="Times New Roman"/>
          <w:sz w:val="24"/>
          <w:szCs w:val="24"/>
        </w:rPr>
        <w:t xml:space="preserve"> para redigir um texto sobre educação ambiental. Os principais tópicos abordados no assunto devem ser: O que é educação ambiental, qual o contexto histórico do surgimento da educação ambiental, como a educação ambiental transforma as pessoas.</w:t>
      </w:r>
    </w:p>
    <w:p w:rsidR="001A647D" w:rsidRDefault="001A647D" w:rsidP="00315677">
      <w:pPr>
        <w:spacing w:line="240" w:lineRule="auto"/>
        <w:jc w:val="both"/>
        <w:rPr>
          <w:rFonts w:ascii="Times New Roman" w:hAnsi="Times New Roman" w:cs="Times New Roman"/>
          <w:sz w:val="24"/>
          <w:szCs w:val="24"/>
        </w:rPr>
      </w:pPr>
    </w:p>
    <w:p w:rsidR="001A647D" w:rsidRDefault="001A647D" w:rsidP="00502E8D">
      <w:pPr>
        <w:pStyle w:val="PargrafodaLista"/>
        <w:numPr>
          <w:ilvl w:val="0"/>
          <w:numId w:val="12"/>
        </w:numPr>
        <w:spacing w:line="240" w:lineRule="auto"/>
        <w:jc w:val="both"/>
        <w:rPr>
          <w:rFonts w:ascii="Times New Roman" w:hAnsi="Times New Roman" w:cs="Times New Roman"/>
          <w:sz w:val="24"/>
          <w:szCs w:val="24"/>
        </w:rPr>
      </w:pPr>
      <w:r w:rsidRPr="00502E8D">
        <w:rPr>
          <w:rFonts w:ascii="Times New Roman" w:hAnsi="Times New Roman" w:cs="Times New Roman"/>
          <w:sz w:val="24"/>
          <w:szCs w:val="24"/>
        </w:rPr>
        <w:t xml:space="preserve">Utopia é viagem? </w:t>
      </w:r>
    </w:p>
    <w:p w:rsidR="00502E8D" w:rsidRPr="00502E8D" w:rsidRDefault="00502E8D" w:rsidP="00502E8D">
      <w:pPr>
        <w:pStyle w:val="PargrafodaLista"/>
        <w:rPr>
          <w:rFonts w:ascii="Times New Roman" w:hAnsi="Times New Roman" w:cs="Times New Roman"/>
          <w:sz w:val="24"/>
          <w:szCs w:val="24"/>
        </w:rPr>
      </w:pPr>
    </w:p>
    <w:p w:rsidR="00502E8D" w:rsidRPr="00502E8D" w:rsidRDefault="00502E8D" w:rsidP="00502E8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 utopia por definição é algo praticamente inatingível, porém serve como guia e inspiração na busca e luta por uma sociedade mais justa, sendo desta forma essencial para nos manter ativos e lutando por uma causa.</w:t>
      </w:r>
    </w:p>
    <w:p w:rsidR="001A647D" w:rsidRPr="001A647D" w:rsidRDefault="001A647D" w:rsidP="001A647D">
      <w:pPr>
        <w:spacing w:line="240" w:lineRule="auto"/>
        <w:jc w:val="both"/>
        <w:rPr>
          <w:rFonts w:ascii="Times New Roman" w:hAnsi="Times New Roman" w:cs="Times New Roman"/>
          <w:sz w:val="24"/>
          <w:szCs w:val="24"/>
        </w:rPr>
      </w:pPr>
    </w:p>
    <w:p w:rsidR="001A647D" w:rsidRPr="001A647D" w:rsidRDefault="001A647D" w:rsidP="001A647D">
      <w:pPr>
        <w:spacing w:line="240" w:lineRule="auto"/>
        <w:jc w:val="both"/>
        <w:rPr>
          <w:rFonts w:ascii="Times New Roman" w:hAnsi="Times New Roman" w:cs="Times New Roman"/>
          <w:sz w:val="24"/>
          <w:szCs w:val="24"/>
        </w:rPr>
      </w:pPr>
    </w:p>
    <w:p w:rsidR="001A647D" w:rsidRPr="00502E8D" w:rsidRDefault="001A647D" w:rsidP="00502E8D">
      <w:pPr>
        <w:pStyle w:val="PargrafodaLista"/>
        <w:numPr>
          <w:ilvl w:val="0"/>
          <w:numId w:val="12"/>
        </w:numPr>
        <w:spacing w:line="240" w:lineRule="auto"/>
        <w:jc w:val="both"/>
        <w:rPr>
          <w:rFonts w:ascii="Times New Roman" w:hAnsi="Times New Roman" w:cs="Times New Roman"/>
          <w:sz w:val="24"/>
          <w:szCs w:val="24"/>
        </w:rPr>
      </w:pPr>
      <w:r w:rsidRPr="00502E8D">
        <w:rPr>
          <w:rFonts w:ascii="Times New Roman" w:hAnsi="Times New Roman" w:cs="Times New Roman"/>
          <w:sz w:val="24"/>
          <w:szCs w:val="24"/>
        </w:rPr>
        <w:t xml:space="preserve">Como se relacionam EA e </w:t>
      </w:r>
      <w:proofErr w:type="spellStart"/>
      <w:proofErr w:type="gramStart"/>
      <w:r w:rsidRPr="00502E8D">
        <w:rPr>
          <w:rFonts w:ascii="Times New Roman" w:hAnsi="Times New Roman" w:cs="Times New Roman"/>
          <w:sz w:val="24"/>
          <w:szCs w:val="24"/>
        </w:rPr>
        <w:t>PPs</w:t>
      </w:r>
      <w:proofErr w:type="spellEnd"/>
      <w:proofErr w:type="gramEnd"/>
      <w:r w:rsidRPr="00502E8D">
        <w:rPr>
          <w:rFonts w:ascii="Times New Roman" w:hAnsi="Times New Roman" w:cs="Times New Roman"/>
          <w:sz w:val="24"/>
          <w:szCs w:val="24"/>
        </w:rPr>
        <w:t>? Como captar recursos nacionalmente para a EA, considerando que não é um assunto prioritário no governo atual?</w:t>
      </w:r>
    </w:p>
    <w:p w:rsidR="001A647D" w:rsidRPr="001A647D" w:rsidRDefault="001A647D" w:rsidP="001A647D">
      <w:pPr>
        <w:spacing w:line="240" w:lineRule="auto"/>
        <w:jc w:val="both"/>
        <w:rPr>
          <w:rFonts w:ascii="Times New Roman" w:hAnsi="Times New Roman" w:cs="Times New Roman"/>
          <w:sz w:val="24"/>
          <w:szCs w:val="24"/>
        </w:rPr>
      </w:pPr>
    </w:p>
    <w:p w:rsidR="001A647D" w:rsidRDefault="001A647D" w:rsidP="00502E8D">
      <w:pPr>
        <w:pStyle w:val="PargrafodaLista"/>
        <w:numPr>
          <w:ilvl w:val="0"/>
          <w:numId w:val="12"/>
        </w:numPr>
        <w:spacing w:line="240" w:lineRule="auto"/>
        <w:jc w:val="both"/>
        <w:rPr>
          <w:rFonts w:ascii="Times New Roman" w:hAnsi="Times New Roman" w:cs="Times New Roman"/>
          <w:sz w:val="24"/>
          <w:szCs w:val="24"/>
        </w:rPr>
      </w:pPr>
      <w:r w:rsidRPr="00502E8D">
        <w:rPr>
          <w:rFonts w:ascii="Times New Roman" w:hAnsi="Times New Roman" w:cs="Times New Roman"/>
          <w:sz w:val="24"/>
          <w:szCs w:val="24"/>
        </w:rPr>
        <w:t>Há espaço para a EA numa sociedade em que o deus é o $$</w:t>
      </w:r>
      <w:proofErr w:type="gramStart"/>
      <w:r w:rsidRPr="00502E8D">
        <w:rPr>
          <w:rFonts w:ascii="Times New Roman" w:hAnsi="Times New Roman" w:cs="Times New Roman"/>
          <w:sz w:val="24"/>
          <w:szCs w:val="24"/>
        </w:rPr>
        <w:t xml:space="preserve"> ?</w:t>
      </w:r>
      <w:proofErr w:type="gramEnd"/>
    </w:p>
    <w:p w:rsidR="00502E8D" w:rsidRPr="00502E8D" w:rsidRDefault="00502E8D" w:rsidP="00502E8D">
      <w:pPr>
        <w:pStyle w:val="PargrafodaLista"/>
        <w:rPr>
          <w:rFonts w:ascii="Times New Roman" w:hAnsi="Times New Roman" w:cs="Times New Roman"/>
          <w:sz w:val="24"/>
          <w:szCs w:val="24"/>
        </w:rPr>
      </w:pPr>
    </w:p>
    <w:p w:rsidR="00502E8D" w:rsidRPr="00502E8D" w:rsidRDefault="00502E8D" w:rsidP="00502E8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Em uma sociedade voltada exclusivamente para o ganho de </w:t>
      </w:r>
      <w:proofErr w:type="gramStart"/>
      <w:r>
        <w:rPr>
          <w:rFonts w:ascii="Times New Roman" w:hAnsi="Times New Roman" w:cs="Times New Roman"/>
          <w:sz w:val="24"/>
          <w:szCs w:val="24"/>
        </w:rPr>
        <w:t>capital diversas</w:t>
      </w:r>
      <w:proofErr w:type="gramEnd"/>
      <w:r>
        <w:rPr>
          <w:rFonts w:ascii="Times New Roman" w:hAnsi="Times New Roman" w:cs="Times New Roman"/>
          <w:sz w:val="24"/>
          <w:szCs w:val="24"/>
        </w:rPr>
        <w:t xml:space="preserve"> pautas sociais e de educação, não somente a ambiental, são deixadas de lado, porém não é o todo da sociedade que acredita nesta visão de mundo, sendo necessária a continua luta pela ampliação e implementação de direitos vistos como essenciais.</w:t>
      </w:r>
    </w:p>
    <w:p w:rsidR="00E127AC" w:rsidRPr="00440BCA" w:rsidRDefault="00E127AC" w:rsidP="00E27846">
      <w:pPr>
        <w:spacing w:line="240" w:lineRule="auto"/>
        <w:jc w:val="both"/>
        <w:rPr>
          <w:rFonts w:ascii="Times New Roman" w:hAnsi="Times New Roman" w:cs="Times New Roman"/>
          <w:sz w:val="24"/>
          <w:szCs w:val="24"/>
        </w:rPr>
      </w:pPr>
    </w:p>
    <w:p w:rsidR="00AD46D4" w:rsidRPr="00440BCA" w:rsidRDefault="00AD46D4" w:rsidP="00E27846">
      <w:pPr>
        <w:spacing w:line="240" w:lineRule="auto"/>
        <w:jc w:val="both"/>
        <w:rPr>
          <w:rFonts w:ascii="Times New Roman" w:hAnsi="Times New Roman" w:cs="Times New Roman"/>
          <w:sz w:val="24"/>
          <w:szCs w:val="24"/>
        </w:rPr>
      </w:pPr>
    </w:p>
    <w:sectPr w:rsidR="00AD46D4" w:rsidRPr="00440BCA" w:rsidSect="00CD589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D66" w:rsidRDefault="00DB5D66" w:rsidP="009B4F11">
      <w:pPr>
        <w:spacing w:after="0" w:line="240" w:lineRule="auto"/>
      </w:pPr>
      <w:r>
        <w:separator/>
      </w:r>
    </w:p>
  </w:endnote>
  <w:endnote w:type="continuationSeparator" w:id="0">
    <w:p w:rsidR="00DB5D66" w:rsidRDefault="00DB5D66" w:rsidP="009B4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D66" w:rsidRDefault="00DB5D66" w:rsidP="009B4F11">
      <w:pPr>
        <w:spacing w:after="0" w:line="240" w:lineRule="auto"/>
      </w:pPr>
      <w:r>
        <w:separator/>
      </w:r>
    </w:p>
  </w:footnote>
  <w:footnote w:type="continuationSeparator" w:id="0">
    <w:p w:rsidR="00DB5D66" w:rsidRDefault="00DB5D66" w:rsidP="009B4F11">
      <w:pPr>
        <w:spacing w:after="0" w:line="240" w:lineRule="auto"/>
      </w:pPr>
      <w:r>
        <w:continuationSeparator/>
      </w:r>
    </w:p>
  </w:footnote>
  <w:footnote w:id="1">
    <w:p w:rsidR="008D287E" w:rsidRDefault="008D287E" w:rsidP="0017503C">
      <w:pPr>
        <w:spacing w:after="240" w:line="240" w:lineRule="auto"/>
        <w:ind w:right="44"/>
      </w:pPr>
      <w:r w:rsidRPr="00DF1810">
        <w:rPr>
          <w:rStyle w:val="Refdenotaderodap"/>
          <w:rFonts w:ascii="Times New Roman" w:hAnsi="Times New Roman" w:cs="Times New Roman"/>
          <w:sz w:val="20"/>
          <w:szCs w:val="20"/>
        </w:rPr>
        <w:footnoteRef/>
      </w:r>
      <w:r w:rsidR="00976499">
        <w:rPr>
          <w:rFonts w:ascii="Times New Roman" w:hAnsi="Times New Roman" w:cs="Times New Roman"/>
          <w:sz w:val="20"/>
          <w:szCs w:val="20"/>
        </w:rPr>
        <w:t xml:space="preserve">SORRENTINO, Marcos </w:t>
      </w:r>
      <w:proofErr w:type="gramStart"/>
      <w:r w:rsidR="00976499">
        <w:rPr>
          <w:rFonts w:ascii="Times New Roman" w:hAnsi="Times New Roman" w:cs="Times New Roman"/>
          <w:sz w:val="20"/>
          <w:szCs w:val="20"/>
        </w:rPr>
        <w:t>et</w:t>
      </w:r>
      <w:proofErr w:type="gramEnd"/>
      <w:r w:rsidR="00976499">
        <w:rPr>
          <w:rFonts w:ascii="Times New Roman" w:hAnsi="Times New Roman" w:cs="Times New Roman"/>
          <w:sz w:val="20"/>
          <w:szCs w:val="20"/>
        </w:rPr>
        <w:t xml:space="preserve"> </w:t>
      </w:r>
      <w:proofErr w:type="spellStart"/>
      <w:r w:rsidR="00976499">
        <w:rPr>
          <w:rFonts w:ascii="Times New Roman" w:hAnsi="Times New Roman" w:cs="Times New Roman"/>
          <w:sz w:val="20"/>
          <w:szCs w:val="20"/>
        </w:rPr>
        <w:t>al..</w:t>
      </w:r>
      <w:r w:rsidRPr="00DF1810">
        <w:rPr>
          <w:rFonts w:ascii="Times New Roman" w:hAnsi="Times New Roman" w:cs="Times New Roman"/>
          <w:sz w:val="20"/>
          <w:szCs w:val="20"/>
        </w:rPr>
        <w:t>Comunidade</w:t>
      </w:r>
      <w:proofErr w:type="spellEnd"/>
      <w:r w:rsidRPr="00DF1810">
        <w:rPr>
          <w:rFonts w:ascii="Times New Roman" w:hAnsi="Times New Roman" w:cs="Times New Roman"/>
          <w:sz w:val="20"/>
          <w:szCs w:val="20"/>
        </w:rPr>
        <w:t xml:space="preserve">, identidade, diálogo, potência de ação e felicidade: fundamentos para educação ambiental. In: SORRENTINO, Marcos (org.). </w:t>
      </w:r>
      <w:r w:rsidRPr="00DF1810">
        <w:rPr>
          <w:rFonts w:ascii="Times New Roman" w:hAnsi="Times New Roman" w:cs="Times New Roman"/>
          <w:bCs/>
          <w:i/>
          <w:sz w:val="20"/>
          <w:szCs w:val="20"/>
        </w:rPr>
        <w:t xml:space="preserve">Educação Ambiental e Políticas Públicas: Conceitos, Fundamentos e Vivências. </w:t>
      </w:r>
      <w:r w:rsidRPr="00DF1810">
        <w:rPr>
          <w:rFonts w:ascii="Times New Roman" w:hAnsi="Times New Roman" w:cs="Times New Roman"/>
          <w:sz w:val="20"/>
          <w:szCs w:val="20"/>
        </w:rPr>
        <w:t>1ª ed. Curitiba:</w:t>
      </w:r>
      <w:proofErr w:type="gramStart"/>
      <w:r w:rsidRPr="00DF1810">
        <w:rPr>
          <w:rFonts w:ascii="Times New Roman" w:hAnsi="Times New Roman" w:cs="Times New Roman"/>
          <w:sz w:val="20"/>
          <w:szCs w:val="20"/>
        </w:rPr>
        <w:t xml:space="preserve">  </w:t>
      </w:r>
      <w:proofErr w:type="spellStart"/>
      <w:proofErr w:type="gramEnd"/>
      <w:r w:rsidRPr="00DF1810">
        <w:rPr>
          <w:rFonts w:ascii="Times New Roman" w:hAnsi="Times New Roman" w:cs="Times New Roman"/>
          <w:sz w:val="20"/>
          <w:szCs w:val="20"/>
        </w:rPr>
        <w:t>Appris</w:t>
      </w:r>
      <w:proofErr w:type="spellEnd"/>
      <w:r w:rsidRPr="00DF1810">
        <w:rPr>
          <w:rFonts w:ascii="Times New Roman" w:hAnsi="Times New Roman" w:cs="Times New Roman"/>
          <w:sz w:val="20"/>
          <w:szCs w:val="20"/>
        </w:rPr>
        <w:t>, v. 1, 2013.</w:t>
      </w:r>
    </w:p>
  </w:footnote>
  <w:footnote w:id="2">
    <w:p w:rsidR="00DF1810" w:rsidRPr="00DF1810" w:rsidRDefault="00DF1810" w:rsidP="00DF1810">
      <w:pPr>
        <w:pStyle w:val="Default"/>
        <w:rPr>
          <w:sz w:val="20"/>
          <w:szCs w:val="20"/>
        </w:rPr>
      </w:pPr>
      <w:r w:rsidRPr="00DF1810">
        <w:rPr>
          <w:rStyle w:val="Refdenotaderodap"/>
          <w:sz w:val="20"/>
          <w:szCs w:val="20"/>
        </w:rPr>
        <w:footnoteRef/>
      </w:r>
      <w:r w:rsidRPr="00DF1810">
        <w:rPr>
          <w:sz w:val="20"/>
          <w:szCs w:val="20"/>
        </w:rPr>
        <w:t xml:space="preserve"> OCA. </w:t>
      </w:r>
      <w:proofErr w:type="gramStart"/>
      <w:r w:rsidRPr="00DF1810">
        <w:rPr>
          <w:color w:val="auto"/>
          <w:sz w:val="20"/>
          <w:szCs w:val="20"/>
        </w:rPr>
        <w:t>O "método Oca" de educação ambiental</w:t>
      </w:r>
      <w:proofErr w:type="gramEnd"/>
      <w:r w:rsidRPr="00DF1810">
        <w:rPr>
          <w:color w:val="auto"/>
          <w:sz w:val="20"/>
          <w:szCs w:val="20"/>
        </w:rPr>
        <w:t xml:space="preserve">: fundamentos e estrutura </w:t>
      </w:r>
      <w:proofErr w:type="spellStart"/>
      <w:r w:rsidRPr="00DF1810">
        <w:rPr>
          <w:color w:val="auto"/>
          <w:sz w:val="20"/>
          <w:szCs w:val="20"/>
        </w:rPr>
        <w:t>incremental.</w:t>
      </w:r>
      <w:r w:rsidRPr="00DF1810">
        <w:rPr>
          <w:i/>
          <w:sz w:val="20"/>
          <w:szCs w:val="20"/>
        </w:rPr>
        <w:t>Ambiente</w:t>
      </w:r>
      <w:proofErr w:type="spellEnd"/>
      <w:r w:rsidRPr="00DF1810">
        <w:rPr>
          <w:i/>
          <w:sz w:val="20"/>
          <w:szCs w:val="20"/>
        </w:rPr>
        <w:t xml:space="preserve"> &amp; Educação</w:t>
      </w:r>
      <w:r w:rsidRPr="00DF1810">
        <w:rPr>
          <w:sz w:val="20"/>
          <w:szCs w:val="20"/>
        </w:rPr>
        <w:t>. Revista de Educação Ambiental Programa de Pós-Graduação em Educação Ambiental Universidade Federal do Rio Grande – FURG. Volume 21, número 1, 2016. Dossiê Temático Fundamentos da Educação Ambiental.</w:t>
      </w:r>
    </w:p>
    <w:p w:rsidR="00DF1810" w:rsidRPr="00DF1810" w:rsidRDefault="00DF1810">
      <w:pPr>
        <w:pStyle w:val="Textodenotaderodap"/>
      </w:pPr>
    </w:p>
  </w:footnote>
  <w:footnote w:id="3">
    <w:p w:rsidR="00DF1810" w:rsidRPr="0017089F" w:rsidRDefault="00DF1810" w:rsidP="0017089F">
      <w:pPr>
        <w:spacing w:after="240"/>
        <w:ind w:right="44"/>
        <w:rPr>
          <w:rFonts w:ascii="Times New Roman" w:hAnsi="Times New Roman" w:cs="Times New Roman"/>
          <w:sz w:val="20"/>
          <w:szCs w:val="20"/>
        </w:rPr>
      </w:pPr>
      <w:r w:rsidRPr="00DF1810">
        <w:rPr>
          <w:rStyle w:val="Refdenotaderodap"/>
          <w:rFonts w:ascii="Times New Roman" w:hAnsi="Times New Roman" w:cs="Times New Roman"/>
          <w:sz w:val="20"/>
          <w:szCs w:val="20"/>
        </w:rPr>
        <w:footnoteRef/>
      </w:r>
      <w:r w:rsidRPr="00DF1810">
        <w:rPr>
          <w:rFonts w:ascii="Times New Roman" w:hAnsi="Times New Roman" w:cs="Times New Roman"/>
          <w:sz w:val="20"/>
          <w:szCs w:val="20"/>
        </w:rPr>
        <w:t xml:space="preserve"> SORRENTINO, Marcos. De Tbilisi a </w:t>
      </w:r>
      <w:proofErr w:type="spellStart"/>
      <w:r w:rsidRPr="00DF1810">
        <w:rPr>
          <w:rFonts w:ascii="Times New Roman" w:hAnsi="Times New Roman" w:cs="Times New Roman"/>
          <w:sz w:val="20"/>
          <w:szCs w:val="20"/>
        </w:rPr>
        <w:t>Thessaloniki</w:t>
      </w:r>
      <w:proofErr w:type="spellEnd"/>
      <w:r w:rsidRPr="00DF1810">
        <w:rPr>
          <w:rFonts w:ascii="Times New Roman" w:hAnsi="Times New Roman" w:cs="Times New Roman"/>
          <w:sz w:val="20"/>
          <w:szCs w:val="20"/>
        </w:rPr>
        <w:t xml:space="preserve">: a educação ambiental no Brasil. In: </w:t>
      </w:r>
      <w:r w:rsidR="0017089F">
        <w:rPr>
          <w:rFonts w:ascii="Times New Roman" w:hAnsi="Times New Roman" w:cs="Times New Roman"/>
          <w:sz w:val="20"/>
          <w:szCs w:val="20"/>
        </w:rPr>
        <w:t>C</w:t>
      </w:r>
      <w:r w:rsidR="00AA55DB">
        <w:rPr>
          <w:rFonts w:ascii="Times New Roman" w:hAnsi="Times New Roman" w:cs="Times New Roman"/>
          <w:sz w:val="20"/>
          <w:szCs w:val="20"/>
        </w:rPr>
        <w:t>ASCINO</w:t>
      </w:r>
      <w:r w:rsidR="0017089F">
        <w:rPr>
          <w:rFonts w:ascii="Times New Roman" w:hAnsi="Times New Roman" w:cs="Times New Roman"/>
          <w:sz w:val="20"/>
          <w:szCs w:val="20"/>
        </w:rPr>
        <w:t xml:space="preserve">, Fábio; </w:t>
      </w:r>
      <w:r w:rsidR="00AA55DB">
        <w:rPr>
          <w:rFonts w:ascii="Times New Roman" w:hAnsi="Times New Roman" w:cs="Times New Roman"/>
          <w:sz w:val="20"/>
          <w:szCs w:val="20"/>
        </w:rPr>
        <w:t>JACOBI</w:t>
      </w:r>
      <w:r w:rsidR="0017089F">
        <w:rPr>
          <w:rFonts w:ascii="Times New Roman" w:hAnsi="Times New Roman" w:cs="Times New Roman"/>
          <w:sz w:val="20"/>
          <w:szCs w:val="20"/>
        </w:rPr>
        <w:t>, Pedro; O</w:t>
      </w:r>
      <w:r w:rsidR="00AA55DB">
        <w:rPr>
          <w:rFonts w:ascii="Times New Roman" w:hAnsi="Times New Roman" w:cs="Times New Roman"/>
          <w:sz w:val="20"/>
          <w:szCs w:val="20"/>
        </w:rPr>
        <w:t>LIVEIRA</w:t>
      </w:r>
      <w:r w:rsidR="0017089F">
        <w:rPr>
          <w:rFonts w:ascii="Times New Roman" w:hAnsi="Times New Roman" w:cs="Times New Roman"/>
          <w:sz w:val="20"/>
          <w:szCs w:val="20"/>
        </w:rPr>
        <w:t>, José Flávio de (</w:t>
      </w:r>
      <w:proofErr w:type="spellStart"/>
      <w:r w:rsidR="0017089F">
        <w:rPr>
          <w:rFonts w:ascii="Times New Roman" w:hAnsi="Times New Roman" w:cs="Times New Roman"/>
          <w:sz w:val="20"/>
          <w:szCs w:val="20"/>
        </w:rPr>
        <w:t>orgs</w:t>
      </w:r>
      <w:proofErr w:type="spellEnd"/>
      <w:r w:rsidR="0017089F" w:rsidRPr="00AA55DB">
        <w:rPr>
          <w:rFonts w:ascii="Times New Roman" w:hAnsi="Times New Roman" w:cs="Times New Roman"/>
          <w:i/>
          <w:sz w:val="20"/>
          <w:szCs w:val="20"/>
        </w:rPr>
        <w:t xml:space="preserve">). Educação, Meio Ambiente e Cidadania: reflexões e </w:t>
      </w:r>
      <w:proofErr w:type="spellStart"/>
      <w:proofErr w:type="gramStart"/>
      <w:r w:rsidR="0017089F" w:rsidRPr="00AA55DB">
        <w:rPr>
          <w:rFonts w:ascii="Times New Roman" w:hAnsi="Times New Roman" w:cs="Times New Roman"/>
          <w:i/>
          <w:sz w:val="20"/>
          <w:szCs w:val="20"/>
        </w:rPr>
        <w:t>experiências.</w:t>
      </w:r>
      <w:proofErr w:type="gramEnd"/>
      <w:r w:rsidR="0017089F">
        <w:rPr>
          <w:rFonts w:ascii="Times New Roman" w:hAnsi="Times New Roman" w:cs="Times New Roman"/>
          <w:sz w:val="20"/>
          <w:szCs w:val="20"/>
        </w:rPr>
        <w:t>São</w:t>
      </w:r>
      <w:proofErr w:type="spellEnd"/>
      <w:r w:rsidR="0017089F">
        <w:rPr>
          <w:rFonts w:ascii="Times New Roman" w:hAnsi="Times New Roman" w:cs="Times New Roman"/>
          <w:sz w:val="20"/>
          <w:szCs w:val="20"/>
        </w:rPr>
        <w:t xml:space="preserve"> Paulo (SP)Secretaria de Estado de Meio Ambiente/Coordenadoria de Educação Ambiental, 1998.</w:t>
      </w:r>
    </w:p>
  </w:footnote>
  <w:footnote w:id="4">
    <w:p w:rsidR="00976499" w:rsidRPr="00976499" w:rsidRDefault="00976499" w:rsidP="0017503C">
      <w:pPr>
        <w:tabs>
          <w:tab w:val="left" w:pos="7371"/>
        </w:tabs>
        <w:ind w:right="44"/>
        <w:rPr>
          <w:rFonts w:ascii="Times New Roman" w:hAnsi="Times New Roman" w:cs="Times New Roman"/>
        </w:rPr>
      </w:pPr>
      <w:r w:rsidRPr="00976499">
        <w:rPr>
          <w:rStyle w:val="Refdenotaderodap"/>
          <w:rFonts w:ascii="Times New Roman" w:hAnsi="Times New Roman" w:cs="Times New Roman"/>
          <w:sz w:val="20"/>
          <w:szCs w:val="20"/>
        </w:rPr>
        <w:footnoteRef/>
      </w:r>
      <w:r>
        <w:rPr>
          <w:rFonts w:ascii="Times New Roman" w:hAnsi="Times New Roman" w:cs="Times New Roman"/>
          <w:sz w:val="20"/>
          <w:szCs w:val="20"/>
        </w:rPr>
        <w:t xml:space="preserve">SORRENTINO, Marcos. </w:t>
      </w:r>
      <w:r w:rsidRPr="00976499">
        <w:rPr>
          <w:rFonts w:ascii="Times New Roman" w:hAnsi="Times New Roman" w:cs="Times New Roman"/>
          <w:sz w:val="20"/>
          <w:szCs w:val="20"/>
        </w:rPr>
        <w:t xml:space="preserve">Do diversionismo cotidiano às Políticas Públicas Nacionais e Internacionais voltadas a enfrentar as Mudanças Climáticas: a formação do educador ambiental popular. In: </w:t>
      </w:r>
      <w:proofErr w:type="spellStart"/>
      <w:proofErr w:type="gramStart"/>
      <w:r w:rsidRPr="00976499">
        <w:rPr>
          <w:rFonts w:ascii="Times New Roman" w:hAnsi="Times New Roman" w:cs="Times New Roman"/>
          <w:i/>
          <w:sz w:val="20"/>
          <w:szCs w:val="20"/>
        </w:rPr>
        <w:t>AmbientalMenteSustentable</w:t>
      </w:r>
      <w:proofErr w:type="gramEnd"/>
      <w:r w:rsidRPr="00976499">
        <w:rPr>
          <w:rFonts w:ascii="Times New Roman" w:hAnsi="Times New Roman" w:cs="Times New Roman"/>
          <w:i/>
          <w:sz w:val="20"/>
          <w:szCs w:val="20"/>
        </w:rPr>
        <w:t>.Revista</w:t>
      </w:r>
      <w:proofErr w:type="spellEnd"/>
      <w:r w:rsidRPr="00976499">
        <w:rPr>
          <w:rFonts w:ascii="Times New Roman" w:hAnsi="Times New Roman" w:cs="Times New Roman"/>
          <w:i/>
          <w:sz w:val="20"/>
          <w:szCs w:val="20"/>
        </w:rPr>
        <w:t xml:space="preserve"> Científica Galega-Lusófona de Educação Ambiental</w:t>
      </w:r>
      <w:r w:rsidRPr="00976499">
        <w:rPr>
          <w:rFonts w:ascii="Times New Roman" w:hAnsi="Times New Roman" w:cs="Times New Roman"/>
          <w:sz w:val="20"/>
          <w:szCs w:val="20"/>
        </w:rPr>
        <w:t xml:space="preserve">. Revista Semestral, Ano I, nº 1-2. </w:t>
      </w:r>
      <w:proofErr w:type="gramStart"/>
      <w:r w:rsidRPr="00976499">
        <w:rPr>
          <w:rFonts w:ascii="Times New Roman" w:hAnsi="Times New Roman" w:cs="Times New Roman"/>
          <w:sz w:val="20"/>
          <w:szCs w:val="20"/>
        </w:rPr>
        <w:t>junho</w:t>
      </w:r>
      <w:proofErr w:type="gramEnd"/>
      <w:r w:rsidRPr="00976499">
        <w:rPr>
          <w:rFonts w:ascii="Times New Roman" w:hAnsi="Times New Roman" w:cs="Times New Roman"/>
          <w:sz w:val="20"/>
          <w:szCs w:val="20"/>
        </w:rPr>
        <w:t xml:space="preserve"> a dezembro, 2006.</w:t>
      </w:r>
    </w:p>
  </w:footnote>
  <w:footnote w:id="5">
    <w:p w:rsidR="0017503C" w:rsidRPr="00976499" w:rsidRDefault="0017503C" w:rsidP="0017503C">
      <w:pPr>
        <w:tabs>
          <w:tab w:val="left" w:pos="7371"/>
        </w:tabs>
        <w:ind w:right="44"/>
        <w:rPr>
          <w:rFonts w:ascii="Times New Roman" w:hAnsi="Times New Roman" w:cs="Times New Roman"/>
          <w:sz w:val="20"/>
          <w:szCs w:val="20"/>
        </w:rPr>
      </w:pPr>
      <w:r>
        <w:rPr>
          <w:rStyle w:val="Refdenotaderodap"/>
        </w:rPr>
        <w:footnoteRef/>
      </w:r>
      <w:r>
        <w:t xml:space="preserve">  </w:t>
      </w:r>
      <w:r>
        <w:rPr>
          <w:rFonts w:ascii="Times New Roman" w:hAnsi="Times New Roman" w:cs="Times New Roman"/>
          <w:sz w:val="20"/>
          <w:szCs w:val="20"/>
        </w:rPr>
        <w:t>Brasil, Ministério da Educação/Secretaria de Educação Continuada, Alfabetização, Diversidade e Inclusão. Diretrizes Curriculares Nacionais para a Educação Básica: diversidade e inclusão. Brasília: Conselho Nacional de Educação, 2013.</w:t>
      </w:r>
    </w:p>
    <w:p w:rsidR="0017503C" w:rsidRDefault="0017503C">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DF3"/>
    <w:multiLevelType w:val="hybridMultilevel"/>
    <w:tmpl w:val="E15C282C"/>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283C33"/>
    <w:multiLevelType w:val="hybridMultilevel"/>
    <w:tmpl w:val="23CA79EE"/>
    <w:lvl w:ilvl="0" w:tplc="0416000F">
      <w:start w:val="2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7203483"/>
    <w:multiLevelType w:val="hybridMultilevel"/>
    <w:tmpl w:val="F0AA513A"/>
    <w:lvl w:ilvl="0" w:tplc="7D8A80E2">
      <w:start w:val="20"/>
      <w:numFmt w:val="decimal"/>
      <w:lvlText w:val="%1."/>
      <w:lvlJc w:val="left"/>
      <w:pPr>
        <w:ind w:left="990" w:hanging="360"/>
      </w:pPr>
      <w:rPr>
        <w:rFonts w:hint="default"/>
      </w:rPr>
    </w:lvl>
    <w:lvl w:ilvl="1" w:tplc="04160019" w:tentative="1">
      <w:start w:val="1"/>
      <w:numFmt w:val="lowerLetter"/>
      <w:lvlText w:val="%2."/>
      <w:lvlJc w:val="left"/>
      <w:pPr>
        <w:ind w:left="1710" w:hanging="360"/>
      </w:pPr>
    </w:lvl>
    <w:lvl w:ilvl="2" w:tplc="0416001B" w:tentative="1">
      <w:start w:val="1"/>
      <w:numFmt w:val="lowerRoman"/>
      <w:lvlText w:val="%3."/>
      <w:lvlJc w:val="right"/>
      <w:pPr>
        <w:ind w:left="2430" w:hanging="180"/>
      </w:pPr>
    </w:lvl>
    <w:lvl w:ilvl="3" w:tplc="0416000F" w:tentative="1">
      <w:start w:val="1"/>
      <w:numFmt w:val="decimal"/>
      <w:lvlText w:val="%4."/>
      <w:lvlJc w:val="left"/>
      <w:pPr>
        <w:ind w:left="3150" w:hanging="360"/>
      </w:pPr>
    </w:lvl>
    <w:lvl w:ilvl="4" w:tplc="04160019" w:tentative="1">
      <w:start w:val="1"/>
      <w:numFmt w:val="lowerLetter"/>
      <w:lvlText w:val="%5."/>
      <w:lvlJc w:val="left"/>
      <w:pPr>
        <w:ind w:left="3870" w:hanging="360"/>
      </w:pPr>
    </w:lvl>
    <w:lvl w:ilvl="5" w:tplc="0416001B" w:tentative="1">
      <w:start w:val="1"/>
      <w:numFmt w:val="lowerRoman"/>
      <w:lvlText w:val="%6."/>
      <w:lvlJc w:val="right"/>
      <w:pPr>
        <w:ind w:left="4590" w:hanging="180"/>
      </w:pPr>
    </w:lvl>
    <w:lvl w:ilvl="6" w:tplc="0416000F" w:tentative="1">
      <w:start w:val="1"/>
      <w:numFmt w:val="decimal"/>
      <w:lvlText w:val="%7."/>
      <w:lvlJc w:val="left"/>
      <w:pPr>
        <w:ind w:left="5310" w:hanging="360"/>
      </w:pPr>
    </w:lvl>
    <w:lvl w:ilvl="7" w:tplc="04160019" w:tentative="1">
      <w:start w:val="1"/>
      <w:numFmt w:val="lowerLetter"/>
      <w:lvlText w:val="%8."/>
      <w:lvlJc w:val="left"/>
      <w:pPr>
        <w:ind w:left="6030" w:hanging="360"/>
      </w:pPr>
    </w:lvl>
    <w:lvl w:ilvl="8" w:tplc="0416001B" w:tentative="1">
      <w:start w:val="1"/>
      <w:numFmt w:val="lowerRoman"/>
      <w:lvlText w:val="%9."/>
      <w:lvlJc w:val="right"/>
      <w:pPr>
        <w:ind w:left="6750" w:hanging="180"/>
      </w:pPr>
    </w:lvl>
  </w:abstractNum>
  <w:abstractNum w:abstractNumId="3">
    <w:nsid w:val="2B84339B"/>
    <w:multiLevelType w:val="hybridMultilevel"/>
    <w:tmpl w:val="E15C282C"/>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677417B"/>
    <w:multiLevelType w:val="hybridMultilevel"/>
    <w:tmpl w:val="6A12A3E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78226A3"/>
    <w:multiLevelType w:val="hybridMultilevel"/>
    <w:tmpl w:val="7A881D70"/>
    <w:lvl w:ilvl="0" w:tplc="5FFCB970">
      <w:start w:val="2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BBF4B09"/>
    <w:multiLevelType w:val="hybridMultilevel"/>
    <w:tmpl w:val="C0702310"/>
    <w:lvl w:ilvl="0" w:tplc="70FCD2CC">
      <w:start w:val="1"/>
      <w:numFmt w:val="bullet"/>
      <w:lvlText w:val="•"/>
      <w:lvlJc w:val="left"/>
      <w:pPr>
        <w:tabs>
          <w:tab w:val="num" w:pos="720"/>
        </w:tabs>
        <w:ind w:left="720" w:hanging="360"/>
      </w:pPr>
      <w:rPr>
        <w:rFonts w:ascii="Times New Roman" w:hAnsi="Times New Roman" w:hint="default"/>
      </w:rPr>
    </w:lvl>
    <w:lvl w:ilvl="1" w:tplc="9518577A" w:tentative="1">
      <w:start w:val="1"/>
      <w:numFmt w:val="bullet"/>
      <w:lvlText w:val="•"/>
      <w:lvlJc w:val="left"/>
      <w:pPr>
        <w:tabs>
          <w:tab w:val="num" w:pos="1440"/>
        </w:tabs>
        <w:ind w:left="1440" w:hanging="360"/>
      </w:pPr>
      <w:rPr>
        <w:rFonts w:ascii="Times New Roman" w:hAnsi="Times New Roman" w:hint="default"/>
      </w:rPr>
    </w:lvl>
    <w:lvl w:ilvl="2" w:tplc="574A3208" w:tentative="1">
      <w:start w:val="1"/>
      <w:numFmt w:val="bullet"/>
      <w:lvlText w:val="•"/>
      <w:lvlJc w:val="left"/>
      <w:pPr>
        <w:tabs>
          <w:tab w:val="num" w:pos="2160"/>
        </w:tabs>
        <w:ind w:left="2160" w:hanging="360"/>
      </w:pPr>
      <w:rPr>
        <w:rFonts w:ascii="Times New Roman" w:hAnsi="Times New Roman" w:hint="default"/>
      </w:rPr>
    </w:lvl>
    <w:lvl w:ilvl="3" w:tplc="C608C8A6" w:tentative="1">
      <w:start w:val="1"/>
      <w:numFmt w:val="bullet"/>
      <w:lvlText w:val="•"/>
      <w:lvlJc w:val="left"/>
      <w:pPr>
        <w:tabs>
          <w:tab w:val="num" w:pos="2880"/>
        </w:tabs>
        <w:ind w:left="2880" w:hanging="360"/>
      </w:pPr>
      <w:rPr>
        <w:rFonts w:ascii="Times New Roman" w:hAnsi="Times New Roman" w:hint="default"/>
      </w:rPr>
    </w:lvl>
    <w:lvl w:ilvl="4" w:tplc="1AEC4F00" w:tentative="1">
      <w:start w:val="1"/>
      <w:numFmt w:val="bullet"/>
      <w:lvlText w:val="•"/>
      <w:lvlJc w:val="left"/>
      <w:pPr>
        <w:tabs>
          <w:tab w:val="num" w:pos="3600"/>
        </w:tabs>
        <w:ind w:left="3600" w:hanging="360"/>
      </w:pPr>
      <w:rPr>
        <w:rFonts w:ascii="Times New Roman" w:hAnsi="Times New Roman" w:hint="default"/>
      </w:rPr>
    </w:lvl>
    <w:lvl w:ilvl="5" w:tplc="3DE83740" w:tentative="1">
      <w:start w:val="1"/>
      <w:numFmt w:val="bullet"/>
      <w:lvlText w:val="•"/>
      <w:lvlJc w:val="left"/>
      <w:pPr>
        <w:tabs>
          <w:tab w:val="num" w:pos="4320"/>
        </w:tabs>
        <w:ind w:left="4320" w:hanging="360"/>
      </w:pPr>
      <w:rPr>
        <w:rFonts w:ascii="Times New Roman" w:hAnsi="Times New Roman" w:hint="default"/>
      </w:rPr>
    </w:lvl>
    <w:lvl w:ilvl="6" w:tplc="F746E95C" w:tentative="1">
      <w:start w:val="1"/>
      <w:numFmt w:val="bullet"/>
      <w:lvlText w:val="•"/>
      <w:lvlJc w:val="left"/>
      <w:pPr>
        <w:tabs>
          <w:tab w:val="num" w:pos="5040"/>
        </w:tabs>
        <w:ind w:left="5040" w:hanging="360"/>
      </w:pPr>
      <w:rPr>
        <w:rFonts w:ascii="Times New Roman" w:hAnsi="Times New Roman" w:hint="default"/>
      </w:rPr>
    </w:lvl>
    <w:lvl w:ilvl="7" w:tplc="0FB01106" w:tentative="1">
      <w:start w:val="1"/>
      <w:numFmt w:val="bullet"/>
      <w:lvlText w:val="•"/>
      <w:lvlJc w:val="left"/>
      <w:pPr>
        <w:tabs>
          <w:tab w:val="num" w:pos="5760"/>
        </w:tabs>
        <w:ind w:left="5760" w:hanging="360"/>
      </w:pPr>
      <w:rPr>
        <w:rFonts w:ascii="Times New Roman" w:hAnsi="Times New Roman" w:hint="default"/>
      </w:rPr>
    </w:lvl>
    <w:lvl w:ilvl="8" w:tplc="6C3EFE86" w:tentative="1">
      <w:start w:val="1"/>
      <w:numFmt w:val="bullet"/>
      <w:lvlText w:val="•"/>
      <w:lvlJc w:val="left"/>
      <w:pPr>
        <w:tabs>
          <w:tab w:val="num" w:pos="6480"/>
        </w:tabs>
        <w:ind w:left="6480" w:hanging="360"/>
      </w:pPr>
      <w:rPr>
        <w:rFonts w:ascii="Times New Roman" w:hAnsi="Times New Roman" w:hint="default"/>
      </w:rPr>
    </w:lvl>
  </w:abstractNum>
  <w:abstractNum w:abstractNumId="7">
    <w:nsid w:val="48B8799A"/>
    <w:multiLevelType w:val="hybridMultilevel"/>
    <w:tmpl w:val="BAAAC50A"/>
    <w:lvl w:ilvl="0" w:tplc="9D485454">
      <w:start w:val="1"/>
      <w:numFmt w:val="bullet"/>
      <w:lvlText w:val="•"/>
      <w:lvlJc w:val="left"/>
      <w:pPr>
        <w:tabs>
          <w:tab w:val="num" w:pos="720"/>
        </w:tabs>
        <w:ind w:left="720" w:hanging="360"/>
      </w:pPr>
      <w:rPr>
        <w:rFonts w:ascii="Times New Roman" w:hAnsi="Times New Roman" w:hint="default"/>
      </w:rPr>
    </w:lvl>
    <w:lvl w:ilvl="1" w:tplc="74E61B20" w:tentative="1">
      <w:start w:val="1"/>
      <w:numFmt w:val="bullet"/>
      <w:lvlText w:val="•"/>
      <w:lvlJc w:val="left"/>
      <w:pPr>
        <w:tabs>
          <w:tab w:val="num" w:pos="1440"/>
        </w:tabs>
        <w:ind w:left="1440" w:hanging="360"/>
      </w:pPr>
      <w:rPr>
        <w:rFonts w:ascii="Times New Roman" w:hAnsi="Times New Roman" w:hint="default"/>
      </w:rPr>
    </w:lvl>
    <w:lvl w:ilvl="2" w:tplc="E8B89C08" w:tentative="1">
      <w:start w:val="1"/>
      <w:numFmt w:val="bullet"/>
      <w:lvlText w:val="•"/>
      <w:lvlJc w:val="left"/>
      <w:pPr>
        <w:tabs>
          <w:tab w:val="num" w:pos="2160"/>
        </w:tabs>
        <w:ind w:left="2160" w:hanging="360"/>
      </w:pPr>
      <w:rPr>
        <w:rFonts w:ascii="Times New Roman" w:hAnsi="Times New Roman" w:hint="default"/>
      </w:rPr>
    </w:lvl>
    <w:lvl w:ilvl="3" w:tplc="8E049ED0" w:tentative="1">
      <w:start w:val="1"/>
      <w:numFmt w:val="bullet"/>
      <w:lvlText w:val="•"/>
      <w:lvlJc w:val="left"/>
      <w:pPr>
        <w:tabs>
          <w:tab w:val="num" w:pos="2880"/>
        </w:tabs>
        <w:ind w:left="2880" w:hanging="360"/>
      </w:pPr>
      <w:rPr>
        <w:rFonts w:ascii="Times New Roman" w:hAnsi="Times New Roman" w:hint="default"/>
      </w:rPr>
    </w:lvl>
    <w:lvl w:ilvl="4" w:tplc="F83E117A" w:tentative="1">
      <w:start w:val="1"/>
      <w:numFmt w:val="bullet"/>
      <w:lvlText w:val="•"/>
      <w:lvlJc w:val="left"/>
      <w:pPr>
        <w:tabs>
          <w:tab w:val="num" w:pos="3600"/>
        </w:tabs>
        <w:ind w:left="3600" w:hanging="360"/>
      </w:pPr>
      <w:rPr>
        <w:rFonts w:ascii="Times New Roman" w:hAnsi="Times New Roman" w:hint="default"/>
      </w:rPr>
    </w:lvl>
    <w:lvl w:ilvl="5" w:tplc="DDB06062" w:tentative="1">
      <w:start w:val="1"/>
      <w:numFmt w:val="bullet"/>
      <w:lvlText w:val="•"/>
      <w:lvlJc w:val="left"/>
      <w:pPr>
        <w:tabs>
          <w:tab w:val="num" w:pos="4320"/>
        </w:tabs>
        <w:ind w:left="4320" w:hanging="360"/>
      </w:pPr>
      <w:rPr>
        <w:rFonts w:ascii="Times New Roman" w:hAnsi="Times New Roman" w:hint="default"/>
      </w:rPr>
    </w:lvl>
    <w:lvl w:ilvl="6" w:tplc="1DE05E04" w:tentative="1">
      <w:start w:val="1"/>
      <w:numFmt w:val="bullet"/>
      <w:lvlText w:val="•"/>
      <w:lvlJc w:val="left"/>
      <w:pPr>
        <w:tabs>
          <w:tab w:val="num" w:pos="5040"/>
        </w:tabs>
        <w:ind w:left="5040" w:hanging="360"/>
      </w:pPr>
      <w:rPr>
        <w:rFonts w:ascii="Times New Roman" w:hAnsi="Times New Roman" w:hint="default"/>
      </w:rPr>
    </w:lvl>
    <w:lvl w:ilvl="7" w:tplc="2D2EB3FE" w:tentative="1">
      <w:start w:val="1"/>
      <w:numFmt w:val="bullet"/>
      <w:lvlText w:val="•"/>
      <w:lvlJc w:val="left"/>
      <w:pPr>
        <w:tabs>
          <w:tab w:val="num" w:pos="5760"/>
        </w:tabs>
        <w:ind w:left="5760" w:hanging="360"/>
      </w:pPr>
      <w:rPr>
        <w:rFonts w:ascii="Times New Roman" w:hAnsi="Times New Roman" w:hint="default"/>
      </w:rPr>
    </w:lvl>
    <w:lvl w:ilvl="8" w:tplc="8D3A933C" w:tentative="1">
      <w:start w:val="1"/>
      <w:numFmt w:val="bullet"/>
      <w:lvlText w:val="•"/>
      <w:lvlJc w:val="left"/>
      <w:pPr>
        <w:tabs>
          <w:tab w:val="num" w:pos="6480"/>
        </w:tabs>
        <w:ind w:left="6480" w:hanging="360"/>
      </w:pPr>
      <w:rPr>
        <w:rFonts w:ascii="Times New Roman" w:hAnsi="Times New Roman" w:hint="default"/>
      </w:rPr>
    </w:lvl>
  </w:abstractNum>
  <w:abstractNum w:abstractNumId="8">
    <w:nsid w:val="579B19A6"/>
    <w:multiLevelType w:val="hybridMultilevel"/>
    <w:tmpl w:val="E15C282C"/>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B77329B"/>
    <w:multiLevelType w:val="hybridMultilevel"/>
    <w:tmpl w:val="2BDE52E2"/>
    <w:lvl w:ilvl="0" w:tplc="FEDA9496">
      <w:start w:val="1"/>
      <w:numFmt w:val="bullet"/>
      <w:lvlText w:val="•"/>
      <w:lvlJc w:val="left"/>
      <w:pPr>
        <w:tabs>
          <w:tab w:val="num" w:pos="720"/>
        </w:tabs>
        <w:ind w:left="720" w:hanging="360"/>
      </w:pPr>
      <w:rPr>
        <w:rFonts w:ascii="Times New Roman" w:hAnsi="Times New Roman" w:hint="default"/>
      </w:rPr>
    </w:lvl>
    <w:lvl w:ilvl="1" w:tplc="A23A187C" w:tentative="1">
      <w:start w:val="1"/>
      <w:numFmt w:val="bullet"/>
      <w:lvlText w:val="•"/>
      <w:lvlJc w:val="left"/>
      <w:pPr>
        <w:tabs>
          <w:tab w:val="num" w:pos="1440"/>
        </w:tabs>
        <w:ind w:left="1440" w:hanging="360"/>
      </w:pPr>
      <w:rPr>
        <w:rFonts w:ascii="Times New Roman" w:hAnsi="Times New Roman" w:hint="default"/>
      </w:rPr>
    </w:lvl>
    <w:lvl w:ilvl="2" w:tplc="8B969530" w:tentative="1">
      <w:start w:val="1"/>
      <w:numFmt w:val="bullet"/>
      <w:lvlText w:val="•"/>
      <w:lvlJc w:val="left"/>
      <w:pPr>
        <w:tabs>
          <w:tab w:val="num" w:pos="2160"/>
        </w:tabs>
        <w:ind w:left="2160" w:hanging="360"/>
      </w:pPr>
      <w:rPr>
        <w:rFonts w:ascii="Times New Roman" w:hAnsi="Times New Roman" w:hint="default"/>
      </w:rPr>
    </w:lvl>
    <w:lvl w:ilvl="3" w:tplc="D570CC52" w:tentative="1">
      <w:start w:val="1"/>
      <w:numFmt w:val="bullet"/>
      <w:lvlText w:val="•"/>
      <w:lvlJc w:val="left"/>
      <w:pPr>
        <w:tabs>
          <w:tab w:val="num" w:pos="2880"/>
        </w:tabs>
        <w:ind w:left="2880" w:hanging="360"/>
      </w:pPr>
      <w:rPr>
        <w:rFonts w:ascii="Times New Roman" w:hAnsi="Times New Roman" w:hint="default"/>
      </w:rPr>
    </w:lvl>
    <w:lvl w:ilvl="4" w:tplc="1E446222" w:tentative="1">
      <w:start w:val="1"/>
      <w:numFmt w:val="bullet"/>
      <w:lvlText w:val="•"/>
      <w:lvlJc w:val="left"/>
      <w:pPr>
        <w:tabs>
          <w:tab w:val="num" w:pos="3600"/>
        </w:tabs>
        <w:ind w:left="3600" w:hanging="360"/>
      </w:pPr>
      <w:rPr>
        <w:rFonts w:ascii="Times New Roman" w:hAnsi="Times New Roman" w:hint="default"/>
      </w:rPr>
    </w:lvl>
    <w:lvl w:ilvl="5" w:tplc="331C2FCE" w:tentative="1">
      <w:start w:val="1"/>
      <w:numFmt w:val="bullet"/>
      <w:lvlText w:val="•"/>
      <w:lvlJc w:val="left"/>
      <w:pPr>
        <w:tabs>
          <w:tab w:val="num" w:pos="4320"/>
        </w:tabs>
        <w:ind w:left="4320" w:hanging="360"/>
      </w:pPr>
      <w:rPr>
        <w:rFonts w:ascii="Times New Roman" w:hAnsi="Times New Roman" w:hint="default"/>
      </w:rPr>
    </w:lvl>
    <w:lvl w:ilvl="6" w:tplc="5220F742" w:tentative="1">
      <w:start w:val="1"/>
      <w:numFmt w:val="bullet"/>
      <w:lvlText w:val="•"/>
      <w:lvlJc w:val="left"/>
      <w:pPr>
        <w:tabs>
          <w:tab w:val="num" w:pos="5040"/>
        </w:tabs>
        <w:ind w:left="5040" w:hanging="360"/>
      </w:pPr>
      <w:rPr>
        <w:rFonts w:ascii="Times New Roman" w:hAnsi="Times New Roman" w:hint="default"/>
      </w:rPr>
    </w:lvl>
    <w:lvl w:ilvl="7" w:tplc="2278D87A" w:tentative="1">
      <w:start w:val="1"/>
      <w:numFmt w:val="bullet"/>
      <w:lvlText w:val="•"/>
      <w:lvlJc w:val="left"/>
      <w:pPr>
        <w:tabs>
          <w:tab w:val="num" w:pos="5760"/>
        </w:tabs>
        <w:ind w:left="5760" w:hanging="360"/>
      </w:pPr>
      <w:rPr>
        <w:rFonts w:ascii="Times New Roman" w:hAnsi="Times New Roman" w:hint="default"/>
      </w:rPr>
    </w:lvl>
    <w:lvl w:ilvl="8" w:tplc="77043B8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C013D2D"/>
    <w:multiLevelType w:val="hybridMultilevel"/>
    <w:tmpl w:val="F106FA54"/>
    <w:lvl w:ilvl="0" w:tplc="0416000F">
      <w:start w:val="1"/>
      <w:numFmt w:val="decimal"/>
      <w:lvlText w:val="%1."/>
      <w:lvlJc w:val="left"/>
      <w:pPr>
        <w:ind w:left="99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4FC316D"/>
    <w:multiLevelType w:val="hybridMultilevel"/>
    <w:tmpl w:val="E15C282C"/>
    <w:lvl w:ilvl="0" w:tplc="0416000F">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11"/>
  </w:num>
  <w:num w:numId="6">
    <w:abstractNumId w:val="3"/>
  </w:num>
  <w:num w:numId="7">
    <w:abstractNumId w:val="8"/>
  </w:num>
  <w:num w:numId="8">
    <w:abstractNumId w:val="0"/>
  </w:num>
  <w:num w:numId="9">
    <w:abstractNumId w:val="5"/>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C63"/>
    <w:rsid w:val="00013332"/>
    <w:rsid w:val="0001752A"/>
    <w:rsid w:val="000502E2"/>
    <w:rsid w:val="00092EEB"/>
    <w:rsid w:val="000C5FDA"/>
    <w:rsid w:val="00151CD8"/>
    <w:rsid w:val="00161D02"/>
    <w:rsid w:val="0017089F"/>
    <w:rsid w:val="0017503C"/>
    <w:rsid w:val="001A647D"/>
    <w:rsid w:val="001B0518"/>
    <w:rsid w:val="00222C63"/>
    <w:rsid w:val="002940F9"/>
    <w:rsid w:val="002A60E0"/>
    <w:rsid w:val="002F285A"/>
    <w:rsid w:val="00315677"/>
    <w:rsid w:val="00322F17"/>
    <w:rsid w:val="0032711A"/>
    <w:rsid w:val="0036424C"/>
    <w:rsid w:val="003A641D"/>
    <w:rsid w:val="00422D1A"/>
    <w:rsid w:val="00440BCA"/>
    <w:rsid w:val="004E3C3A"/>
    <w:rsid w:val="00502E8D"/>
    <w:rsid w:val="005250B4"/>
    <w:rsid w:val="00535094"/>
    <w:rsid w:val="00557A08"/>
    <w:rsid w:val="005831B6"/>
    <w:rsid w:val="005C6740"/>
    <w:rsid w:val="005F0047"/>
    <w:rsid w:val="006059D8"/>
    <w:rsid w:val="00605C1C"/>
    <w:rsid w:val="00610C54"/>
    <w:rsid w:val="00634BF8"/>
    <w:rsid w:val="00704250"/>
    <w:rsid w:val="00704396"/>
    <w:rsid w:val="00735936"/>
    <w:rsid w:val="00753639"/>
    <w:rsid w:val="00796F28"/>
    <w:rsid w:val="007C73DF"/>
    <w:rsid w:val="007D5829"/>
    <w:rsid w:val="0082016D"/>
    <w:rsid w:val="008462A5"/>
    <w:rsid w:val="00872973"/>
    <w:rsid w:val="00874F66"/>
    <w:rsid w:val="008D287E"/>
    <w:rsid w:val="00926FAA"/>
    <w:rsid w:val="00976499"/>
    <w:rsid w:val="00993E07"/>
    <w:rsid w:val="009B4F11"/>
    <w:rsid w:val="009D1B44"/>
    <w:rsid w:val="009E366A"/>
    <w:rsid w:val="009E7CE8"/>
    <w:rsid w:val="00A04C37"/>
    <w:rsid w:val="00A3167A"/>
    <w:rsid w:val="00A54FDA"/>
    <w:rsid w:val="00A83B23"/>
    <w:rsid w:val="00AA55DB"/>
    <w:rsid w:val="00AC5708"/>
    <w:rsid w:val="00AD46D4"/>
    <w:rsid w:val="00AE4F18"/>
    <w:rsid w:val="00B12007"/>
    <w:rsid w:val="00B450F8"/>
    <w:rsid w:val="00B47F90"/>
    <w:rsid w:val="00B50417"/>
    <w:rsid w:val="00B51F94"/>
    <w:rsid w:val="00BA5453"/>
    <w:rsid w:val="00BB4B89"/>
    <w:rsid w:val="00BF24C1"/>
    <w:rsid w:val="00C12F2B"/>
    <w:rsid w:val="00C54DCA"/>
    <w:rsid w:val="00C96E16"/>
    <w:rsid w:val="00CC50A4"/>
    <w:rsid w:val="00CD589F"/>
    <w:rsid w:val="00D13679"/>
    <w:rsid w:val="00D15D8E"/>
    <w:rsid w:val="00D427F2"/>
    <w:rsid w:val="00D83827"/>
    <w:rsid w:val="00D83AF3"/>
    <w:rsid w:val="00DB5D66"/>
    <w:rsid w:val="00DF1810"/>
    <w:rsid w:val="00E127AC"/>
    <w:rsid w:val="00E27846"/>
    <w:rsid w:val="00E54CE9"/>
    <w:rsid w:val="00E56631"/>
    <w:rsid w:val="00E835C5"/>
    <w:rsid w:val="00EA0DC0"/>
    <w:rsid w:val="00ED54BB"/>
    <w:rsid w:val="00EE5E7A"/>
    <w:rsid w:val="00F72143"/>
    <w:rsid w:val="00FE79D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9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22C63"/>
    <w:pPr>
      <w:ind w:left="720"/>
      <w:contextualSpacing/>
    </w:pPr>
  </w:style>
  <w:style w:type="paragraph" w:styleId="Textodenotaderodap">
    <w:name w:val="footnote text"/>
    <w:basedOn w:val="Normal"/>
    <w:link w:val="TextodenotaderodapChar"/>
    <w:uiPriority w:val="99"/>
    <w:semiHidden/>
    <w:unhideWhenUsed/>
    <w:rsid w:val="009B4F1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B4F11"/>
    <w:rPr>
      <w:sz w:val="20"/>
      <w:szCs w:val="20"/>
    </w:rPr>
  </w:style>
  <w:style w:type="character" w:styleId="Refdenotaderodap">
    <w:name w:val="footnote reference"/>
    <w:basedOn w:val="Fontepargpadro"/>
    <w:uiPriority w:val="99"/>
    <w:semiHidden/>
    <w:unhideWhenUsed/>
    <w:rsid w:val="009B4F11"/>
    <w:rPr>
      <w:vertAlign w:val="superscript"/>
    </w:rPr>
  </w:style>
  <w:style w:type="paragraph" w:customStyle="1" w:styleId="Default">
    <w:name w:val="Default"/>
    <w:rsid w:val="00DF181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semiHidden/>
    <w:unhideWhenUsed/>
    <w:rsid w:val="00BB4B89"/>
    <w:pPr>
      <w:tabs>
        <w:tab w:val="center" w:pos="4513"/>
        <w:tab w:val="right" w:pos="9026"/>
      </w:tabs>
      <w:spacing w:after="0" w:line="240" w:lineRule="auto"/>
    </w:pPr>
  </w:style>
  <w:style w:type="character" w:customStyle="1" w:styleId="CabealhoChar">
    <w:name w:val="Cabeçalho Char"/>
    <w:basedOn w:val="Fontepargpadro"/>
    <w:link w:val="Cabealho"/>
    <w:uiPriority w:val="99"/>
    <w:semiHidden/>
    <w:rsid w:val="00BB4B89"/>
  </w:style>
  <w:style w:type="paragraph" w:styleId="Rodap">
    <w:name w:val="footer"/>
    <w:basedOn w:val="Normal"/>
    <w:link w:val="RodapChar"/>
    <w:uiPriority w:val="99"/>
    <w:semiHidden/>
    <w:unhideWhenUsed/>
    <w:rsid w:val="00BB4B89"/>
    <w:pPr>
      <w:tabs>
        <w:tab w:val="center" w:pos="4513"/>
        <w:tab w:val="right" w:pos="9026"/>
      </w:tabs>
      <w:spacing w:after="0" w:line="240" w:lineRule="auto"/>
    </w:pPr>
  </w:style>
  <w:style w:type="character" w:customStyle="1" w:styleId="RodapChar">
    <w:name w:val="Rodapé Char"/>
    <w:basedOn w:val="Fontepargpadro"/>
    <w:link w:val="Rodap"/>
    <w:uiPriority w:val="99"/>
    <w:semiHidden/>
    <w:rsid w:val="00BB4B89"/>
  </w:style>
  <w:style w:type="table" w:styleId="Tabelacomgrade">
    <w:name w:val="Table Grid"/>
    <w:basedOn w:val="Tabelanormal"/>
    <w:uiPriority w:val="39"/>
    <w:rsid w:val="00E54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9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22C63"/>
    <w:pPr>
      <w:ind w:left="720"/>
      <w:contextualSpacing/>
    </w:pPr>
  </w:style>
  <w:style w:type="paragraph" w:styleId="Textodenotaderodap">
    <w:name w:val="footnote text"/>
    <w:basedOn w:val="Normal"/>
    <w:link w:val="TextodenotaderodapChar"/>
    <w:uiPriority w:val="99"/>
    <w:semiHidden/>
    <w:unhideWhenUsed/>
    <w:rsid w:val="009B4F1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B4F11"/>
    <w:rPr>
      <w:sz w:val="20"/>
      <w:szCs w:val="20"/>
    </w:rPr>
  </w:style>
  <w:style w:type="character" w:styleId="Refdenotaderodap">
    <w:name w:val="footnote reference"/>
    <w:basedOn w:val="Fontepargpadro"/>
    <w:uiPriority w:val="99"/>
    <w:semiHidden/>
    <w:unhideWhenUsed/>
    <w:rsid w:val="009B4F11"/>
    <w:rPr>
      <w:vertAlign w:val="superscript"/>
    </w:rPr>
  </w:style>
  <w:style w:type="paragraph" w:customStyle="1" w:styleId="Default">
    <w:name w:val="Default"/>
    <w:rsid w:val="00DF181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semiHidden/>
    <w:unhideWhenUsed/>
    <w:rsid w:val="00BB4B89"/>
    <w:pPr>
      <w:tabs>
        <w:tab w:val="center" w:pos="4513"/>
        <w:tab w:val="right" w:pos="9026"/>
      </w:tabs>
      <w:spacing w:after="0" w:line="240" w:lineRule="auto"/>
    </w:pPr>
  </w:style>
  <w:style w:type="character" w:customStyle="1" w:styleId="CabealhoChar">
    <w:name w:val="Cabeçalho Char"/>
    <w:basedOn w:val="Fontepargpadro"/>
    <w:link w:val="Cabealho"/>
    <w:uiPriority w:val="99"/>
    <w:semiHidden/>
    <w:rsid w:val="00BB4B89"/>
  </w:style>
  <w:style w:type="paragraph" w:styleId="Rodap">
    <w:name w:val="footer"/>
    <w:basedOn w:val="Normal"/>
    <w:link w:val="RodapChar"/>
    <w:uiPriority w:val="99"/>
    <w:semiHidden/>
    <w:unhideWhenUsed/>
    <w:rsid w:val="00BB4B89"/>
    <w:pPr>
      <w:tabs>
        <w:tab w:val="center" w:pos="4513"/>
        <w:tab w:val="right" w:pos="9026"/>
      </w:tabs>
      <w:spacing w:after="0" w:line="240" w:lineRule="auto"/>
    </w:pPr>
  </w:style>
  <w:style w:type="character" w:customStyle="1" w:styleId="RodapChar">
    <w:name w:val="Rodapé Char"/>
    <w:basedOn w:val="Fontepargpadro"/>
    <w:link w:val="Rodap"/>
    <w:uiPriority w:val="99"/>
    <w:semiHidden/>
    <w:rsid w:val="00BB4B89"/>
  </w:style>
  <w:style w:type="table" w:styleId="Tabelacomgrade">
    <w:name w:val="Table Grid"/>
    <w:basedOn w:val="Tabelanormal"/>
    <w:uiPriority w:val="39"/>
    <w:rsid w:val="00E54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2958">
      <w:bodyDiv w:val="1"/>
      <w:marLeft w:val="0"/>
      <w:marRight w:val="0"/>
      <w:marTop w:val="0"/>
      <w:marBottom w:val="0"/>
      <w:divBdr>
        <w:top w:val="none" w:sz="0" w:space="0" w:color="auto"/>
        <w:left w:val="none" w:sz="0" w:space="0" w:color="auto"/>
        <w:bottom w:val="none" w:sz="0" w:space="0" w:color="auto"/>
        <w:right w:val="none" w:sz="0" w:space="0" w:color="auto"/>
      </w:divBdr>
      <w:divsChild>
        <w:div w:id="1579707410">
          <w:marLeft w:val="547"/>
          <w:marRight w:val="0"/>
          <w:marTop w:val="0"/>
          <w:marBottom w:val="0"/>
          <w:divBdr>
            <w:top w:val="none" w:sz="0" w:space="0" w:color="auto"/>
            <w:left w:val="none" w:sz="0" w:space="0" w:color="auto"/>
            <w:bottom w:val="none" w:sz="0" w:space="0" w:color="auto"/>
            <w:right w:val="none" w:sz="0" w:space="0" w:color="auto"/>
          </w:divBdr>
        </w:div>
      </w:divsChild>
    </w:div>
    <w:div w:id="455410848">
      <w:bodyDiv w:val="1"/>
      <w:marLeft w:val="0"/>
      <w:marRight w:val="0"/>
      <w:marTop w:val="0"/>
      <w:marBottom w:val="0"/>
      <w:divBdr>
        <w:top w:val="none" w:sz="0" w:space="0" w:color="auto"/>
        <w:left w:val="none" w:sz="0" w:space="0" w:color="auto"/>
        <w:bottom w:val="none" w:sz="0" w:space="0" w:color="auto"/>
        <w:right w:val="none" w:sz="0" w:space="0" w:color="auto"/>
      </w:divBdr>
    </w:div>
    <w:div w:id="607660169">
      <w:bodyDiv w:val="1"/>
      <w:marLeft w:val="0"/>
      <w:marRight w:val="0"/>
      <w:marTop w:val="0"/>
      <w:marBottom w:val="0"/>
      <w:divBdr>
        <w:top w:val="none" w:sz="0" w:space="0" w:color="auto"/>
        <w:left w:val="none" w:sz="0" w:space="0" w:color="auto"/>
        <w:bottom w:val="none" w:sz="0" w:space="0" w:color="auto"/>
        <w:right w:val="none" w:sz="0" w:space="0" w:color="auto"/>
      </w:divBdr>
      <w:divsChild>
        <w:div w:id="806359592">
          <w:marLeft w:val="547"/>
          <w:marRight w:val="0"/>
          <w:marTop w:val="0"/>
          <w:marBottom w:val="0"/>
          <w:divBdr>
            <w:top w:val="none" w:sz="0" w:space="0" w:color="auto"/>
            <w:left w:val="none" w:sz="0" w:space="0" w:color="auto"/>
            <w:bottom w:val="none" w:sz="0" w:space="0" w:color="auto"/>
            <w:right w:val="none" w:sz="0" w:space="0" w:color="auto"/>
          </w:divBdr>
        </w:div>
      </w:divsChild>
    </w:div>
    <w:div w:id="1165366382">
      <w:bodyDiv w:val="1"/>
      <w:marLeft w:val="0"/>
      <w:marRight w:val="0"/>
      <w:marTop w:val="0"/>
      <w:marBottom w:val="0"/>
      <w:divBdr>
        <w:top w:val="none" w:sz="0" w:space="0" w:color="auto"/>
        <w:left w:val="none" w:sz="0" w:space="0" w:color="auto"/>
        <w:bottom w:val="none" w:sz="0" w:space="0" w:color="auto"/>
        <w:right w:val="none" w:sz="0" w:space="0" w:color="auto"/>
      </w:divBdr>
      <w:divsChild>
        <w:div w:id="17143792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24C7D-37B8-4BCF-833D-68A4CFC8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11</Pages>
  <Words>3033</Words>
  <Characters>16384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Pedro Toledo</cp:lastModifiedBy>
  <cp:revision>10</cp:revision>
  <dcterms:created xsi:type="dcterms:W3CDTF">2017-06-13T23:39:00Z</dcterms:created>
  <dcterms:modified xsi:type="dcterms:W3CDTF">2017-06-14T05:21:00Z</dcterms:modified>
</cp:coreProperties>
</file>