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C2" w:rsidRPr="00033539" w:rsidRDefault="00033539">
      <w:pPr>
        <w:rPr>
          <w:b/>
        </w:rPr>
      </w:pPr>
      <w:r w:rsidRPr="00033539">
        <w:rPr>
          <w:b/>
        </w:rPr>
        <w:t>Aterros sanitários</w:t>
      </w:r>
    </w:p>
    <w:p w:rsidR="000A5E4A" w:rsidRPr="000A5E4A" w:rsidRDefault="000A5E4A" w:rsidP="000A5E4A">
      <w:r w:rsidRPr="000A5E4A">
        <w:t>http://www.mma.gov.br/estruturas/dai_pnc/_publicacao/76_publicacao19042011110356.pdf</w:t>
      </w:r>
    </w:p>
    <w:p w:rsidR="00BF649C" w:rsidRDefault="00C17256" w:rsidP="00BF649C">
      <w:r w:rsidRPr="00C17256">
        <w:t>http://www.unipacvaledoaco.com.br/ArquivosDiversos/MANUAL_DO_ATERRO.pdf</w:t>
      </w:r>
      <w:r w:rsidR="00BF649C" w:rsidRPr="00BF649C">
        <w:t xml:space="preserve"> </w:t>
      </w:r>
      <w:r w:rsidR="00BF649C" w:rsidRPr="00BF649C">
        <w:t>http://www.cetesb.sp.gov.br/licenciamento/dd/DD-217-14.pdf</w:t>
      </w:r>
    </w:p>
    <w:p w:rsidR="00033539" w:rsidRDefault="00033539"/>
    <w:p w:rsidR="00033539" w:rsidRDefault="00033539">
      <w:pPr>
        <w:rPr>
          <w:b/>
        </w:rPr>
      </w:pPr>
      <w:r w:rsidRPr="00033539">
        <w:rPr>
          <w:b/>
        </w:rPr>
        <w:t>Aeroporto</w:t>
      </w:r>
      <w:r w:rsidR="000A5E4A">
        <w:rPr>
          <w:b/>
        </w:rPr>
        <w:t>s</w:t>
      </w:r>
    </w:p>
    <w:p w:rsidR="00033539" w:rsidRDefault="00E855DA">
      <w:proofErr w:type="gramStart"/>
      <w:r w:rsidRPr="00E855DA">
        <w:t>http://www.infraero.gov.br/index.</w:t>
      </w:r>
      <w:proofErr w:type="gramEnd"/>
      <w:r w:rsidRPr="00E855DA">
        <w:t>php/meio-ambiente.html</w:t>
      </w:r>
    </w:p>
    <w:p w:rsidR="00033539" w:rsidRPr="000A5E4A" w:rsidRDefault="00BF649C">
      <w:r w:rsidRPr="000A5E4A">
        <w:t>http://ong.prosperustec.com.br/mprd/wp-content/uploads/2008/10/anac-manualimplementacaogeral.pdf</w:t>
      </w:r>
    </w:p>
    <w:p w:rsidR="00BF649C" w:rsidRDefault="008D4922">
      <w:hyperlink r:id="rId6" w:history="1">
        <w:r w:rsidRPr="000A5E4A">
          <w:t>http://www.mma.gov.br/port/conama/legiabre.cfm?codlegi=715</w:t>
        </w:r>
      </w:hyperlink>
      <w:r>
        <w:t xml:space="preserve"> (Resolução CONAMA para Aeroportos)</w:t>
      </w:r>
    </w:p>
    <w:p w:rsidR="008D4922" w:rsidRPr="000A5E4A" w:rsidRDefault="008D4922">
      <w:proofErr w:type="gramStart"/>
      <w:r w:rsidRPr="000A5E4A">
        <w:t>https</w:t>
      </w:r>
      <w:proofErr w:type="gramEnd"/>
      <w:r w:rsidRPr="000A5E4A">
        <w:t>://www.rolimvlc.com/noticias-para-informe/conama-estabelece-regras-para-licenciamento-ambiental-de-aeroportos-regionais/</w:t>
      </w:r>
    </w:p>
    <w:p w:rsidR="000A5E4A" w:rsidRDefault="000A5E4A">
      <w:pPr>
        <w:rPr>
          <w:b/>
        </w:rPr>
      </w:pPr>
    </w:p>
    <w:p w:rsidR="00033539" w:rsidRPr="00BF649C" w:rsidRDefault="00E855DA">
      <w:pPr>
        <w:rPr>
          <w:b/>
        </w:rPr>
      </w:pPr>
      <w:bookmarkStart w:id="0" w:name="_GoBack"/>
      <w:bookmarkEnd w:id="0"/>
      <w:r w:rsidRPr="00BF649C">
        <w:rPr>
          <w:b/>
        </w:rPr>
        <w:t>GERAL</w:t>
      </w:r>
    </w:p>
    <w:p w:rsidR="00E855DA" w:rsidRPr="00033539" w:rsidRDefault="00E855DA">
      <w:r w:rsidRPr="00E855DA">
        <w:t>http://www.mma.gov.br/estruturas/sqa_pnla/_arquivos/cart_sebrae.pdf</w:t>
      </w:r>
    </w:p>
    <w:sectPr w:rsidR="00E855DA" w:rsidRPr="00033539" w:rsidSect="000A5E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6C4E"/>
    <w:multiLevelType w:val="hybridMultilevel"/>
    <w:tmpl w:val="03AAD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9"/>
    <w:rsid w:val="00033539"/>
    <w:rsid w:val="000A5E4A"/>
    <w:rsid w:val="007C5DC2"/>
    <w:rsid w:val="008A2A86"/>
    <w:rsid w:val="008D4922"/>
    <w:rsid w:val="00B54255"/>
    <w:rsid w:val="00BF649C"/>
    <w:rsid w:val="00C17256"/>
    <w:rsid w:val="00E8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353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3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353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a.gov.br/port/conama/legiabre.cfm?codlegi=7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Pós-Graduação Ecologia</dc:creator>
  <cp:lastModifiedBy>Vania</cp:lastModifiedBy>
  <cp:revision>2</cp:revision>
  <dcterms:created xsi:type="dcterms:W3CDTF">2017-06-04T15:33:00Z</dcterms:created>
  <dcterms:modified xsi:type="dcterms:W3CDTF">2017-06-04T15:33:00Z</dcterms:modified>
</cp:coreProperties>
</file>