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7D" w:rsidRPr="00813276" w:rsidRDefault="00604A7D" w:rsidP="00604A7D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604A7D" w:rsidRPr="00813276" w:rsidRDefault="00604A7D" w:rsidP="00604A7D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604A7D" w:rsidRDefault="00604A7D" w:rsidP="00604A7D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604A7D" w:rsidRDefault="00604A7D" w:rsidP="00604A7D">
      <w:pPr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RCG-051</w:t>
      </w:r>
      <w:r w:rsidR="00E745AD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604A7D" w:rsidRDefault="00604A7D" w:rsidP="00604A7D">
      <w:pPr>
        <w:rPr>
          <w:rFonts w:ascii="CG Times" w:hAnsi="CG Times"/>
          <w:b/>
          <w:i/>
          <w:spacing w:val="-3"/>
        </w:rPr>
      </w:pPr>
    </w:p>
    <w:p w:rsidR="00604A7D" w:rsidRPr="009F569F" w:rsidRDefault="00604A7D" w:rsidP="00012411">
      <w:pPr>
        <w:jc w:val="center"/>
        <w:rPr>
          <w:rFonts w:ascii="Arial" w:hAnsi="Arial" w:cs="Arial"/>
          <w:spacing w:val="-3"/>
          <w:sz w:val="22"/>
          <w:szCs w:val="22"/>
        </w:rPr>
      </w:pPr>
      <w:r w:rsidRPr="009F569F">
        <w:rPr>
          <w:rFonts w:ascii="Arial" w:hAnsi="Arial" w:cs="Arial"/>
          <w:spacing w:val="-3"/>
          <w:sz w:val="22"/>
          <w:szCs w:val="22"/>
        </w:rPr>
        <w:t>Discussão de casos (</w:t>
      </w:r>
      <w:r w:rsidR="00012411">
        <w:rPr>
          <w:rFonts w:ascii="Arial" w:hAnsi="Arial" w:cs="Arial"/>
          <w:spacing w:val="-3"/>
          <w:sz w:val="22"/>
          <w:szCs w:val="22"/>
        </w:rPr>
        <w:t xml:space="preserve">Atividade </w:t>
      </w:r>
      <w:proofErr w:type="gramStart"/>
      <w:r w:rsidR="00012411">
        <w:rPr>
          <w:rFonts w:ascii="Arial" w:hAnsi="Arial" w:cs="Arial"/>
          <w:spacing w:val="-3"/>
          <w:sz w:val="22"/>
          <w:szCs w:val="22"/>
        </w:rPr>
        <w:t>5</w:t>
      </w:r>
      <w:proofErr w:type="gramEnd"/>
      <w:r w:rsidRPr="009F569F">
        <w:rPr>
          <w:rFonts w:ascii="Arial" w:hAnsi="Arial" w:cs="Arial"/>
          <w:spacing w:val="-3"/>
          <w:sz w:val="22"/>
          <w:szCs w:val="22"/>
        </w:rPr>
        <w:t>)</w:t>
      </w:r>
      <w:r>
        <w:rPr>
          <w:rFonts w:ascii="Arial" w:hAnsi="Arial" w:cs="Arial"/>
          <w:spacing w:val="-3"/>
          <w:sz w:val="22"/>
          <w:szCs w:val="22"/>
        </w:rPr>
        <w:t xml:space="preserve"> - Pediatria</w:t>
      </w:r>
    </w:p>
    <w:p w:rsidR="00604A7D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Nome do aluno: ___________________________________ n.usp________</w:t>
      </w:r>
    </w:p>
    <w:p w:rsidR="00604A7D" w:rsidRDefault="00604A7D" w:rsidP="0060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1.</w:t>
      </w:r>
    </w:p>
    <w:p w:rsidR="00604A7D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Default="00604A7D" w:rsidP="0001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Criança de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ano, peso 14 kg, vem apresentando exantema </w:t>
      </w:r>
      <w:proofErr w:type="spellStart"/>
      <w:r>
        <w:rPr>
          <w:rFonts w:ascii="Arial" w:hAnsi="Arial" w:cs="Arial"/>
          <w:sz w:val="22"/>
          <w:szCs w:val="22"/>
        </w:rPr>
        <w:t>micropapular</w:t>
      </w:r>
      <w:proofErr w:type="spellEnd"/>
      <w:r>
        <w:rPr>
          <w:rFonts w:ascii="Arial" w:hAnsi="Arial" w:cs="Arial"/>
          <w:sz w:val="22"/>
          <w:szCs w:val="22"/>
        </w:rPr>
        <w:t xml:space="preserve"> há  4 dias sem febre e hoje também apresentando lesões puntiformes em extremidades, tronco e abdome, mostrado na foto, que não desaparecem a vitro-pressão. AP. Criança hígida sem </w:t>
      </w:r>
      <w:r w:rsidR="00012411">
        <w:rPr>
          <w:rFonts w:ascii="Arial" w:hAnsi="Arial" w:cs="Arial"/>
          <w:sz w:val="22"/>
          <w:szCs w:val="22"/>
        </w:rPr>
        <w:t>nenhuma</w:t>
      </w:r>
      <w:r>
        <w:rPr>
          <w:rFonts w:ascii="Arial" w:hAnsi="Arial" w:cs="Arial"/>
          <w:sz w:val="22"/>
          <w:szCs w:val="22"/>
        </w:rPr>
        <w:t xml:space="preserve"> doença prévia. Hábito alimentar adequado para idade, bom desenvolvimento </w:t>
      </w:r>
      <w:proofErr w:type="spellStart"/>
      <w:r>
        <w:rPr>
          <w:rFonts w:ascii="Arial" w:hAnsi="Arial" w:cs="Arial"/>
          <w:sz w:val="22"/>
          <w:szCs w:val="22"/>
        </w:rPr>
        <w:t>neuropsicomotor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04A7D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Default="00604A7D" w:rsidP="0001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exame: BEG, corado, hidratado, eupneico, acianótico, afebril, anictérico. Pele: </w:t>
      </w:r>
      <w:proofErr w:type="gramStart"/>
      <w:r>
        <w:rPr>
          <w:rFonts w:ascii="Arial" w:hAnsi="Arial" w:cs="Arial"/>
          <w:sz w:val="22"/>
          <w:szCs w:val="22"/>
        </w:rPr>
        <w:t>exantema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micropapular</w:t>
      </w:r>
      <w:proofErr w:type="spellEnd"/>
      <w:r>
        <w:rPr>
          <w:rFonts w:ascii="Arial" w:hAnsi="Arial" w:cs="Arial"/>
          <w:sz w:val="22"/>
          <w:szCs w:val="22"/>
        </w:rPr>
        <w:t xml:space="preserve"> em todo o corpo, com lesões puntiforme hiperemiada com algumas </w:t>
      </w:r>
      <w:proofErr w:type="spellStart"/>
      <w:r>
        <w:rPr>
          <w:rFonts w:ascii="Arial" w:hAnsi="Arial" w:cs="Arial"/>
          <w:sz w:val="22"/>
          <w:szCs w:val="22"/>
        </w:rPr>
        <w:t>sufusões</w:t>
      </w:r>
      <w:proofErr w:type="spellEnd"/>
      <w:r>
        <w:rPr>
          <w:rFonts w:ascii="Arial" w:hAnsi="Arial" w:cs="Arial"/>
          <w:sz w:val="22"/>
          <w:szCs w:val="22"/>
        </w:rPr>
        <w:t xml:space="preserve"> hemorrágica ao redor.</w:t>
      </w:r>
    </w:p>
    <w:p w:rsidR="00604A7D" w:rsidRDefault="00012411" w:rsidP="0001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Tórax</w:t>
      </w:r>
      <w:r w:rsidR="00604A7D">
        <w:rPr>
          <w:rFonts w:ascii="Arial" w:hAnsi="Arial" w:cs="Arial"/>
          <w:sz w:val="22"/>
          <w:szCs w:val="22"/>
        </w:rPr>
        <w:t>: sem alterações. Pulmão: MV presente simétrico sem RA FR 28</w:t>
      </w:r>
      <w:r>
        <w:rPr>
          <w:rFonts w:ascii="Arial" w:hAnsi="Arial" w:cs="Arial"/>
          <w:sz w:val="22"/>
          <w:szCs w:val="22"/>
        </w:rPr>
        <w:t>ipm</w:t>
      </w:r>
      <w:r w:rsidR="00604A7D">
        <w:rPr>
          <w:rFonts w:ascii="Arial" w:hAnsi="Arial" w:cs="Arial"/>
          <w:sz w:val="22"/>
          <w:szCs w:val="22"/>
        </w:rPr>
        <w:t>.</w:t>
      </w:r>
    </w:p>
    <w:p w:rsidR="00604A7D" w:rsidRDefault="00604A7D" w:rsidP="0001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Coração: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BRNF sem sopros, FC 127 bpm, PA 80x40</w:t>
      </w:r>
      <w:r w:rsidR="00012411">
        <w:rPr>
          <w:rFonts w:ascii="Arial" w:hAnsi="Arial" w:cs="Arial"/>
          <w:sz w:val="22"/>
          <w:szCs w:val="22"/>
        </w:rPr>
        <w:t>mmHg</w:t>
      </w:r>
      <w:r>
        <w:rPr>
          <w:rFonts w:ascii="Arial" w:hAnsi="Arial" w:cs="Arial"/>
          <w:sz w:val="22"/>
          <w:szCs w:val="22"/>
        </w:rPr>
        <w:t>, pulsos centrais e periféricos palpáveis, tempo de enchimento capilar 2 seg. Abdome: sem alterações. SN: sem sinais meníngeos. Hemograma:</w:t>
      </w:r>
      <w:r w:rsidR="00012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GV 4,8</w:t>
      </w:r>
      <w:r w:rsidR="00012411">
        <w:rPr>
          <w:rFonts w:ascii="Arial" w:hAnsi="Arial" w:cs="Arial"/>
          <w:sz w:val="22"/>
          <w:szCs w:val="22"/>
        </w:rPr>
        <w:t xml:space="preserve"> x 10</w:t>
      </w:r>
      <w:r w:rsidR="00012411" w:rsidRPr="00012411">
        <w:rPr>
          <w:rFonts w:ascii="Arial" w:hAnsi="Arial" w:cs="Arial"/>
          <w:sz w:val="22"/>
          <w:szCs w:val="22"/>
          <w:vertAlign w:val="superscript"/>
        </w:rPr>
        <w:t>6</w:t>
      </w:r>
      <w:r w:rsidR="00012411">
        <w:rPr>
          <w:rFonts w:ascii="Arial" w:hAnsi="Arial" w:cs="Arial"/>
          <w:sz w:val="22"/>
          <w:szCs w:val="22"/>
        </w:rPr>
        <w:t xml:space="preserve">/mm³, </w:t>
      </w:r>
      <w:proofErr w:type="spellStart"/>
      <w:r>
        <w:rPr>
          <w:rFonts w:ascii="Arial" w:hAnsi="Arial" w:cs="Arial"/>
          <w:sz w:val="22"/>
          <w:szCs w:val="22"/>
        </w:rPr>
        <w:t>Hb</w:t>
      </w:r>
      <w:proofErr w:type="spellEnd"/>
      <w:r>
        <w:rPr>
          <w:rFonts w:ascii="Arial" w:hAnsi="Arial" w:cs="Arial"/>
          <w:sz w:val="22"/>
          <w:szCs w:val="22"/>
        </w:rPr>
        <w:t>=13</w:t>
      </w:r>
      <w:r w:rsidR="00012411">
        <w:rPr>
          <w:rFonts w:ascii="Arial" w:hAnsi="Arial" w:cs="Arial"/>
          <w:sz w:val="22"/>
          <w:szCs w:val="22"/>
        </w:rPr>
        <w:t>g/</w:t>
      </w:r>
      <w:proofErr w:type="spellStart"/>
      <w:r w:rsidR="00012411"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Ht</w:t>
      </w:r>
      <w:proofErr w:type="spellEnd"/>
      <w:r>
        <w:rPr>
          <w:rFonts w:ascii="Arial" w:hAnsi="Arial" w:cs="Arial"/>
          <w:sz w:val="22"/>
          <w:szCs w:val="22"/>
        </w:rPr>
        <w:t xml:space="preserve"> 39</w:t>
      </w:r>
      <w:r w:rsidR="0001241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GB 6500</w:t>
      </w:r>
      <w:r w:rsidR="00012411">
        <w:rPr>
          <w:rFonts w:ascii="Arial" w:hAnsi="Arial" w:cs="Arial"/>
          <w:sz w:val="22"/>
          <w:szCs w:val="22"/>
        </w:rPr>
        <w:t>/mm³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Neutrofilos</w:t>
      </w:r>
      <w:proofErr w:type="spellEnd"/>
      <w:r>
        <w:rPr>
          <w:rFonts w:ascii="Arial" w:hAnsi="Arial" w:cs="Arial"/>
          <w:sz w:val="22"/>
          <w:szCs w:val="22"/>
        </w:rPr>
        <w:t xml:space="preserve"> 50%, linfócitos 43%), </w:t>
      </w:r>
      <w:proofErr w:type="spellStart"/>
      <w:r>
        <w:rPr>
          <w:rFonts w:ascii="Arial" w:hAnsi="Arial" w:cs="Arial"/>
          <w:sz w:val="22"/>
          <w:szCs w:val="22"/>
        </w:rPr>
        <w:t>Plaq</w:t>
      </w:r>
      <w:proofErr w:type="spellEnd"/>
      <w:r>
        <w:rPr>
          <w:rFonts w:ascii="Arial" w:hAnsi="Arial" w:cs="Arial"/>
          <w:sz w:val="22"/>
          <w:szCs w:val="22"/>
        </w:rPr>
        <w:t xml:space="preserve"> 150000</w:t>
      </w:r>
      <w:r w:rsidR="00012411">
        <w:rPr>
          <w:rFonts w:ascii="Arial" w:hAnsi="Arial" w:cs="Arial"/>
          <w:sz w:val="22"/>
          <w:szCs w:val="22"/>
        </w:rPr>
        <w:t>/</w:t>
      </w:r>
      <w:proofErr w:type="gramStart"/>
      <w:r w:rsidR="00012411">
        <w:rPr>
          <w:rFonts w:ascii="Arial" w:hAnsi="Arial" w:cs="Arial"/>
          <w:sz w:val="22"/>
          <w:szCs w:val="22"/>
        </w:rPr>
        <w:t>mm³</w:t>
      </w:r>
      <w:proofErr w:type="gramEnd"/>
    </w:p>
    <w:p w:rsidR="00604A7D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3E55F3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Default="00604A7D" w:rsidP="00604A7D">
      <w:pPr>
        <w:rPr>
          <w:b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1828800" cy="1371600"/>
            <wp:effectExtent l="0" t="0" r="0" b="0"/>
            <wp:docPr id="2" name="Imagem 2" descr="DSC0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1828800" cy="1371600"/>
            <wp:effectExtent l="0" t="0" r="0" b="0"/>
            <wp:docPr id="1" name="Imagem 1" descr="DSC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7D" w:rsidRDefault="00604A7D" w:rsidP="00604A7D">
      <w:pPr>
        <w:jc w:val="center"/>
        <w:rPr>
          <w:b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Cite e justifique as hipótese</w:t>
      </w:r>
      <w:r w:rsidR="00012411">
        <w:rPr>
          <w:rFonts w:ascii="Arial" w:hAnsi="Arial" w:cs="Arial"/>
          <w:sz w:val="22"/>
          <w:szCs w:val="22"/>
        </w:rPr>
        <w:t>s</w:t>
      </w:r>
      <w:r w:rsidRPr="009F569F">
        <w:rPr>
          <w:rFonts w:ascii="Arial" w:hAnsi="Arial" w:cs="Arial"/>
          <w:sz w:val="22"/>
          <w:szCs w:val="22"/>
        </w:rPr>
        <w:t xml:space="preserve"> diagnósticas?</w:t>
      </w: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012411" w:rsidP="00604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exames que</w:t>
      </w:r>
      <w:r w:rsidR="00604A7D" w:rsidRPr="009F569F">
        <w:rPr>
          <w:rFonts w:ascii="Arial" w:hAnsi="Arial" w:cs="Arial"/>
          <w:sz w:val="22"/>
          <w:szCs w:val="22"/>
        </w:rPr>
        <w:t xml:space="preserve"> confirmam o diagnóstico?</w:t>
      </w: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9F569F" w:rsidRDefault="00604A7D" w:rsidP="00604A7D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Faça orientação para mãe e prescrição:</w:t>
      </w:r>
    </w:p>
    <w:p w:rsidR="00F977B0" w:rsidRDefault="00F977B0"/>
    <w:sectPr w:rsidR="00F9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D"/>
    <w:rsid w:val="00012411"/>
    <w:rsid w:val="00604A7D"/>
    <w:rsid w:val="00E745AD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04A7D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04A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04A7D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604A7D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604A7D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04A7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A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A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04A7D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604A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04A7D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604A7D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604A7D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04A7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A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4</cp:revision>
  <dcterms:created xsi:type="dcterms:W3CDTF">2012-05-07T14:27:00Z</dcterms:created>
  <dcterms:modified xsi:type="dcterms:W3CDTF">2014-01-02T11:19:00Z</dcterms:modified>
</cp:coreProperties>
</file>