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DC" w:rsidRPr="00F76E92" w:rsidRDefault="00F76E92">
      <w:pPr>
        <w:rPr>
          <w:b/>
        </w:rPr>
      </w:pPr>
      <w:r w:rsidRPr="00F76E92">
        <w:rPr>
          <w:b/>
        </w:rPr>
        <w:t xml:space="preserve">Material de apoio </w:t>
      </w:r>
    </w:p>
    <w:p w:rsidR="00F76E92" w:rsidRPr="00F76E92" w:rsidRDefault="00F76E92">
      <w:pPr>
        <w:rPr>
          <w:b/>
        </w:rPr>
      </w:pPr>
      <w:r w:rsidRPr="00F76E92">
        <w:rPr>
          <w:b/>
        </w:rPr>
        <w:t>Vídeos</w:t>
      </w:r>
    </w:p>
    <w:p w:rsidR="00F76E92" w:rsidRDefault="00F76E92">
      <w:r>
        <w:t>Equilíbrio entre oferta e demanda</w:t>
      </w:r>
    </w:p>
    <w:p w:rsidR="00F76E92" w:rsidRDefault="004A2C8B">
      <w:hyperlink r:id="rId4" w:history="1">
        <w:r w:rsidRPr="008E7CAB">
          <w:rPr>
            <w:rStyle w:val="Hyperlink"/>
          </w:rPr>
          <w:t>https://www.khanacademy.org/economics-finance-domain/microeconomics/supply-demand-equilibrium/market-equilibrium-tutorial/v/market-equilibrium</w:t>
        </w:r>
      </w:hyperlink>
    </w:p>
    <w:p w:rsidR="004A2C8B" w:rsidRDefault="004A2C8B">
      <w:hyperlink r:id="rId5" w:history="1">
        <w:r w:rsidRPr="008E7CAB">
          <w:rPr>
            <w:rStyle w:val="Hyperlink"/>
          </w:rPr>
          <w:t>https://www.khanacademy.org/economics-finance-domain/microeconomics/supply-demand-equilibrium/market-equilibrium-tutorial/a/market-equilibrium</w:t>
        </w:r>
      </w:hyperlink>
    </w:p>
    <w:p w:rsidR="004A2C8B" w:rsidRDefault="004A2C8B">
      <w:hyperlink r:id="rId6" w:history="1">
        <w:r w:rsidRPr="008E7CAB">
          <w:rPr>
            <w:rStyle w:val="Hyperlink"/>
          </w:rPr>
          <w:t>https://www.khanacademy.org/economics-finance-domain/microeconomics/supply-demand-equilibrium/market-equilibrium-tutorial/v/changes-in-market-equilibrium</w:t>
        </w:r>
      </w:hyperlink>
    </w:p>
    <w:p w:rsidR="004A2C8B" w:rsidRDefault="004A2C8B">
      <w:hyperlink r:id="rId7" w:history="1">
        <w:r w:rsidRPr="008E7CAB">
          <w:rPr>
            <w:rStyle w:val="Hyperlink"/>
          </w:rPr>
          <w:t>https://www.khanacademy.org/economics-finance-domain/microeconomics/supply-demand-equilibrium/market-equilibrium-tutorial/a/changes-in-equilibrium-price-and-quantity-the-four-step-process-cnx</w:t>
        </w:r>
      </w:hyperlink>
    </w:p>
    <w:p w:rsidR="004A2C8B" w:rsidRDefault="004A2C8B"/>
    <w:sectPr w:rsidR="004A2C8B" w:rsidSect="000E1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E92"/>
    <w:rsid w:val="000544DA"/>
    <w:rsid w:val="000E1ADC"/>
    <w:rsid w:val="00150455"/>
    <w:rsid w:val="001C7A6A"/>
    <w:rsid w:val="001E03E2"/>
    <w:rsid w:val="003772C7"/>
    <w:rsid w:val="00435CEA"/>
    <w:rsid w:val="00453E74"/>
    <w:rsid w:val="004722A0"/>
    <w:rsid w:val="0048658B"/>
    <w:rsid w:val="004A2C8B"/>
    <w:rsid w:val="0053569F"/>
    <w:rsid w:val="005953EA"/>
    <w:rsid w:val="005D3F0B"/>
    <w:rsid w:val="006054F7"/>
    <w:rsid w:val="00692C11"/>
    <w:rsid w:val="00730962"/>
    <w:rsid w:val="008C1926"/>
    <w:rsid w:val="009223D2"/>
    <w:rsid w:val="00A26644"/>
    <w:rsid w:val="00A642F0"/>
    <w:rsid w:val="00AF0100"/>
    <w:rsid w:val="00AF5D3C"/>
    <w:rsid w:val="00CD2B4C"/>
    <w:rsid w:val="00D017C7"/>
    <w:rsid w:val="00D03DBD"/>
    <w:rsid w:val="00D06AC7"/>
    <w:rsid w:val="00DF076D"/>
    <w:rsid w:val="00E20CB8"/>
    <w:rsid w:val="00F76E92"/>
    <w:rsid w:val="00F9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A2C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hanacademy.org/economics-finance-domain/microeconomics/supply-demand-equilibrium/market-equilibrium-tutorial/a/changes-in-equilibrium-price-and-quantity-the-four-step-process-cn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economics-finance-domain/microeconomics/supply-demand-equilibrium/market-equilibrium-tutorial/v/changes-in-market-equilibrium" TargetMode="External"/><Relationship Id="rId5" Type="http://schemas.openxmlformats.org/officeDocument/2006/relationships/hyperlink" Target="https://www.khanacademy.org/economics-finance-domain/microeconomics/supply-demand-equilibrium/market-equilibrium-tutorial/a/market-equilibrium" TargetMode="External"/><Relationship Id="rId4" Type="http://schemas.openxmlformats.org/officeDocument/2006/relationships/hyperlink" Target="https://www.khanacademy.org/economics-finance-domain/microeconomics/supply-demand-equilibrium/market-equilibrium-tutorial/v/market-equilibriu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</dc:creator>
  <cp:lastModifiedBy>EDGARD</cp:lastModifiedBy>
  <cp:revision>2</cp:revision>
  <dcterms:created xsi:type="dcterms:W3CDTF">2017-04-14T22:20:00Z</dcterms:created>
  <dcterms:modified xsi:type="dcterms:W3CDTF">2017-04-14T22:24:00Z</dcterms:modified>
</cp:coreProperties>
</file>