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D6E" w:rsidRDefault="001150AB" w:rsidP="00131271">
      <w:pPr>
        <w:jc w:val="center"/>
        <w:rPr>
          <w:rFonts w:ascii="Arial" w:hAnsi="Arial" w:cs="Arial"/>
          <w:b/>
          <w:sz w:val="24"/>
        </w:rPr>
      </w:pPr>
      <w:r w:rsidRPr="001150AB">
        <w:rPr>
          <w:rFonts w:ascii="Arial" w:hAnsi="Arial" w:cs="Arial"/>
          <w:b/>
          <w:sz w:val="24"/>
        </w:rPr>
        <w:t xml:space="preserve">UNIVERSIDADE DE SÃO PAULO </w:t>
      </w:r>
      <w:r>
        <w:rPr>
          <w:rFonts w:ascii="Arial" w:hAnsi="Arial" w:cs="Arial"/>
          <w:b/>
          <w:sz w:val="24"/>
        </w:rPr>
        <w:t>–</w:t>
      </w:r>
      <w:r w:rsidRPr="001150AB">
        <w:rPr>
          <w:rFonts w:ascii="Arial" w:hAnsi="Arial" w:cs="Arial"/>
          <w:b/>
          <w:sz w:val="24"/>
        </w:rPr>
        <w:t xml:space="preserve"> SP</w:t>
      </w:r>
    </w:p>
    <w:p w:rsidR="001150AB" w:rsidRDefault="001150AB" w:rsidP="001150AB">
      <w:pPr>
        <w:jc w:val="center"/>
        <w:rPr>
          <w:rFonts w:ascii="Arial" w:hAnsi="Arial" w:cs="Arial"/>
          <w:b/>
          <w:sz w:val="24"/>
        </w:rPr>
      </w:pPr>
    </w:p>
    <w:p w:rsidR="001150AB" w:rsidRDefault="001150AB" w:rsidP="001150AB">
      <w:pPr>
        <w:jc w:val="center"/>
        <w:rPr>
          <w:rFonts w:ascii="Arial" w:hAnsi="Arial" w:cs="Arial"/>
          <w:b/>
          <w:sz w:val="24"/>
        </w:rPr>
      </w:pPr>
    </w:p>
    <w:p w:rsidR="001150AB" w:rsidRDefault="001150AB" w:rsidP="001150AB">
      <w:pPr>
        <w:jc w:val="center"/>
        <w:rPr>
          <w:rFonts w:ascii="Arial" w:hAnsi="Arial" w:cs="Arial"/>
          <w:sz w:val="24"/>
        </w:rPr>
      </w:pPr>
      <w:r>
        <w:rPr>
          <w:rFonts w:ascii="Arial" w:hAnsi="Arial" w:cs="Arial"/>
          <w:sz w:val="24"/>
        </w:rPr>
        <w:t>FERNANDA MIYUKI KAWAI E VITÓRIA FAGUNDES</w:t>
      </w:r>
    </w:p>
    <w:p w:rsidR="001150AB" w:rsidRDefault="001150AB" w:rsidP="001150AB">
      <w:pPr>
        <w:jc w:val="center"/>
        <w:rPr>
          <w:rFonts w:ascii="Arial" w:hAnsi="Arial" w:cs="Arial"/>
          <w:sz w:val="24"/>
        </w:rPr>
      </w:pPr>
    </w:p>
    <w:p w:rsidR="001150AB" w:rsidRDefault="001150AB" w:rsidP="001150AB">
      <w:pPr>
        <w:jc w:val="center"/>
        <w:rPr>
          <w:rFonts w:ascii="Arial" w:hAnsi="Arial" w:cs="Arial"/>
          <w:sz w:val="24"/>
        </w:rPr>
      </w:pPr>
    </w:p>
    <w:p w:rsidR="001150AB" w:rsidRDefault="001150AB" w:rsidP="001150AB">
      <w:pPr>
        <w:jc w:val="center"/>
        <w:rPr>
          <w:rFonts w:ascii="Arial" w:hAnsi="Arial" w:cs="Arial"/>
          <w:sz w:val="24"/>
        </w:rPr>
      </w:pPr>
    </w:p>
    <w:p w:rsidR="001150AB" w:rsidRDefault="001150AB" w:rsidP="001150AB">
      <w:pPr>
        <w:jc w:val="center"/>
        <w:rPr>
          <w:rFonts w:ascii="Arial" w:hAnsi="Arial" w:cs="Arial"/>
          <w:sz w:val="24"/>
        </w:rPr>
      </w:pPr>
    </w:p>
    <w:p w:rsidR="001150AB" w:rsidRDefault="001150AB" w:rsidP="001150AB">
      <w:pPr>
        <w:jc w:val="center"/>
        <w:rPr>
          <w:rFonts w:ascii="Arial" w:hAnsi="Arial" w:cs="Arial"/>
          <w:sz w:val="24"/>
        </w:rPr>
      </w:pPr>
    </w:p>
    <w:p w:rsidR="001150AB" w:rsidRDefault="001150AB" w:rsidP="001150AB">
      <w:pPr>
        <w:jc w:val="center"/>
        <w:rPr>
          <w:rFonts w:ascii="Arial" w:hAnsi="Arial" w:cs="Arial"/>
          <w:sz w:val="24"/>
        </w:rPr>
      </w:pPr>
    </w:p>
    <w:p w:rsidR="001150AB" w:rsidRDefault="001150AB" w:rsidP="001150AB">
      <w:pPr>
        <w:jc w:val="center"/>
        <w:rPr>
          <w:rFonts w:ascii="Arial" w:hAnsi="Arial" w:cs="Arial"/>
          <w:b/>
          <w:sz w:val="24"/>
        </w:rPr>
      </w:pPr>
      <w:r w:rsidRPr="001150AB">
        <w:rPr>
          <w:rFonts w:ascii="Arial" w:hAnsi="Arial" w:cs="Arial"/>
          <w:b/>
          <w:sz w:val="24"/>
        </w:rPr>
        <w:t>CADERNETA SOCIOL</w:t>
      </w:r>
      <w:r w:rsidR="008C1456">
        <w:rPr>
          <w:rFonts w:ascii="Arial" w:hAnsi="Arial" w:cs="Arial"/>
          <w:b/>
          <w:sz w:val="24"/>
        </w:rPr>
        <w:t>ÍNGUÍSTICA</w:t>
      </w:r>
    </w:p>
    <w:p w:rsidR="001150AB" w:rsidRDefault="001150AB" w:rsidP="001150AB">
      <w:pPr>
        <w:jc w:val="center"/>
        <w:rPr>
          <w:rFonts w:ascii="Arial" w:hAnsi="Arial" w:cs="Arial"/>
          <w:b/>
          <w:sz w:val="24"/>
        </w:rPr>
      </w:pPr>
    </w:p>
    <w:p w:rsidR="001150AB" w:rsidRDefault="001150AB" w:rsidP="001150AB">
      <w:pPr>
        <w:jc w:val="center"/>
        <w:rPr>
          <w:rFonts w:ascii="Arial" w:hAnsi="Arial" w:cs="Arial"/>
          <w:b/>
          <w:sz w:val="24"/>
        </w:rPr>
      </w:pPr>
    </w:p>
    <w:p w:rsidR="001150AB" w:rsidRDefault="001150AB" w:rsidP="001150AB">
      <w:pPr>
        <w:jc w:val="center"/>
        <w:rPr>
          <w:rFonts w:ascii="Arial" w:hAnsi="Arial" w:cs="Arial"/>
          <w:b/>
          <w:sz w:val="24"/>
        </w:rPr>
      </w:pPr>
    </w:p>
    <w:p w:rsidR="001150AB" w:rsidRDefault="001150AB" w:rsidP="001150AB">
      <w:pPr>
        <w:jc w:val="center"/>
        <w:rPr>
          <w:rFonts w:ascii="Arial" w:hAnsi="Arial" w:cs="Arial"/>
          <w:b/>
          <w:sz w:val="24"/>
        </w:rPr>
      </w:pPr>
    </w:p>
    <w:p w:rsidR="001150AB" w:rsidRDefault="001150AB" w:rsidP="001150AB">
      <w:pPr>
        <w:jc w:val="center"/>
        <w:rPr>
          <w:rFonts w:ascii="Arial" w:hAnsi="Arial" w:cs="Arial"/>
          <w:b/>
          <w:sz w:val="24"/>
        </w:rPr>
      </w:pPr>
    </w:p>
    <w:p w:rsidR="001150AB" w:rsidRDefault="001150AB" w:rsidP="001150AB">
      <w:pPr>
        <w:jc w:val="center"/>
        <w:rPr>
          <w:rFonts w:ascii="Arial" w:hAnsi="Arial" w:cs="Arial"/>
          <w:b/>
          <w:sz w:val="24"/>
        </w:rPr>
      </w:pPr>
    </w:p>
    <w:p w:rsidR="001150AB" w:rsidRDefault="001150AB" w:rsidP="001150AB">
      <w:pPr>
        <w:jc w:val="center"/>
        <w:rPr>
          <w:rFonts w:ascii="Arial" w:hAnsi="Arial" w:cs="Arial"/>
          <w:b/>
          <w:sz w:val="24"/>
        </w:rPr>
      </w:pPr>
    </w:p>
    <w:p w:rsidR="001150AB" w:rsidRDefault="001150AB" w:rsidP="001150AB">
      <w:pPr>
        <w:jc w:val="center"/>
        <w:rPr>
          <w:rFonts w:ascii="Arial" w:hAnsi="Arial" w:cs="Arial"/>
          <w:b/>
          <w:sz w:val="24"/>
        </w:rPr>
      </w:pPr>
    </w:p>
    <w:p w:rsidR="001150AB" w:rsidRDefault="001150AB" w:rsidP="001150AB">
      <w:pPr>
        <w:jc w:val="center"/>
        <w:rPr>
          <w:rFonts w:ascii="Arial" w:hAnsi="Arial" w:cs="Arial"/>
          <w:b/>
          <w:sz w:val="24"/>
        </w:rPr>
      </w:pPr>
    </w:p>
    <w:p w:rsidR="001150AB" w:rsidRDefault="001150AB" w:rsidP="001150AB">
      <w:pPr>
        <w:jc w:val="center"/>
        <w:rPr>
          <w:rFonts w:ascii="Arial" w:hAnsi="Arial" w:cs="Arial"/>
          <w:b/>
          <w:sz w:val="24"/>
        </w:rPr>
      </w:pPr>
    </w:p>
    <w:p w:rsidR="001150AB" w:rsidRDefault="001150AB" w:rsidP="001150AB">
      <w:pPr>
        <w:jc w:val="center"/>
        <w:rPr>
          <w:rFonts w:ascii="Arial" w:hAnsi="Arial" w:cs="Arial"/>
          <w:b/>
          <w:sz w:val="24"/>
        </w:rPr>
      </w:pPr>
    </w:p>
    <w:p w:rsidR="001150AB" w:rsidRDefault="001150AB" w:rsidP="001150AB">
      <w:pPr>
        <w:jc w:val="center"/>
        <w:rPr>
          <w:rFonts w:ascii="Arial" w:hAnsi="Arial" w:cs="Arial"/>
          <w:b/>
          <w:sz w:val="24"/>
        </w:rPr>
      </w:pPr>
    </w:p>
    <w:p w:rsidR="001150AB" w:rsidRDefault="001150AB" w:rsidP="001150AB">
      <w:pPr>
        <w:jc w:val="center"/>
        <w:rPr>
          <w:rFonts w:ascii="Arial" w:hAnsi="Arial" w:cs="Arial"/>
          <w:b/>
          <w:sz w:val="24"/>
        </w:rPr>
      </w:pPr>
    </w:p>
    <w:p w:rsidR="001150AB" w:rsidRDefault="001150AB" w:rsidP="001150AB">
      <w:pPr>
        <w:jc w:val="center"/>
        <w:rPr>
          <w:rFonts w:ascii="Arial" w:hAnsi="Arial" w:cs="Arial"/>
          <w:b/>
          <w:sz w:val="24"/>
        </w:rPr>
      </w:pPr>
    </w:p>
    <w:p w:rsidR="001150AB" w:rsidRPr="001150AB" w:rsidRDefault="001150AB" w:rsidP="001150AB">
      <w:pPr>
        <w:jc w:val="center"/>
        <w:rPr>
          <w:rFonts w:ascii="Arial" w:hAnsi="Arial" w:cs="Arial"/>
          <w:sz w:val="24"/>
        </w:rPr>
      </w:pPr>
      <w:r w:rsidRPr="001150AB">
        <w:rPr>
          <w:rFonts w:ascii="Arial" w:hAnsi="Arial" w:cs="Arial"/>
          <w:sz w:val="24"/>
        </w:rPr>
        <w:t>São Paulo</w:t>
      </w:r>
    </w:p>
    <w:p w:rsidR="001150AB" w:rsidRDefault="001150AB" w:rsidP="001150AB">
      <w:pPr>
        <w:jc w:val="center"/>
        <w:rPr>
          <w:rFonts w:ascii="Arial" w:hAnsi="Arial" w:cs="Arial"/>
          <w:sz w:val="24"/>
        </w:rPr>
      </w:pPr>
      <w:r w:rsidRPr="001150AB">
        <w:rPr>
          <w:rFonts w:ascii="Arial" w:hAnsi="Arial" w:cs="Arial"/>
          <w:sz w:val="24"/>
        </w:rPr>
        <w:t>2017</w:t>
      </w:r>
    </w:p>
    <w:p w:rsidR="006922C3" w:rsidRDefault="008932C4" w:rsidP="008932C4">
      <w:pPr>
        <w:jc w:val="center"/>
        <w:rPr>
          <w:rFonts w:ascii="Times New Roman" w:hAnsi="Times New Roman" w:cs="Times New Roman"/>
          <w:b/>
          <w:sz w:val="24"/>
        </w:rPr>
      </w:pPr>
      <w:r>
        <w:rPr>
          <w:rFonts w:ascii="Times New Roman" w:hAnsi="Times New Roman" w:cs="Times New Roman"/>
          <w:b/>
          <w:sz w:val="24"/>
        </w:rPr>
        <w:lastRenderedPageBreak/>
        <w:t>Fernanda Miyuki Kawai e Vitória Fagundes</w:t>
      </w:r>
    </w:p>
    <w:p w:rsidR="008932C4" w:rsidRDefault="008932C4" w:rsidP="008932C4">
      <w:pPr>
        <w:jc w:val="center"/>
        <w:rPr>
          <w:rFonts w:ascii="Times New Roman" w:hAnsi="Times New Roman" w:cs="Times New Roman"/>
          <w:b/>
          <w:sz w:val="24"/>
        </w:rPr>
      </w:pPr>
    </w:p>
    <w:p w:rsidR="008932C4" w:rsidRDefault="008932C4" w:rsidP="008932C4">
      <w:pPr>
        <w:jc w:val="center"/>
        <w:rPr>
          <w:rFonts w:ascii="Times New Roman" w:hAnsi="Times New Roman" w:cs="Times New Roman"/>
          <w:b/>
          <w:sz w:val="24"/>
        </w:rPr>
      </w:pPr>
    </w:p>
    <w:p w:rsidR="008932C4" w:rsidRDefault="008932C4" w:rsidP="008932C4">
      <w:pPr>
        <w:jc w:val="center"/>
        <w:rPr>
          <w:rFonts w:ascii="Times New Roman" w:hAnsi="Times New Roman" w:cs="Times New Roman"/>
          <w:b/>
          <w:sz w:val="24"/>
        </w:rPr>
      </w:pPr>
    </w:p>
    <w:p w:rsidR="008932C4" w:rsidRDefault="008932C4" w:rsidP="008932C4">
      <w:pPr>
        <w:jc w:val="center"/>
        <w:rPr>
          <w:rFonts w:ascii="Times New Roman" w:hAnsi="Times New Roman" w:cs="Times New Roman"/>
          <w:b/>
          <w:sz w:val="24"/>
        </w:rPr>
      </w:pPr>
    </w:p>
    <w:p w:rsidR="008932C4" w:rsidRDefault="008932C4" w:rsidP="008932C4">
      <w:pPr>
        <w:jc w:val="center"/>
        <w:rPr>
          <w:rFonts w:ascii="Times New Roman" w:hAnsi="Times New Roman" w:cs="Times New Roman"/>
          <w:b/>
          <w:sz w:val="24"/>
        </w:rPr>
      </w:pPr>
    </w:p>
    <w:p w:rsidR="008932C4" w:rsidRDefault="008932C4" w:rsidP="008932C4">
      <w:pPr>
        <w:jc w:val="center"/>
        <w:rPr>
          <w:rFonts w:ascii="Times New Roman" w:hAnsi="Times New Roman" w:cs="Times New Roman"/>
          <w:b/>
          <w:sz w:val="24"/>
        </w:rPr>
      </w:pPr>
    </w:p>
    <w:p w:rsidR="008932C4" w:rsidRDefault="008932C4" w:rsidP="008932C4">
      <w:pPr>
        <w:jc w:val="center"/>
        <w:rPr>
          <w:rFonts w:ascii="Times New Roman" w:hAnsi="Times New Roman" w:cs="Times New Roman"/>
          <w:b/>
          <w:sz w:val="24"/>
        </w:rPr>
      </w:pPr>
      <w:r>
        <w:rPr>
          <w:rFonts w:ascii="Times New Roman" w:hAnsi="Times New Roman" w:cs="Times New Roman"/>
          <w:b/>
          <w:sz w:val="24"/>
        </w:rPr>
        <w:t>CADERNETA SOCIO</w:t>
      </w:r>
      <w:r w:rsidR="008C1456">
        <w:rPr>
          <w:rFonts w:ascii="Times New Roman" w:hAnsi="Times New Roman" w:cs="Times New Roman"/>
          <w:b/>
          <w:sz w:val="24"/>
        </w:rPr>
        <w:t>LINGUÍSTICA</w:t>
      </w:r>
      <w:bookmarkStart w:id="0" w:name="_GoBack"/>
      <w:bookmarkEnd w:id="0"/>
    </w:p>
    <w:p w:rsidR="008932C4" w:rsidRDefault="008932C4" w:rsidP="008932C4">
      <w:pPr>
        <w:jc w:val="center"/>
        <w:rPr>
          <w:rFonts w:ascii="Times New Roman" w:hAnsi="Times New Roman" w:cs="Times New Roman"/>
          <w:b/>
          <w:sz w:val="24"/>
        </w:rPr>
      </w:pPr>
    </w:p>
    <w:p w:rsidR="008932C4" w:rsidRDefault="008932C4" w:rsidP="008932C4">
      <w:pPr>
        <w:jc w:val="center"/>
        <w:rPr>
          <w:rFonts w:ascii="Times New Roman" w:hAnsi="Times New Roman" w:cs="Times New Roman"/>
          <w:b/>
          <w:sz w:val="24"/>
        </w:rPr>
      </w:pPr>
    </w:p>
    <w:p w:rsidR="008932C4" w:rsidRDefault="008932C4" w:rsidP="008932C4">
      <w:pPr>
        <w:jc w:val="center"/>
        <w:rPr>
          <w:rFonts w:ascii="Times New Roman" w:hAnsi="Times New Roman" w:cs="Times New Roman"/>
          <w:b/>
          <w:sz w:val="24"/>
        </w:rPr>
      </w:pPr>
    </w:p>
    <w:p w:rsidR="00036E09" w:rsidRDefault="00036E09" w:rsidP="008932C4">
      <w:pPr>
        <w:jc w:val="center"/>
        <w:rPr>
          <w:rFonts w:ascii="Times New Roman" w:hAnsi="Times New Roman" w:cs="Times New Roman"/>
          <w:b/>
          <w:sz w:val="24"/>
        </w:rPr>
      </w:pPr>
    </w:p>
    <w:p w:rsidR="00A13028" w:rsidRDefault="00A13028" w:rsidP="00A13028">
      <w:pPr>
        <w:ind w:left="3969"/>
        <w:jc w:val="both"/>
        <w:rPr>
          <w:rFonts w:ascii="Times New Roman" w:hAnsi="Times New Roman" w:cs="Times New Roman"/>
          <w:sz w:val="24"/>
        </w:rPr>
      </w:pPr>
    </w:p>
    <w:p w:rsidR="00036E09" w:rsidRDefault="00036E09" w:rsidP="00A13028">
      <w:pPr>
        <w:ind w:left="3969"/>
        <w:jc w:val="both"/>
        <w:rPr>
          <w:rFonts w:ascii="Times New Roman" w:hAnsi="Times New Roman" w:cs="Times New Roman"/>
          <w:sz w:val="24"/>
        </w:rPr>
      </w:pPr>
      <w:r>
        <w:rPr>
          <w:rFonts w:ascii="Times New Roman" w:hAnsi="Times New Roman" w:cs="Times New Roman"/>
          <w:sz w:val="24"/>
        </w:rPr>
        <w:t>Trabalho acadêmico para apresentação na disciplina Introdução aos Estudos de Língua Portuguesa</w:t>
      </w:r>
      <w:r w:rsidR="00A13028">
        <w:rPr>
          <w:rFonts w:ascii="Times New Roman" w:hAnsi="Times New Roman" w:cs="Times New Roman"/>
          <w:sz w:val="24"/>
        </w:rPr>
        <w:t xml:space="preserve"> I</w:t>
      </w:r>
      <w:r>
        <w:rPr>
          <w:rFonts w:ascii="Times New Roman" w:hAnsi="Times New Roman" w:cs="Times New Roman"/>
          <w:sz w:val="24"/>
        </w:rPr>
        <w:t xml:space="preserve">, da Universidade de São Paulo (USP), necessário </w:t>
      </w:r>
      <w:r w:rsidR="004C3423">
        <w:rPr>
          <w:rFonts w:ascii="Times New Roman" w:hAnsi="Times New Roman" w:cs="Times New Roman"/>
          <w:sz w:val="24"/>
        </w:rPr>
        <w:t>para conclusão do curso de Letras</w:t>
      </w:r>
      <w:r w:rsidR="00E42C56">
        <w:rPr>
          <w:rFonts w:ascii="Times New Roman" w:hAnsi="Times New Roman" w:cs="Times New Roman"/>
          <w:sz w:val="24"/>
        </w:rPr>
        <w:t>.</w:t>
      </w:r>
    </w:p>
    <w:p w:rsidR="00036E09" w:rsidRPr="00036E09" w:rsidRDefault="00036E09" w:rsidP="00A13028">
      <w:pPr>
        <w:ind w:left="3969"/>
        <w:jc w:val="both"/>
        <w:rPr>
          <w:rFonts w:ascii="Times New Roman" w:hAnsi="Times New Roman" w:cs="Times New Roman"/>
          <w:sz w:val="24"/>
        </w:rPr>
      </w:pPr>
      <w:r>
        <w:rPr>
          <w:rFonts w:ascii="Times New Roman" w:hAnsi="Times New Roman" w:cs="Times New Roman"/>
          <w:sz w:val="24"/>
        </w:rPr>
        <w:t>Orientadora: Marli de Quadros Leite</w:t>
      </w:r>
      <w:r w:rsidR="00E42C56">
        <w:rPr>
          <w:rFonts w:ascii="Times New Roman" w:hAnsi="Times New Roman" w:cs="Times New Roman"/>
          <w:sz w:val="24"/>
        </w:rPr>
        <w:t>.</w:t>
      </w:r>
    </w:p>
    <w:p w:rsidR="00036E09" w:rsidRDefault="00036E09" w:rsidP="008932C4">
      <w:pPr>
        <w:jc w:val="center"/>
        <w:rPr>
          <w:rFonts w:ascii="Times New Roman" w:hAnsi="Times New Roman" w:cs="Times New Roman"/>
          <w:b/>
          <w:sz w:val="24"/>
        </w:rPr>
      </w:pPr>
    </w:p>
    <w:p w:rsidR="00036E09" w:rsidRDefault="00036E09" w:rsidP="00036E09">
      <w:pPr>
        <w:ind w:left="708"/>
        <w:jc w:val="center"/>
        <w:rPr>
          <w:rFonts w:ascii="Times New Roman" w:hAnsi="Times New Roman" w:cs="Times New Roman"/>
          <w:b/>
          <w:sz w:val="24"/>
        </w:rPr>
      </w:pPr>
    </w:p>
    <w:p w:rsidR="008932C4" w:rsidRDefault="008932C4" w:rsidP="00036E09">
      <w:pPr>
        <w:ind w:left="708"/>
        <w:jc w:val="center"/>
        <w:rPr>
          <w:rFonts w:ascii="Times New Roman" w:hAnsi="Times New Roman" w:cs="Times New Roman"/>
          <w:b/>
          <w:sz w:val="24"/>
        </w:rPr>
      </w:pPr>
    </w:p>
    <w:p w:rsidR="008932C4" w:rsidRDefault="008932C4" w:rsidP="008932C4">
      <w:pPr>
        <w:jc w:val="center"/>
        <w:rPr>
          <w:rFonts w:ascii="Times New Roman" w:hAnsi="Times New Roman" w:cs="Times New Roman"/>
          <w:b/>
          <w:sz w:val="24"/>
        </w:rPr>
      </w:pPr>
    </w:p>
    <w:p w:rsidR="008932C4" w:rsidRDefault="008932C4" w:rsidP="008932C4">
      <w:pPr>
        <w:jc w:val="center"/>
        <w:rPr>
          <w:rFonts w:ascii="Times New Roman" w:hAnsi="Times New Roman" w:cs="Times New Roman"/>
          <w:b/>
          <w:sz w:val="24"/>
        </w:rPr>
      </w:pPr>
    </w:p>
    <w:p w:rsidR="008932C4" w:rsidRDefault="008932C4" w:rsidP="008932C4">
      <w:pPr>
        <w:jc w:val="center"/>
        <w:rPr>
          <w:rFonts w:ascii="Times New Roman" w:hAnsi="Times New Roman" w:cs="Times New Roman"/>
          <w:b/>
          <w:sz w:val="24"/>
        </w:rPr>
      </w:pPr>
    </w:p>
    <w:p w:rsidR="008932C4" w:rsidRDefault="008932C4" w:rsidP="008932C4">
      <w:pPr>
        <w:jc w:val="center"/>
        <w:rPr>
          <w:rFonts w:ascii="Times New Roman" w:hAnsi="Times New Roman" w:cs="Times New Roman"/>
          <w:b/>
          <w:sz w:val="24"/>
        </w:rPr>
      </w:pPr>
    </w:p>
    <w:p w:rsidR="008932C4" w:rsidRDefault="008932C4" w:rsidP="008932C4">
      <w:pPr>
        <w:jc w:val="center"/>
        <w:rPr>
          <w:rFonts w:ascii="Times New Roman" w:hAnsi="Times New Roman" w:cs="Times New Roman"/>
          <w:b/>
          <w:sz w:val="24"/>
        </w:rPr>
      </w:pPr>
    </w:p>
    <w:p w:rsidR="008932C4" w:rsidRDefault="008932C4" w:rsidP="00967B3A">
      <w:pPr>
        <w:jc w:val="center"/>
        <w:rPr>
          <w:rFonts w:ascii="Times New Roman" w:hAnsi="Times New Roman" w:cs="Times New Roman"/>
          <w:b/>
          <w:sz w:val="24"/>
        </w:rPr>
      </w:pPr>
      <w:r>
        <w:rPr>
          <w:rFonts w:ascii="Times New Roman" w:hAnsi="Times New Roman" w:cs="Times New Roman"/>
          <w:b/>
          <w:sz w:val="24"/>
        </w:rPr>
        <w:t>SÃO PAULO</w:t>
      </w:r>
    </w:p>
    <w:p w:rsidR="00C10B54" w:rsidRDefault="008932C4" w:rsidP="00967B3A">
      <w:pPr>
        <w:jc w:val="center"/>
        <w:rPr>
          <w:rFonts w:ascii="Times New Roman" w:hAnsi="Times New Roman" w:cs="Times New Roman"/>
          <w:b/>
          <w:sz w:val="24"/>
        </w:rPr>
      </w:pPr>
      <w:r>
        <w:rPr>
          <w:rFonts w:ascii="Times New Roman" w:hAnsi="Times New Roman" w:cs="Times New Roman"/>
          <w:b/>
          <w:sz w:val="24"/>
        </w:rPr>
        <w:t>2017</w:t>
      </w:r>
    </w:p>
    <w:sdt>
      <w:sdtPr>
        <w:rPr>
          <w:rFonts w:asciiTheme="minorHAnsi" w:eastAsiaTheme="minorHAnsi" w:hAnsiTheme="minorHAnsi" w:cstheme="minorBidi"/>
          <w:color w:val="auto"/>
          <w:sz w:val="22"/>
          <w:szCs w:val="22"/>
          <w:lang w:eastAsia="en-US"/>
        </w:rPr>
        <w:id w:val="1609783280"/>
        <w:docPartObj>
          <w:docPartGallery w:val="Table of Contents"/>
          <w:docPartUnique/>
        </w:docPartObj>
      </w:sdtPr>
      <w:sdtEndPr>
        <w:rPr>
          <w:b/>
          <w:bCs/>
        </w:rPr>
      </w:sdtEndPr>
      <w:sdtContent>
        <w:p w:rsidR="00146BE1" w:rsidRPr="000E5F00" w:rsidRDefault="00146BE1">
          <w:pPr>
            <w:pStyle w:val="TOCHeading"/>
            <w:rPr>
              <w:rFonts w:ascii="Times New Roman" w:hAnsi="Times New Roman" w:cs="Times New Roman"/>
              <w:b/>
              <w:color w:val="auto"/>
              <w:sz w:val="28"/>
              <w:szCs w:val="28"/>
            </w:rPr>
          </w:pPr>
          <w:r w:rsidRPr="000E5F00">
            <w:rPr>
              <w:rFonts w:ascii="Times New Roman" w:hAnsi="Times New Roman" w:cs="Times New Roman"/>
              <w:b/>
              <w:color w:val="auto"/>
              <w:sz w:val="28"/>
              <w:szCs w:val="28"/>
            </w:rPr>
            <w:t>Sumário</w:t>
          </w:r>
        </w:p>
        <w:p w:rsidR="00DE7D78" w:rsidRPr="000E5F00" w:rsidRDefault="00DE7D78" w:rsidP="00DE7D78">
          <w:pPr>
            <w:rPr>
              <w:rFonts w:ascii="Times New Roman" w:hAnsi="Times New Roman" w:cs="Times New Roman"/>
              <w:sz w:val="24"/>
              <w:szCs w:val="24"/>
              <w:lang w:eastAsia="pt-BR"/>
            </w:rPr>
          </w:pPr>
        </w:p>
        <w:p w:rsidR="000E5F00" w:rsidRPr="000E5F00" w:rsidRDefault="00146BE1">
          <w:pPr>
            <w:pStyle w:val="TOC1"/>
            <w:tabs>
              <w:tab w:val="right" w:leader="dot" w:pos="8494"/>
            </w:tabs>
            <w:rPr>
              <w:rFonts w:ascii="Times New Roman" w:eastAsiaTheme="minorEastAsia" w:hAnsi="Times New Roman" w:cs="Times New Roman"/>
              <w:noProof/>
              <w:sz w:val="24"/>
              <w:szCs w:val="24"/>
              <w:lang w:eastAsia="pt-BR"/>
            </w:rPr>
          </w:pPr>
          <w:r w:rsidRPr="000E5F00">
            <w:rPr>
              <w:rFonts w:ascii="Times New Roman" w:hAnsi="Times New Roman" w:cs="Times New Roman"/>
              <w:sz w:val="24"/>
              <w:szCs w:val="24"/>
            </w:rPr>
            <w:fldChar w:fldCharType="begin"/>
          </w:r>
          <w:r w:rsidRPr="000E5F00">
            <w:rPr>
              <w:rFonts w:ascii="Times New Roman" w:hAnsi="Times New Roman" w:cs="Times New Roman"/>
              <w:sz w:val="24"/>
              <w:szCs w:val="24"/>
            </w:rPr>
            <w:instrText xml:space="preserve"> TOC \o "1-3" \h \z \u </w:instrText>
          </w:r>
          <w:r w:rsidRPr="000E5F00">
            <w:rPr>
              <w:rFonts w:ascii="Times New Roman" w:hAnsi="Times New Roman" w:cs="Times New Roman"/>
              <w:sz w:val="24"/>
              <w:szCs w:val="24"/>
            </w:rPr>
            <w:fldChar w:fldCharType="separate"/>
          </w:r>
          <w:hyperlink w:anchor="_Toc485391581" w:history="1">
            <w:r w:rsidR="000E5F00" w:rsidRPr="000E5F00">
              <w:rPr>
                <w:rStyle w:val="Hyperlink"/>
                <w:rFonts w:ascii="Times New Roman" w:hAnsi="Times New Roman" w:cs="Times New Roman"/>
                <w:noProof/>
                <w:sz w:val="24"/>
                <w:szCs w:val="24"/>
              </w:rPr>
              <w:t>Introdução</w:t>
            </w:r>
            <w:r w:rsidR="000E5F00" w:rsidRPr="000E5F00">
              <w:rPr>
                <w:rFonts w:ascii="Times New Roman" w:hAnsi="Times New Roman" w:cs="Times New Roman"/>
                <w:noProof/>
                <w:webHidden/>
                <w:sz w:val="24"/>
                <w:szCs w:val="24"/>
              </w:rPr>
              <w:tab/>
            </w:r>
            <w:r w:rsidR="000E5F00" w:rsidRPr="000E5F00">
              <w:rPr>
                <w:rFonts w:ascii="Times New Roman" w:hAnsi="Times New Roman" w:cs="Times New Roman"/>
                <w:noProof/>
                <w:webHidden/>
                <w:sz w:val="24"/>
                <w:szCs w:val="24"/>
              </w:rPr>
              <w:fldChar w:fldCharType="begin"/>
            </w:r>
            <w:r w:rsidR="000E5F00" w:rsidRPr="000E5F00">
              <w:rPr>
                <w:rFonts w:ascii="Times New Roman" w:hAnsi="Times New Roman" w:cs="Times New Roman"/>
                <w:noProof/>
                <w:webHidden/>
                <w:sz w:val="24"/>
                <w:szCs w:val="24"/>
              </w:rPr>
              <w:instrText xml:space="preserve"> PAGEREF _Toc485391581 \h </w:instrText>
            </w:r>
            <w:r w:rsidR="000E5F00" w:rsidRPr="000E5F00">
              <w:rPr>
                <w:rFonts w:ascii="Times New Roman" w:hAnsi="Times New Roman" w:cs="Times New Roman"/>
                <w:noProof/>
                <w:webHidden/>
                <w:sz w:val="24"/>
                <w:szCs w:val="24"/>
              </w:rPr>
            </w:r>
            <w:r w:rsidR="000E5F00" w:rsidRPr="000E5F00">
              <w:rPr>
                <w:rFonts w:ascii="Times New Roman" w:hAnsi="Times New Roman" w:cs="Times New Roman"/>
                <w:noProof/>
                <w:webHidden/>
                <w:sz w:val="24"/>
                <w:szCs w:val="24"/>
              </w:rPr>
              <w:fldChar w:fldCharType="separate"/>
            </w:r>
            <w:r w:rsidR="000E5F00" w:rsidRPr="000E5F00">
              <w:rPr>
                <w:rFonts w:ascii="Times New Roman" w:hAnsi="Times New Roman" w:cs="Times New Roman"/>
                <w:noProof/>
                <w:webHidden/>
                <w:sz w:val="24"/>
                <w:szCs w:val="24"/>
              </w:rPr>
              <w:t>4</w:t>
            </w:r>
            <w:r w:rsidR="000E5F00" w:rsidRPr="000E5F00">
              <w:rPr>
                <w:rFonts w:ascii="Times New Roman" w:hAnsi="Times New Roman" w:cs="Times New Roman"/>
                <w:noProof/>
                <w:webHidden/>
                <w:sz w:val="24"/>
                <w:szCs w:val="24"/>
              </w:rPr>
              <w:fldChar w:fldCharType="end"/>
            </w:r>
          </w:hyperlink>
        </w:p>
        <w:p w:rsidR="000E5F00" w:rsidRPr="000E5F00" w:rsidRDefault="00087A46">
          <w:pPr>
            <w:pStyle w:val="TOC1"/>
            <w:tabs>
              <w:tab w:val="right" w:leader="dot" w:pos="8494"/>
            </w:tabs>
            <w:rPr>
              <w:rFonts w:ascii="Times New Roman" w:eastAsiaTheme="minorEastAsia" w:hAnsi="Times New Roman" w:cs="Times New Roman"/>
              <w:noProof/>
              <w:sz w:val="24"/>
              <w:szCs w:val="24"/>
              <w:lang w:eastAsia="pt-BR"/>
            </w:rPr>
          </w:pPr>
          <w:hyperlink w:anchor="_Toc485391582" w:history="1">
            <w:r w:rsidR="000E5F00" w:rsidRPr="000E5F00">
              <w:rPr>
                <w:rStyle w:val="Hyperlink"/>
                <w:rFonts w:ascii="Times New Roman" w:hAnsi="Times New Roman" w:cs="Times New Roman"/>
                <w:noProof/>
                <w:sz w:val="24"/>
                <w:szCs w:val="24"/>
              </w:rPr>
              <w:t>Variações encontradas na variedade brasileira do português:</w:t>
            </w:r>
            <w:r w:rsidR="000E5F00" w:rsidRPr="000E5F00">
              <w:rPr>
                <w:rFonts w:ascii="Times New Roman" w:hAnsi="Times New Roman" w:cs="Times New Roman"/>
                <w:noProof/>
                <w:webHidden/>
                <w:sz w:val="24"/>
                <w:szCs w:val="24"/>
              </w:rPr>
              <w:tab/>
            </w:r>
            <w:r w:rsidR="000E5F00" w:rsidRPr="000E5F00">
              <w:rPr>
                <w:rFonts w:ascii="Times New Roman" w:hAnsi="Times New Roman" w:cs="Times New Roman"/>
                <w:noProof/>
                <w:webHidden/>
                <w:sz w:val="24"/>
                <w:szCs w:val="24"/>
              </w:rPr>
              <w:fldChar w:fldCharType="begin"/>
            </w:r>
            <w:r w:rsidR="000E5F00" w:rsidRPr="000E5F00">
              <w:rPr>
                <w:rFonts w:ascii="Times New Roman" w:hAnsi="Times New Roman" w:cs="Times New Roman"/>
                <w:noProof/>
                <w:webHidden/>
                <w:sz w:val="24"/>
                <w:szCs w:val="24"/>
              </w:rPr>
              <w:instrText xml:space="preserve"> PAGEREF _Toc485391582 \h </w:instrText>
            </w:r>
            <w:r w:rsidR="000E5F00" w:rsidRPr="000E5F00">
              <w:rPr>
                <w:rFonts w:ascii="Times New Roman" w:hAnsi="Times New Roman" w:cs="Times New Roman"/>
                <w:noProof/>
                <w:webHidden/>
                <w:sz w:val="24"/>
                <w:szCs w:val="24"/>
              </w:rPr>
            </w:r>
            <w:r w:rsidR="000E5F00" w:rsidRPr="000E5F00">
              <w:rPr>
                <w:rFonts w:ascii="Times New Roman" w:hAnsi="Times New Roman" w:cs="Times New Roman"/>
                <w:noProof/>
                <w:webHidden/>
                <w:sz w:val="24"/>
                <w:szCs w:val="24"/>
              </w:rPr>
              <w:fldChar w:fldCharType="separate"/>
            </w:r>
            <w:r w:rsidR="000E5F00" w:rsidRPr="000E5F00">
              <w:rPr>
                <w:rFonts w:ascii="Times New Roman" w:hAnsi="Times New Roman" w:cs="Times New Roman"/>
                <w:noProof/>
                <w:webHidden/>
                <w:sz w:val="24"/>
                <w:szCs w:val="24"/>
              </w:rPr>
              <w:t>5</w:t>
            </w:r>
            <w:r w:rsidR="000E5F00" w:rsidRPr="000E5F00">
              <w:rPr>
                <w:rFonts w:ascii="Times New Roman" w:hAnsi="Times New Roman" w:cs="Times New Roman"/>
                <w:noProof/>
                <w:webHidden/>
                <w:sz w:val="24"/>
                <w:szCs w:val="24"/>
              </w:rPr>
              <w:fldChar w:fldCharType="end"/>
            </w:r>
          </w:hyperlink>
        </w:p>
        <w:p w:rsidR="000E5F00" w:rsidRPr="000E5F00" w:rsidRDefault="00087A46">
          <w:pPr>
            <w:pStyle w:val="TOC2"/>
            <w:tabs>
              <w:tab w:val="right" w:leader="dot" w:pos="8494"/>
            </w:tabs>
            <w:rPr>
              <w:rFonts w:ascii="Times New Roman" w:eastAsiaTheme="minorEastAsia" w:hAnsi="Times New Roman" w:cs="Times New Roman"/>
              <w:noProof/>
              <w:sz w:val="24"/>
              <w:szCs w:val="24"/>
              <w:lang w:eastAsia="pt-BR"/>
            </w:rPr>
          </w:pPr>
          <w:hyperlink w:anchor="_Toc485391583" w:history="1">
            <w:r w:rsidR="000E5F00" w:rsidRPr="000E5F00">
              <w:rPr>
                <w:rStyle w:val="Hyperlink"/>
                <w:rFonts w:ascii="Times New Roman" w:hAnsi="Times New Roman" w:cs="Times New Roman"/>
                <w:noProof/>
                <w:sz w:val="24"/>
                <w:szCs w:val="24"/>
              </w:rPr>
              <w:t xml:space="preserve">Uso do termo </w:t>
            </w:r>
            <w:r w:rsidR="000E5F00" w:rsidRPr="000E5F00">
              <w:rPr>
                <w:rStyle w:val="Hyperlink"/>
                <w:rFonts w:ascii="Times New Roman" w:hAnsi="Times New Roman" w:cs="Times New Roman"/>
                <w:i/>
                <w:noProof/>
                <w:sz w:val="24"/>
                <w:szCs w:val="24"/>
              </w:rPr>
              <w:t>alhures</w:t>
            </w:r>
            <w:r w:rsidR="000E5F00" w:rsidRPr="000E5F00">
              <w:rPr>
                <w:rFonts w:ascii="Times New Roman" w:hAnsi="Times New Roman" w:cs="Times New Roman"/>
                <w:noProof/>
                <w:webHidden/>
                <w:sz w:val="24"/>
                <w:szCs w:val="24"/>
              </w:rPr>
              <w:tab/>
            </w:r>
            <w:r w:rsidR="000E5F00" w:rsidRPr="000E5F00">
              <w:rPr>
                <w:rFonts w:ascii="Times New Roman" w:hAnsi="Times New Roman" w:cs="Times New Roman"/>
                <w:noProof/>
                <w:webHidden/>
                <w:sz w:val="24"/>
                <w:szCs w:val="24"/>
              </w:rPr>
              <w:fldChar w:fldCharType="begin"/>
            </w:r>
            <w:r w:rsidR="000E5F00" w:rsidRPr="000E5F00">
              <w:rPr>
                <w:rFonts w:ascii="Times New Roman" w:hAnsi="Times New Roman" w:cs="Times New Roman"/>
                <w:noProof/>
                <w:webHidden/>
                <w:sz w:val="24"/>
                <w:szCs w:val="24"/>
              </w:rPr>
              <w:instrText xml:space="preserve"> PAGEREF _Toc485391583 \h </w:instrText>
            </w:r>
            <w:r w:rsidR="000E5F00" w:rsidRPr="000E5F00">
              <w:rPr>
                <w:rFonts w:ascii="Times New Roman" w:hAnsi="Times New Roman" w:cs="Times New Roman"/>
                <w:noProof/>
                <w:webHidden/>
                <w:sz w:val="24"/>
                <w:szCs w:val="24"/>
              </w:rPr>
            </w:r>
            <w:r w:rsidR="000E5F00" w:rsidRPr="000E5F00">
              <w:rPr>
                <w:rFonts w:ascii="Times New Roman" w:hAnsi="Times New Roman" w:cs="Times New Roman"/>
                <w:noProof/>
                <w:webHidden/>
                <w:sz w:val="24"/>
                <w:szCs w:val="24"/>
              </w:rPr>
              <w:fldChar w:fldCharType="separate"/>
            </w:r>
            <w:r w:rsidR="000E5F00" w:rsidRPr="000E5F00">
              <w:rPr>
                <w:rFonts w:ascii="Times New Roman" w:hAnsi="Times New Roman" w:cs="Times New Roman"/>
                <w:noProof/>
                <w:webHidden/>
                <w:sz w:val="24"/>
                <w:szCs w:val="24"/>
              </w:rPr>
              <w:t>5</w:t>
            </w:r>
            <w:r w:rsidR="000E5F00" w:rsidRPr="000E5F00">
              <w:rPr>
                <w:rFonts w:ascii="Times New Roman" w:hAnsi="Times New Roman" w:cs="Times New Roman"/>
                <w:noProof/>
                <w:webHidden/>
                <w:sz w:val="24"/>
                <w:szCs w:val="24"/>
              </w:rPr>
              <w:fldChar w:fldCharType="end"/>
            </w:r>
          </w:hyperlink>
        </w:p>
        <w:p w:rsidR="000E5F00" w:rsidRPr="000E5F00" w:rsidRDefault="00087A46">
          <w:pPr>
            <w:pStyle w:val="TOC2"/>
            <w:tabs>
              <w:tab w:val="right" w:leader="dot" w:pos="8494"/>
            </w:tabs>
            <w:rPr>
              <w:rFonts w:ascii="Times New Roman" w:eastAsiaTheme="minorEastAsia" w:hAnsi="Times New Roman" w:cs="Times New Roman"/>
              <w:noProof/>
              <w:sz w:val="24"/>
              <w:szCs w:val="24"/>
              <w:lang w:eastAsia="pt-BR"/>
            </w:rPr>
          </w:pPr>
          <w:hyperlink w:anchor="_Toc485391584" w:history="1">
            <w:r w:rsidR="000E5F00" w:rsidRPr="000E5F00">
              <w:rPr>
                <w:rStyle w:val="Hyperlink"/>
                <w:rFonts w:ascii="Times New Roman" w:hAnsi="Times New Roman" w:cs="Times New Roman"/>
                <w:i/>
                <w:noProof/>
                <w:sz w:val="24"/>
                <w:szCs w:val="24"/>
              </w:rPr>
              <w:t>De</w:t>
            </w:r>
            <w:r w:rsidR="000E5F00" w:rsidRPr="000E5F00">
              <w:rPr>
                <w:rStyle w:val="Hyperlink"/>
                <w:rFonts w:ascii="Times New Roman" w:hAnsi="Times New Roman" w:cs="Times New Roman"/>
                <w:noProof/>
                <w:sz w:val="24"/>
                <w:szCs w:val="24"/>
              </w:rPr>
              <w:t xml:space="preserve"> minha mãe</w:t>
            </w:r>
            <w:r w:rsidR="000E5F00" w:rsidRPr="000E5F00">
              <w:rPr>
                <w:rFonts w:ascii="Times New Roman" w:hAnsi="Times New Roman" w:cs="Times New Roman"/>
                <w:noProof/>
                <w:webHidden/>
                <w:sz w:val="24"/>
                <w:szCs w:val="24"/>
              </w:rPr>
              <w:tab/>
            </w:r>
            <w:r w:rsidR="000E5F00" w:rsidRPr="000E5F00">
              <w:rPr>
                <w:rFonts w:ascii="Times New Roman" w:hAnsi="Times New Roman" w:cs="Times New Roman"/>
                <w:noProof/>
                <w:webHidden/>
                <w:sz w:val="24"/>
                <w:szCs w:val="24"/>
              </w:rPr>
              <w:fldChar w:fldCharType="begin"/>
            </w:r>
            <w:r w:rsidR="000E5F00" w:rsidRPr="000E5F00">
              <w:rPr>
                <w:rFonts w:ascii="Times New Roman" w:hAnsi="Times New Roman" w:cs="Times New Roman"/>
                <w:noProof/>
                <w:webHidden/>
                <w:sz w:val="24"/>
                <w:szCs w:val="24"/>
              </w:rPr>
              <w:instrText xml:space="preserve"> PAGEREF _Toc485391584 \h </w:instrText>
            </w:r>
            <w:r w:rsidR="000E5F00" w:rsidRPr="000E5F00">
              <w:rPr>
                <w:rFonts w:ascii="Times New Roman" w:hAnsi="Times New Roman" w:cs="Times New Roman"/>
                <w:noProof/>
                <w:webHidden/>
                <w:sz w:val="24"/>
                <w:szCs w:val="24"/>
              </w:rPr>
            </w:r>
            <w:r w:rsidR="000E5F00" w:rsidRPr="000E5F00">
              <w:rPr>
                <w:rFonts w:ascii="Times New Roman" w:hAnsi="Times New Roman" w:cs="Times New Roman"/>
                <w:noProof/>
                <w:webHidden/>
                <w:sz w:val="24"/>
                <w:szCs w:val="24"/>
              </w:rPr>
              <w:fldChar w:fldCharType="separate"/>
            </w:r>
            <w:r w:rsidR="000E5F00" w:rsidRPr="000E5F00">
              <w:rPr>
                <w:rFonts w:ascii="Times New Roman" w:hAnsi="Times New Roman" w:cs="Times New Roman"/>
                <w:noProof/>
                <w:webHidden/>
                <w:sz w:val="24"/>
                <w:szCs w:val="24"/>
              </w:rPr>
              <w:t>6</w:t>
            </w:r>
            <w:r w:rsidR="000E5F00" w:rsidRPr="000E5F00">
              <w:rPr>
                <w:rFonts w:ascii="Times New Roman" w:hAnsi="Times New Roman" w:cs="Times New Roman"/>
                <w:noProof/>
                <w:webHidden/>
                <w:sz w:val="24"/>
                <w:szCs w:val="24"/>
              </w:rPr>
              <w:fldChar w:fldCharType="end"/>
            </w:r>
          </w:hyperlink>
        </w:p>
        <w:p w:rsidR="000E5F00" w:rsidRPr="000E5F00" w:rsidRDefault="00087A46">
          <w:pPr>
            <w:pStyle w:val="TOC2"/>
            <w:tabs>
              <w:tab w:val="right" w:leader="dot" w:pos="8494"/>
            </w:tabs>
            <w:rPr>
              <w:rFonts w:ascii="Times New Roman" w:eastAsiaTheme="minorEastAsia" w:hAnsi="Times New Roman" w:cs="Times New Roman"/>
              <w:noProof/>
              <w:sz w:val="24"/>
              <w:szCs w:val="24"/>
              <w:lang w:eastAsia="pt-BR"/>
            </w:rPr>
          </w:pPr>
          <w:hyperlink w:anchor="_Toc485391585" w:history="1">
            <w:r w:rsidR="000E5F00" w:rsidRPr="000E5F00">
              <w:rPr>
                <w:rStyle w:val="Hyperlink"/>
                <w:rFonts w:ascii="Times New Roman" w:hAnsi="Times New Roman" w:cs="Times New Roman"/>
                <w:noProof/>
                <w:sz w:val="24"/>
                <w:szCs w:val="24"/>
              </w:rPr>
              <w:t xml:space="preserve">Variação fonológica: </w:t>
            </w:r>
            <w:r w:rsidR="000E5F00" w:rsidRPr="000E5F00">
              <w:rPr>
                <w:rStyle w:val="Hyperlink"/>
                <w:rFonts w:ascii="Times New Roman" w:hAnsi="Times New Roman" w:cs="Times New Roman"/>
                <w:i/>
                <w:noProof/>
                <w:sz w:val="24"/>
                <w:szCs w:val="24"/>
              </w:rPr>
              <w:t>ôto</w:t>
            </w:r>
            <w:r w:rsidR="000E5F00" w:rsidRPr="000E5F00">
              <w:rPr>
                <w:rFonts w:ascii="Times New Roman" w:hAnsi="Times New Roman" w:cs="Times New Roman"/>
                <w:noProof/>
                <w:webHidden/>
                <w:sz w:val="24"/>
                <w:szCs w:val="24"/>
              </w:rPr>
              <w:tab/>
            </w:r>
            <w:r w:rsidR="000E5F00" w:rsidRPr="000E5F00">
              <w:rPr>
                <w:rFonts w:ascii="Times New Roman" w:hAnsi="Times New Roman" w:cs="Times New Roman"/>
                <w:noProof/>
                <w:webHidden/>
                <w:sz w:val="24"/>
                <w:szCs w:val="24"/>
              </w:rPr>
              <w:fldChar w:fldCharType="begin"/>
            </w:r>
            <w:r w:rsidR="000E5F00" w:rsidRPr="000E5F00">
              <w:rPr>
                <w:rFonts w:ascii="Times New Roman" w:hAnsi="Times New Roman" w:cs="Times New Roman"/>
                <w:noProof/>
                <w:webHidden/>
                <w:sz w:val="24"/>
                <w:szCs w:val="24"/>
              </w:rPr>
              <w:instrText xml:space="preserve"> PAGEREF _Toc485391585 \h </w:instrText>
            </w:r>
            <w:r w:rsidR="000E5F00" w:rsidRPr="000E5F00">
              <w:rPr>
                <w:rFonts w:ascii="Times New Roman" w:hAnsi="Times New Roman" w:cs="Times New Roman"/>
                <w:noProof/>
                <w:webHidden/>
                <w:sz w:val="24"/>
                <w:szCs w:val="24"/>
              </w:rPr>
            </w:r>
            <w:r w:rsidR="000E5F00" w:rsidRPr="000E5F00">
              <w:rPr>
                <w:rFonts w:ascii="Times New Roman" w:hAnsi="Times New Roman" w:cs="Times New Roman"/>
                <w:noProof/>
                <w:webHidden/>
                <w:sz w:val="24"/>
                <w:szCs w:val="24"/>
              </w:rPr>
              <w:fldChar w:fldCharType="separate"/>
            </w:r>
            <w:r w:rsidR="000E5F00" w:rsidRPr="000E5F00">
              <w:rPr>
                <w:rFonts w:ascii="Times New Roman" w:hAnsi="Times New Roman" w:cs="Times New Roman"/>
                <w:noProof/>
                <w:webHidden/>
                <w:sz w:val="24"/>
                <w:szCs w:val="24"/>
              </w:rPr>
              <w:t>7</w:t>
            </w:r>
            <w:r w:rsidR="000E5F00" w:rsidRPr="000E5F00">
              <w:rPr>
                <w:rFonts w:ascii="Times New Roman" w:hAnsi="Times New Roman" w:cs="Times New Roman"/>
                <w:noProof/>
                <w:webHidden/>
                <w:sz w:val="24"/>
                <w:szCs w:val="24"/>
              </w:rPr>
              <w:fldChar w:fldCharType="end"/>
            </w:r>
          </w:hyperlink>
        </w:p>
        <w:p w:rsidR="000E5F00" w:rsidRPr="000E5F00" w:rsidRDefault="00087A46">
          <w:pPr>
            <w:pStyle w:val="TOC2"/>
            <w:tabs>
              <w:tab w:val="right" w:leader="dot" w:pos="8494"/>
            </w:tabs>
            <w:rPr>
              <w:rFonts w:ascii="Times New Roman" w:eastAsiaTheme="minorEastAsia" w:hAnsi="Times New Roman" w:cs="Times New Roman"/>
              <w:noProof/>
              <w:sz w:val="24"/>
              <w:szCs w:val="24"/>
              <w:lang w:eastAsia="pt-BR"/>
            </w:rPr>
          </w:pPr>
          <w:hyperlink w:anchor="_Toc485391586" w:history="1">
            <w:r w:rsidR="000E5F00" w:rsidRPr="000E5F00">
              <w:rPr>
                <w:rStyle w:val="Hyperlink"/>
                <w:rFonts w:ascii="Times New Roman" w:hAnsi="Times New Roman" w:cs="Times New Roman"/>
                <w:noProof/>
                <w:sz w:val="24"/>
                <w:szCs w:val="24"/>
              </w:rPr>
              <w:t xml:space="preserve">Variação de concordância: </w:t>
            </w:r>
            <w:r w:rsidR="000E5F00" w:rsidRPr="000E5F00">
              <w:rPr>
                <w:rStyle w:val="Hyperlink"/>
                <w:rFonts w:ascii="Times New Roman" w:hAnsi="Times New Roman" w:cs="Times New Roman"/>
                <w:i/>
                <w:noProof/>
                <w:sz w:val="24"/>
                <w:szCs w:val="24"/>
              </w:rPr>
              <w:t>nós vai</w:t>
            </w:r>
            <w:r w:rsidR="000E5F00" w:rsidRPr="000E5F00">
              <w:rPr>
                <w:rFonts w:ascii="Times New Roman" w:hAnsi="Times New Roman" w:cs="Times New Roman"/>
                <w:noProof/>
                <w:webHidden/>
                <w:sz w:val="24"/>
                <w:szCs w:val="24"/>
              </w:rPr>
              <w:tab/>
            </w:r>
            <w:r w:rsidR="000E5F00" w:rsidRPr="000E5F00">
              <w:rPr>
                <w:rFonts w:ascii="Times New Roman" w:hAnsi="Times New Roman" w:cs="Times New Roman"/>
                <w:noProof/>
                <w:webHidden/>
                <w:sz w:val="24"/>
                <w:szCs w:val="24"/>
              </w:rPr>
              <w:fldChar w:fldCharType="begin"/>
            </w:r>
            <w:r w:rsidR="000E5F00" w:rsidRPr="000E5F00">
              <w:rPr>
                <w:rFonts w:ascii="Times New Roman" w:hAnsi="Times New Roman" w:cs="Times New Roman"/>
                <w:noProof/>
                <w:webHidden/>
                <w:sz w:val="24"/>
                <w:szCs w:val="24"/>
              </w:rPr>
              <w:instrText xml:space="preserve"> PAGEREF _Toc485391586 \h </w:instrText>
            </w:r>
            <w:r w:rsidR="000E5F00" w:rsidRPr="000E5F00">
              <w:rPr>
                <w:rFonts w:ascii="Times New Roman" w:hAnsi="Times New Roman" w:cs="Times New Roman"/>
                <w:noProof/>
                <w:webHidden/>
                <w:sz w:val="24"/>
                <w:szCs w:val="24"/>
              </w:rPr>
            </w:r>
            <w:r w:rsidR="000E5F00" w:rsidRPr="000E5F00">
              <w:rPr>
                <w:rFonts w:ascii="Times New Roman" w:hAnsi="Times New Roman" w:cs="Times New Roman"/>
                <w:noProof/>
                <w:webHidden/>
                <w:sz w:val="24"/>
                <w:szCs w:val="24"/>
              </w:rPr>
              <w:fldChar w:fldCharType="separate"/>
            </w:r>
            <w:r w:rsidR="000E5F00" w:rsidRPr="000E5F00">
              <w:rPr>
                <w:rFonts w:ascii="Times New Roman" w:hAnsi="Times New Roman" w:cs="Times New Roman"/>
                <w:noProof/>
                <w:webHidden/>
                <w:sz w:val="24"/>
                <w:szCs w:val="24"/>
              </w:rPr>
              <w:t>9</w:t>
            </w:r>
            <w:r w:rsidR="000E5F00" w:rsidRPr="000E5F00">
              <w:rPr>
                <w:rFonts w:ascii="Times New Roman" w:hAnsi="Times New Roman" w:cs="Times New Roman"/>
                <w:noProof/>
                <w:webHidden/>
                <w:sz w:val="24"/>
                <w:szCs w:val="24"/>
              </w:rPr>
              <w:fldChar w:fldCharType="end"/>
            </w:r>
          </w:hyperlink>
        </w:p>
        <w:p w:rsidR="000E5F00" w:rsidRPr="000E5F00" w:rsidRDefault="00087A46">
          <w:pPr>
            <w:pStyle w:val="TOC2"/>
            <w:tabs>
              <w:tab w:val="right" w:leader="dot" w:pos="8494"/>
            </w:tabs>
            <w:rPr>
              <w:rFonts w:ascii="Times New Roman" w:eastAsiaTheme="minorEastAsia" w:hAnsi="Times New Roman" w:cs="Times New Roman"/>
              <w:noProof/>
              <w:sz w:val="24"/>
              <w:szCs w:val="24"/>
              <w:lang w:eastAsia="pt-BR"/>
            </w:rPr>
          </w:pPr>
          <w:hyperlink w:anchor="_Toc485391587" w:history="1">
            <w:r w:rsidR="000E5F00" w:rsidRPr="000E5F00">
              <w:rPr>
                <w:rStyle w:val="Hyperlink"/>
                <w:rFonts w:ascii="Times New Roman" w:hAnsi="Times New Roman" w:cs="Times New Roman"/>
                <w:noProof/>
                <w:sz w:val="24"/>
                <w:szCs w:val="24"/>
              </w:rPr>
              <w:t xml:space="preserve">Variação semântica: </w:t>
            </w:r>
            <w:r w:rsidR="000E5F00" w:rsidRPr="000E5F00">
              <w:rPr>
                <w:rStyle w:val="Hyperlink"/>
                <w:rFonts w:ascii="Times New Roman" w:hAnsi="Times New Roman" w:cs="Times New Roman"/>
                <w:i/>
                <w:noProof/>
                <w:sz w:val="24"/>
                <w:szCs w:val="24"/>
              </w:rPr>
              <w:t>Lambeno</w:t>
            </w:r>
            <w:r w:rsidR="000E5F00" w:rsidRPr="000E5F00">
              <w:rPr>
                <w:rFonts w:ascii="Times New Roman" w:hAnsi="Times New Roman" w:cs="Times New Roman"/>
                <w:noProof/>
                <w:webHidden/>
                <w:sz w:val="24"/>
                <w:szCs w:val="24"/>
              </w:rPr>
              <w:tab/>
            </w:r>
            <w:r w:rsidR="000E5F00" w:rsidRPr="000E5F00">
              <w:rPr>
                <w:rFonts w:ascii="Times New Roman" w:hAnsi="Times New Roman" w:cs="Times New Roman"/>
                <w:noProof/>
                <w:webHidden/>
                <w:sz w:val="24"/>
                <w:szCs w:val="24"/>
              </w:rPr>
              <w:fldChar w:fldCharType="begin"/>
            </w:r>
            <w:r w:rsidR="000E5F00" w:rsidRPr="000E5F00">
              <w:rPr>
                <w:rFonts w:ascii="Times New Roman" w:hAnsi="Times New Roman" w:cs="Times New Roman"/>
                <w:noProof/>
                <w:webHidden/>
                <w:sz w:val="24"/>
                <w:szCs w:val="24"/>
              </w:rPr>
              <w:instrText xml:space="preserve"> PAGEREF _Toc485391587 \h </w:instrText>
            </w:r>
            <w:r w:rsidR="000E5F00" w:rsidRPr="000E5F00">
              <w:rPr>
                <w:rFonts w:ascii="Times New Roman" w:hAnsi="Times New Roman" w:cs="Times New Roman"/>
                <w:noProof/>
                <w:webHidden/>
                <w:sz w:val="24"/>
                <w:szCs w:val="24"/>
              </w:rPr>
            </w:r>
            <w:r w:rsidR="000E5F00" w:rsidRPr="000E5F00">
              <w:rPr>
                <w:rFonts w:ascii="Times New Roman" w:hAnsi="Times New Roman" w:cs="Times New Roman"/>
                <w:noProof/>
                <w:webHidden/>
                <w:sz w:val="24"/>
                <w:szCs w:val="24"/>
              </w:rPr>
              <w:fldChar w:fldCharType="separate"/>
            </w:r>
            <w:r w:rsidR="000E5F00" w:rsidRPr="000E5F00">
              <w:rPr>
                <w:rFonts w:ascii="Times New Roman" w:hAnsi="Times New Roman" w:cs="Times New Roman"/>
                <w:noProof/>
                <w:webHidden/>
                <w:sz w:val="24"/>
                <w:szCs w:val="24"/>
              </w:rPr>
              <w:t>10</w:t>
            </w:r>
            <w:r w:rsidR="000E5F00" w:rsidRPr="000E5F00">
              <w:rPr>
                <w:rFonts w:ascii="Times New Roman" w:hAnsi="Times New Roman" w:cs="Times New Roman"/>
                <w:noProof/>
                <w:webHidden/>
                <w:sz w:val="24"/>
                <w:szCs w:val="24"/>
              </w:rPr>
              <w:fldChar w:fldCharType="end"/>
            </w:r>
          </w:hyperlink>
        </w:p>
        <w:p w:rsidR="000E5F00" w:rsidRPr="000E5F00" w:rsidRDefault="00087A46">
          <w:pPr>
            <w:pStyle w:val="TOC1"/>
            <w:tabs>
              <w:tab w:val="right" w:leader="dot" w:pos="8494"/>
            </w:tabs>
            <w:rPr>
              <w:rFonts w:ascii="Times New Roman" w:eastAsiaTheme="minorEastAsia" w:hAnsi="Times New Roman" w:cs="Times New Roman"/>
              <w:noProof/>
              <w:sz w:val="24"/>
              <w:szCs w:val="24"/>
              <w:lang w:eastAsia="pt-BR"/>
            </w:rPr>
          </w:pPr>
          <w:hyperlink w:anchor="_Toc485391588" w:history="1">
            <w:r w:rsidR="000E5F00" w:rsidRPr="000E5F00">
              <w:rPr>
                <w:rStyle w:val="Hyperlink"/>
                <w:rFonts w:ascii="Times New Roman" w:hAnsi="Times New Roman" w:cs="Times New Roman"/>
                <w:noProof/>
                <w:sz w:val="24"/>
                <w:szCs w:val="24"/>
              </w:rPr>
              <w:t>Conclusão</w:t>
            </w:r>
            <w:r w:rsidR="000E5F00" w:rsidRPr="000E5F00">
              <w:rPr>
                <w:rFonts w:ascii="Times New Roman" w:hAnsi="Times New Roman" w:cs="Times New Roman"/>
                <w:noProof/>
                <w:webHidden/>
                <w:sz w:val="24"/>
                <w:szCs w:val="24"/>
              </w:rPr>
              <w:tab/>
            </w:r>
            <w:r w:rsidR="000E5F00" w:rsidRPr="000E5F00">
              <w:rPr>
                <w:rFonts w:ascii="Times New Roman" w:hAnsi="Times New Roman" w:cs="Times New Roman"/>
                <w:noProof/>
                <w:webHidden/>
                <w:sz w:val="24"/>
                <w:szCs w:val="24"/>
              </w:rPr>
              <w:fldChar w:fldCharType="begin"/>
            </w:r>
            <w:r w:rsidR="000E5F00" w:rsidRPr="000E5F00">
              <w:rPr>
                <w:rFonts w:ascii="Times New Roman" w:hAnsi="Times New Roman" w:cs="Times New Roman"/>
                <w:noProof/>
                <w:webHidden/>
                <w:sz w:val="24"/>
                <w:szCs w:val="24"/>
              </w:rPr>
              <w:instrText xml:space="preserve"> PAGEREF _Toc485391588 \h </w:instrText>
            </w:r>
            <w:r w:rsidR="000E5F00" w:rsidRPr="000E5F00">
              <w:rPr>
                <w:rFonts w:ascii="Times New Roman" w:hAnsi="Times New Roman" w:cs="Times New Roman"/>
                <w:noProof/>
                <w:webHidden/>
                <w:sz w:val="24"/>
                <w:szCs w:val="24"/>
              </w:rPr>
            </w:r>
            <w:r w:rsidR="000E5F00" w:rsidRPr="000E5F00">
              <w:rPr>
                <w:rFonts w:ascii="Times New Roman" w:hAnsi="Times New Roman" w:cs="Times New Roman"/>
                <w:noProof/>
                <w:webHidden/>
                <w:sz w:val="24"/>
                <w:szCs w:val="24"/>
              </w:rPr>
              <w:fldChar w:fldCharType="separate"/>
            </w:r>
            <w:r w:rsidR="000E5F00" w:rsidRPr="000E5F00">
              <w:rPr>
                <w:rFonts w:ascii="Times New Roman" w:hAnsi="Times New Roman" w:cs="Times New Roman"/>
                <w:noProof/>
                <w:webHidden/>
                <w:sz w:val="24"/>
                <w:szCs w:val="24"/>
              </w:rPr>
              <w:t>11</w:t>
            </w:r>
            <w:r w:rsidR="000E5F00" w:rsidRPr="000E5F00">
              <w:rPr>
                <w:rFonts w:ascii="Times New Roman" w:hAnsi="Times New Roman" w:cs="Times New Roman"/>
                <w:noProof/>
                <w:webHidden/>
                <w:sz w:val="24"/>
                <w:szCs w:val="24"/>
              </w:rPr>
              <w:fldChar w:fldCharType="end"/>
            </w:r>
          </w:hyperlink>
        </w:p>
        <w:p w:rsidR="000E5F00" w:rsidRPr="000E5F00" w:rsidRDefault="00087A46">
          <w:pPr>
            <w:pStyle w:val="TOC1"/>
            <w:tabs>
              <w:tab w:val="right" w:leader="dot" w:pos="8494"/>
            </w:tabs>
            <w:rPr>
              <w:rFonts w:ascii="Times New Roman" w:eastAsiaTheme="minorEastAsia" w:hAnsi="Times New Roman" w:cs="Times New Roman"/>
              <w:noProof/>
              <w:sz w:val="24"/>
              <w:szCs w:val="24"/>
              <w:lang w:eastAsia="pt-BR"/>
            </w:rPr>
          </w:pPr>
          <w:hyperlink w:anchor="_Toc485391589" w:history="1">
            <w:r w:rsidR="000E5F00" w:rsidRPr="000E5F00">
              <w:rPr>
                <w:rStyle w:val="Hyperlink"/>
                <w:rFonts w:ascii="Times New Roman" w:hAnsi="Times New Roman" w:cs="Times New Roman"/>
                <w:noProof/>
                <w:sz w:val="24"/>
                <w:szCs w:val="24"/>
              </w:rPr>
              <w:t>Referências Bibliográficas</w:t>
            </w:r>
            <w:r w:rsidR="000E5F00" w:rsidRPr="000E5F00">
              <w:rPr>
                <w:rFonts w:ascii="Times New Roman" w:hAnsi="Times New Roman" w:cs="Times New Roman"/>
                <w:noProof/>
                <w:webHidden/>
                <w:sz w:val="24"/>
                <w:szCs w:val="24"/>
              </w:rPr>
              <w:tab/>
            </w:r>
            <w:r w:rsidR="000E5F00" w:rsidRPr="000E5F00">
              <w:rPr>
                <w:rFonts w:ascii="Times New Roman" w:hAnsi="Times New Roman" w:cs="Times New Roman"/>
                <w:noProof/>
                <w:webHidden/>
                <w:sz w:val="24"/>
                <w:szCs w:val="24"/>
              </w:rPr>
              <w:fldChar w:fldCharType="begin"/>
            </w:r>
            <w:r w:rsidR="000E5F00" w:rsidRPr="000E5F00">
              <w:rPr>
                <w:rFonts w:ascii="Times New Roman" w:hAnsi="Times New Roman" w:cs="Times New Roman"/>
                <w:noProof/>
                <w:webHidden/>
                <w:sz w:val="24"/>
                <w:szCs w:val="24"/>
              </w:rPr>
              <w:instrText xml:space="preserve"> PAGEREF _Toc485391589 \h </w:instrText>
            </w:r>
            <w:r w:rsidR="000E5F00" w:rsidRPr="000E5F00">
              <w:rPr>
                <w:rFonts w:ascii="Times New Roman" w:hAnsi="Times New Roman" w:cs="Times New Roman"/>
                <w:noProof/>
                <w:webHidden/>
                <w:sz w:val="24"/>
                <w:szCs w:val="24"/>
              </w:rPr>
            </w:r>
            <w:r w:rsidR="000E5F00" w:rsidRPr="000E5F00">
              <w:rPr>
                <w:rFonts w:ascii="Times New Roman" w:hAnsi="Times New Roman" w:cs="Times New Roman"/>
                <w:noProof/>
                <w:webHidden/>
                <w:sz w:val="24"/>
                <w:szCs w:val="24"/>
              </w:rPr>
              <w:fldChar w:fldCharType="separate"/>
            </w:r>
            <w:r w:rsidR="000E5F00" w:rsidRPr="000E5F00">
              <w:rPr>
                <w:rFonts w:ascii="Times New Roman" w:hAnsi="Times New Roman" w:cs="Times New Roman"/>
                <w:noProof/>
                <w:webHidden/>
                <w:sz w:val="24"/>
                <w:szCs w:val="24"/>
              </w:rPr>
              <w:t>12</w:t>
            </w:r>
            <w:r w:rsidR="000E5F00" w:rsidRPr="000E5F00">
              <w:rPr>
                <w:rFonts w:ascii="Times New Roman" w:hAnsi="Times New Roman" w:cs="Times New Roman"/>
                <w:noProof/>
                <w:webHidden/>
                <w:sz w:val="24"/>
                <w:szCs w:val="24"/>
              </w:rPr>
              <w:fldChar w:fldCharType="end"/>
            </w:r>
          </w:hyperlink>
        </w:p>
        <w:p w:rsidR="00146BE1" w:rsidRDefault="00146BE1">
          <w:r w:rsidRPr="000E5F00">
            <w:rPr>
              <w:rFonts w:ascii="Times New Roman" w:hAnsi="Times New Roman" w:cs="Times New Roman"/>
              <w:b/>
              <w:bCs/>
              <w:sz w:val="24"/>
              <w:szCs w:val="24"/>
            </w:rPr>
            <w:fldChar w:fldCharType="end"/>
          </w:r>
        </w:p>
      </w:sdtContent>
    </w:sdt>
    <w:p w:rsidR="00146BE1" w:rsidRPr="00146BE1" w:rsidRDefault="00146BE1" w:rsidP="00146BE1">
      <w:pPr>
        <w:pStyle w:val="Heading2"/>
      </w:pPr>
    </w:p>
    <w:p w:rsidR="00146BE1" w:rsidRDefault="00146BE1" w:rsidP="00C10B54">
      <w:pPr>
        <w:rPr>
          <w:rFonts w:ascii="Times New Roman" w:hAnsi="Times New Roman" w:cs="Times New Roman"/>
          <w:b/>
          <w:sz w:val="24"/>
        </w:rPr>
      </w:pPr>
    </w:p>
    <w:p w:rsidR="00146BE1" w:rsidRDefault="00146BE1" w:rsidP="00C10B54">
      <w:pPr>
        <w:rPr>
          <w:rFonts w:ascii="Times New Roman" w:hAnsi="Times New Roman" w:cs="Times New Roman"/>
          <w:b/>
          <w:sz w:val="24"/>
        </w:rPr>
      </w:pPr>
    </w:p>
    <w:p w:rsidR="00146BE1" w:rsidRDefault="00146BE1" w:rsidP="00C10B54">
      <w:pPr>
        <w:rPr>
          <w:rFonts w:ascii="Times New Roman" w:hAnsi="Times New Roman" w:cs="Times New Roman"/>
          <w:b/>
          <w:sz w:val="24"/>
        </w:rPr>
      </w:pPr>
    </w:p>
    <w:p w:rsidR="00146BE1" w:rsidRDefault="00146BE1" w:rsidP="00C10B54">
      <w:pPr>
        <w:rPr>
          <w:rFonts w:ascii="Times New Roman" w:hAnsi="Times New Roman" w:cs="Times New Roman"/>
          <w:b/>
          <w:sz w:val="24"/>
        </w:rPr>
      </w:pPr>
    </w:p>
    <w:p w:rsidR="00146BE1" w:rsidRDefault="00146BE1" w:rsidP="00C10B54">
      <w:pPr>
        <w:rPr>
          <w:rFonts w:ascii="Times New Roman" w:hAnsi="Times New Roman" w:cs="Times New Roman"/>
          <w:b/>
          <w:sz w:val="24"/>
        </w:rPr>
      </w:pPr>
    </w:p>
    <w:p w:rsidR="00146BE1" w:rsidRDefault="00146BE1" w:rsidP="00C10B54">
      <w:pPr>
        <w:rPr>
          <w:rFonts w:ascii="Times New Roman" w:hAnsi="Times New Roman" w:cs="Times New Roman"/>
          <w:b/>
          <w:sz w:val="24"/>
        </w:rPr>
      </w:pPr>
    </w:p>
    <w:p w:rsidR="00146BE1" w:rsidRDefault="00146BE1" w:rsidP="00C10B54">
      <w:pPr>
        <w:rPr>
          <w:rFonts w:ascii="Times New Roman" w:hAnsi="Times New Roman" w:cs="Times New Roman"/>
          <w:b/>
          <w:sz w:val="24"/>
        </w:rPr>
      </w:pPr>
    </w:p>
    <w:p w:rsidR="00146BE1" w:rsidRDefault="00146BE1" w:rsidP="00C10B54">
      <w:pPr>
        <w:rPr>
          <w:rFonts w:ascii="Times New Roman" w:hAnsi="Times New Roman" w:cs="Times New Roman"/>
          <w:b/>
          <w:sz w:val="24"/>
        </w:rPr>
      </w:pPr>
    </w:p>
    <w:p w:rsidR="00146BE1" w:rsidRDefault="00146BE1" w:rsidP="00C10B54">
      <w:pPr>
        <w:rPr>
          <w:rFonts w:ascii="Times New Roman" w:hAnsi="Times New Roman" w:cs="Times New Roman"/>
          <w:b/>
          <w:sz w:val="24"/>
        </w:rPr>
      </w:pPr>
    </w:p>
    <w:p w:rsidR="00146BE1" w:rsidRDefault="00146BE1" w:rsidP="00C10B54">
      <w:pPr>
        <w:rPr>
          <w:rFonts w:ascii="Times New Roman" w:hAnsi="Times New Roman" w:cs="Times New Roman"/>
          <w:b/>
          <w:sz w:val="24"/>
        </w:rPr>
      </w:pPr>
    </w:p>
    <w:p w:rsidR="00146BE1" w:rsidRDefault="00146BE1" w:rsidP="00C10B54">
      <w:pPr>
        <w:rPr>
          <w:rFonts w:ascii="Times New Roman" w:hAnsi="Times New Roman" w:cs="Times New Roman"/>
          <w:b/>
          <w:sz w:val="24"/>
        </w:rPr>
      </w:pPr>
    </w:p>
    <w:p w:rsidR="00146BE1" w:rsidRDefault="00146BE1" w:rsidP="00C10B54">
      <w:pPr>
        <w:rPr>
          <w:rFonts w:ascii="Times New Roman" w:hAnsi="Times New Roman" w:cs="Times New Roman"/>
          <w:b/>
          <w:sz w:val="24"/>
        </w:rPr>
      </w:pPr>
    </w:p>
    <w:p w:rsidR="00146BE1" w:rsidRDefault="00146BE1" w:rsidP="00C10B54">
      <w:pPr>
        <w:rPr>
          <w:rFonts w:ascii="Times New Roman" w:hAnsi="Times New Roman" w:cs="Times New Roman"/>
          <w:b/>
          <w:sz w:val="24"/>
        </w:rPr>
      </w:pPr>
    </w:p>
    <w:p w:rsidR="00146BE1" w:rsidRDefault="00146BE1" w:rsidP="00C10B54">
      <w:pPr>
        <w:rPr>
          <w:rFonts w:ascii="Times New Roman" w:hAnsi="Times New Roman" w:cs="Times New Roman"/>
          <w:b/>
          <w:sz w:val="24"/>
        </w:rPr>
      </w:pPr>
    </w:p>
    <w:p w:rsidR="00146BE1" w:rsidRDefault="00146BE1" w:rsidP="00C10B54">
      <w:pPr>
        <w:rPr>
          <w:rFonts w:ascii="Times New Roman" w:hAnsi="Times New Roman" w:cs="Times New Roman"/>
          <w:b/>
          <w:sz w:val="24"/>
        </w:rPr>
      </w:pPr>
    </w:p>
    <w:p w:rsidR="00E35A49" w:rsidRDefault="00E35A49" w:rsidP="00C10B54">
      <w:pPr>
        <w:rPr>
          <w:rFonts w:ascii="Times New Roman" w:hAnsi="Times New Roman" w:cs="Times New Roman"/>
          <w:b/>
          <w:sz w:val="24"/>
        </w:rPr>
      </w:pPr>
    </w:p>
    <w:p w:rsidR="00E35A49" w:rsidRPr="003904ED" w:rsidRDefault="00CB4E96" w:rsidP="00E35A49">
      <w:pPr>
        <w:pStyle w:val="Subtitle"/>
        <w:rPr>
          <w:rFonts w:ascii="Times New Roman" w:hAnsi="Times New Roman" w:cs="Times New Roman"/>
          <w:b/>
          <w:color w:val="auto"/>
          <w:sz w:val="28"/>
          <w:szCs w:val="28"/>
        </w:rPr>
      </w:pPr>
      <w:bookmarkStart w:id="1" w:name="_Toc485391581"/>
      <w:r w:rsidRPr="003904ED">
        <w:rPr>
          <w:rFonts w:ascii="Times New Roman" w:hAnsi="Times New Roman" w:cs="Times New Roman"/>
          <w:b/>
          <w:color w:val="auto"/>
          <w:sz w:val="28"/>
          <w:szCs w:val="28"/>
        </w:rPr>
        <w:lastRenderedPageBreak/>
        <w:t>Introdução</w:t>
      </w:r>
      <w:bookmarkEnd w:id="1"/>
    </w:p>
    <w:p w:rsidR="00E35A49" w:rsidRPr="00E35A49" w:rsidRDefault="00E35A49" w:rsidP="00E35A49"/>
    <w:p w:rsidR="00CB4E96" w:rsidRDefault="00CB4E96" w:rsidP="00CB4E96">
      <w:pPr>
        <w:spacing w:line="480" w:lineRule="auto"/>
        <w:rPr>
          <w:rFonts w:ascii="Times New Roman" w:hAnsi="Times New Roman" w:cs="Times New Roman"/>
          <w:sz w:val="24"/>
        </w:rPr>
      </w:pPr>
      <w:r>
        <w:rPr>
          <w:rFonts w:ascii="Times New Roman" w:hAnsi="Times New Roman" w:cs="Times New Roman"/>
          <w:sz w:val="24"/>
        </w:rPr>
        <w:tab/>
        <w:t xml:space="preserve">Este trabalho possui como principal objetivo expor variações encontradas pelas alunas na variedade brasileira do português, tanto em seus aspectos fonológicos, sintáticos e morfológicos, quanto de léxico, segundo orientações da professora Marli Quadros, </w:t>
      </w:r>
      <w:r w:rsidR="002462A0">
        <w:rPr>
          <w:rFonts w:ascii="Times New Roman" w:hAnsi="Times New Roman" w:cs="Times New Roman"/>
          <w:sz w:val="24"/>
        </w:rPr>
        <w:t>responsável pela</w:t>
      </w:r>
      <w:r>
        <w:rPr>
          <w:rFonts w:ascii="Times New Roman" w:hAnsi="Times New Roman" w:cs="Times New Roman"/>
          <w:sz w:val="24"/>
        </w:rPr>
        <w:t xml:space="preserve"> disciplina </w:t>
      </w:r>
      <w:r w:rsidR="002462A0">
        <w:rPr>
          <w:rFonts w:ascii="Times New Roman" w:hAnsi="Times New Roman" w:cs="Times New Roman"/>
          <w:sz w:val="24"/>
        </w:rPr>
        <w:t xml:space="preserve">de </w:t>
      </w:r>
      <w:r>
        <w:rPr>
          <w:rFonts w:ascii="Times New Roman" w:hAnsi="Times New Roman" w:cs="Times New Roman"/>
          <w:sz w:val="24"/>
        </w:rPr>
        <w:t>I</w:t>
      </w:r>
      <w:r w:rsidR="00F444FD">
        <w:rPr>
          <w:rFonts w:ascii="Times New Roman" w:hAnsi="Times New Roman" w:cs="Times New Roman"/>
          <w:sz w:val="24"/>
        </w:rPr>
        <w:t xml:space="preserve">ntrodução aos Estudos de Língua </w:t>
      </w:r>
      <w:r>
        <w:rPr>
          <w:rFonts w:ascii="Times New Roman" w:hAnsi="Times New Roman" w:cs="Times New Roman"/>
          <w:sz w:val="24"/>
        </w:rPr>
        <w:t>Portuguesa I.</w:t>
      </w:r>
    </w:p>
    <w:p w:rsidR="00146BE1" w:rsidRDefault="00146BE1" w:rsidP="00CB4E96">
      <w:pPr>
        <w:spacing w:line="480" w:lineRule="auto"/>
        <w:rPr>
          <w:rFonts w:ascii="Times New Roman" w:hAnsi="Times New Roman" w:cs="Times New Roman"/>
          <w:sz w:val="24"/>
        </w:rPr>
      </w:pPr>
    </w:p>
    <w:p w:rsidR="00146BE1" w:rsidRDefault="00146BE1" w:rsidP="00CB4E96">
      <w:pPr>
        <w:spacing w:line="480" w:lineRule="auto"/>
        <w:rPr>
          <w:rFonts w:ascii="Times New Roman" w:hAnsi="Times New Roman" w:cs="Times New Roman"/>
          <w:sz w:val="24"/>
        </w:rPr>
      </w:pPr>
    </w:p>
    <w:p w:rsidR="00146BE1" w:rsidRDefault="00146BE1" w:rsidP="00CB4E96">
      <w:pPr>
        <w:spacing w:line="480" w:lineRule="auto"/>
        <w:rPr>
          <w:rFonts w:ascii="Times New Roman" w:hAnsi="Times New Roman" w:cs="Times New Roman"/>
          <w:sz w:val="24"/>
        </w:rPr>
      </w:pPr>
    </w:p>
    <w:p w:rsidR="00146BE1" w:rsidRDefault="00146BE1" w:rsidP="00CB4E96">
      <w:pPr>
        <w:spacing w:line="480" w:lineRule="auto"/>
        <w:rPr>
          <w:rFonts w:ascii="Times New Roman" w:hAnsi="Times New Roman" w:cs="Times New Roman"/>
          <w:sz w:val="24"/>
        </w:rPr>
      </w:pPr>
    </w:p>
    <w:p w:rsidR="00146BE1" w:rsidRDefault="00146BE1" w:rsidP="00CB4E96">
      <w:pPr>
        <w:spacing w:line="480" w:lineRule="auto"/>
        <w:rPr>
          <w:rFonts w:ascii="Times New Roman" w:hAnsi="Times New Roman" w:cs="Times New Roman"/>
          <w:sz w:val="24"/>
        </w:rPr>
      </w:pPr>
    </w:p>
    <w:p w:rsidR="00146BE1" w:rsidRDefault="00146BE1" w:rsidP="00CB4E96">
      <w:pPr>
        <w:spacing w:line="480" w:lineRule="auto"/>
        <w:rPr>
          <w:rFonts w:ascii="Times New Roman" w:hAnsi="Times New Roman" w:cs="Times New Roman"/>
          <w:sz w:val="24"/>
        </w:rPr>
      </w:pPr>
    </w:p>
    <w:p w:rsidR="00146BE1" w:rsidRDefault="00146BE1" w:rsidP="00CB4E96">
      <w:pPr>
        <w:spacing w:line="480" w:lineRule="auto"/>
        <w:rPr>
          <w:rFonts w:ascii="Times New Roman" w:hAnsi="Times New Roman" w:cs="Times New Roman"/>
          <w:sz w:val="24"/>
        </w:rPr>
      </w:pPr>
    </w:p>
    <w:p w:rsidR="00146BE1" w:rsidRDefault="00146BE1" w:rsidP="00CB4E96">
      <w:pPr>
        <w:spacing w:line="480" w:lineRule="auto"/>
        <w:rPr>
          <w:rFonts w:ascii="Times New Roman" w:hAnsi="Times New Roman" w:cs="Times New Roman"/>
          <w:sz w:val="24"/>
        </w:rPr>
      </w:pPr>
    </w:p>
    <w:p w:rsidR="00146BE1" w:rsidRDefault="00146BE1" w:rsidP="00CB4E96">
      <w:pPr>
        <w:spacing w:line="480" w:lineRule="auto"/>
        <w:rPr>
          <w:rFonts w:ascii="Times New Roman" w:hAnsi="Times New Roman" w:cs="Times New Roman"/>
          <w:sz w:val="24"/>
        </w:rPr>
      </w:pPr>
    </w:p>
    <w:p w:rsidR="00146BE1" w:rsidRDefault="00146BE1" w:rsidP="00CB4E96">
      <w:pPr>
        <w:spacing w:line="480" w:lineRule="auto"/>
        <w:rPr>
          <w:rFonts w:ascii="Times New Roman" w:hAnsi="Times New Roman" w:cs="Times New Roman"/>
          <w:sz w:val="24"/>
        </w:rPr>
      </w:pPr>
    </w:p>
    <w:p w:rsidR="00146BE1" w:rsidRDefault="00146BE1" w:rsidP="00CB4E96">
      <w:pPr>
        <w:spacing w:line="480" w:lineRule="auto"/>
        <w:rPr>
          <w:rFonts w:ascii="Times New Roman" w:hAnsi="Times New Roman" w:cs="Times New Roman"/>
          <w:sz w:val="24"/>
        </w:rPr>
      </w:pPr>
    </w:p>
    <w:p w:rsidR="00146BE1" w:rsidRDefault="00146BE1" w:rsidP="00CB4E96">
      <w:pPr>
        <w:spacing w:line="480" w:lineRule="auto"/>
        <w:rPr>
          <w:rFonts w:ascii="Times New Roman" w:hAnsi="Times New Roman" w:cs="Times New Roman"/>
          <w:sz w:val="24"/>
        </w:rPr>
      </w:pPr>
    </w:p>
    <w:p w:rsidR="00146BE1" w:rsidRDefault="00146BE1" w:rsidP="00CB4E96">
      <w:pPr>
        <w:spacing w:line="480" w:lineRule="auto"/>
        <w:rPr>
          <w:rFonts w:ascii="Times New Roman" w:hAnsi="Times New Roman" w:cs="Times New Roman"/>
          <w:sz w:val="24"/>
        </w:rPr>
      </w:pPr>
    </w:p>
    <w:p w:rsidR="00E35A49" w:rsidRPr="00136F25" w:rsidRDefault="00CB4E96" w:rsidP="00E35A49">
      <w:pPr>
        <w:pStyle w:val="Subtitle"/>
        <w:rPr>
          <w:rFonts w:ascii="Times New Roman" w:hAnsi="Times New Roman" w:cs="Times New Roman"/>
          <w:b/>
          <w:color w:val="auto"/>
          <w:sz w:val="28"/>
          <w:szCs w:val="24"/>
        </w:rPr>
      </w:pPr>
      <w:bookmarkStart w:id="2" w:name="_Toc485391582"/>
      <w:r w:rsidRPr="00136F25">
        <w:rPr>
          <w:rFonts w:ascii="Times New Roman" w:hAnsi="Times New Roman" w:cs="Times New Roman"/>
          <w:b/>
          <w:color w:val="auto"/>
          <w:sz w:val="28"/>
          <w:szCs w:val="24"/>
        </w:rPr>
        <w:lastRenderedPageBreak/>
        <w:t>Variações encontradas na variedade brasileira do português</w:t>
      </w:r>
      <w:r w:rsidR="00E35A49" w:rsidRPr="00136F25">
        <w:rPr>
          <w:rFonts w:ascii="Times New Roman" w:hAnsi="Times New Roman" w:cs="Times New Roman"/>
          <w:b/>
          <w:color w:val="auto"/>
          <w:sz w:val="28"/>
          <w:szCs w:val="24"/>
        </w:rPr>
        <w:t>:</w:t>
      </w:r>
      <w:bookmarkEnd w:id="2"/>
    </w:p>
    <w:p w:rsidR="00E35A49" w:rsidRDefault="00CB4E96" w:rsidP="00146BE1">
      <w:pPr>
        <w:pStyle w:val="Heading2"/>
        <w:rPr>
          <w:rFonts w:ascii="Times New Roman" w:hAnsi="Times New Roman" w:cs="Times New Roman"/>
          <w:color w:val="auto"/>
          <w:sz w:val="24"/>
          <w:szCs w:val="24"/>
        </w:rPr>
      </w:pPr>
      <w:r w:rsidRPr="00E35A49">
        <w:rPr>
          <w:rFonts w:ascii="Times New Roman" w:hAnsi="Times New Roman" w:cs="Times New Roman"/>
          <w:color w:val="auto"/>
          <w:sz w:val="24"/>
          <w:szCs w:val="24"/>
        </w:rPr>
        <w:tab/>
      </w:r>
    </w:p>
    <w:p w:rsidR="00E35A49" w:rsidRPr="00E35A49" w:rsidRDefault="00CB4E96" w:rsidP="00DD4737">
      <w:pPr>
        <w:pStyle w:val="Heading2"/>
        <w:spacing w:before="0" w:after="240" w:line="480" w:lineRule="auto"/>
        <w:rPr>
          <w:rFonts w:ascii="Times New Roman" w:hAnsi="Times New Roman" w:cs="Times New Roman"/>
          <w:b/>
          <w:i/>
          <w:color w:val="auto"/>
          <w:sz w:val="24"/>
          <w:szCs w:val="24"/>
        </w:rPr>
      </w:pPr>
      <w:bookmarkStart w:id="3" w:name="_Toc485391583"/>
      <w:r w:rsidRPr="00E35A49">
        <w:rPr>
          <w:rFonts w:ascii="Times New Roman" w:hAnsi="Times New Roman" w:cs="Times New Roman"/>
          <w:b/>
          <w:color w:val="auto"/>
          <w:sz w:val="24"/>
          <w:szCs w:val="24"/>
        </w:rPr>
        <w:t xml:space="preserve">Uso do termo </w:t>
      </w:r>
      <w:r w:rsidRPr="00E35A49">
        <w:rPr>
          <w:rFonts w:ascii="Times New Roman" w:hAnsi="Times New Roman" w:cs="Times New Roman"/>
          <w:b/>
          <w:i/>
          <w:color w:val="auto"/>
          <w:sz w:val="24"/>
          <w:szCs w:val="24"/>
        </w:rPr>
        <w:t>alhures</w:t>
      </w:r>
      <w:bookmarkEnd w:id="3"/>
      <w:r w:rsidR="00E35A49" w:rsidRPr="00E35A49">
        <w:rPr>
          <w:rFonts w:ascii="Times New Roman" w:hAnsi="Times New Roman" w:cs="Times New Roman"/>
          <w:b/>
          <w:i/>
          <w:color w:val="auto"/>
          <w:sz w:val="24"/>
          <w:szCs w:val="24"/>
        </w:rPr>
        <w:t xml:space="preserve"> </w:t>
      </w:r>
    </w:p>
    <w:p w:rsidR="00F444FD" w:rsidRDefault="001556D4" w:rsidP="00DD4737">
      <w:pPr>
        <w:spacing w:after="240" w:line="480" w:lineRule="auto"/>
        <w:ind w:firstLine="708"/>
        <w:rPr>
          <w:rFonts w:ascii="Times New Roman" w:hAnsi="Times New Roman" w:cs="Times New Roman"/>
          <w:sz w:val="24"/>
        </w:rPr>
      </w:pPr>
      <w:r>
        <w:rPr>
          <w:rFonts w:ascii="Times New Roman" w:hAnsi="Times New Roman" w:cs="Times New Roman"/>
          <w:sz w:val="24"/>
        </w:rPr>
        <w:t xml:space="preserve">Segundo o livro </w:t>
      </w:r>
      <w:r w:rsidRPr="001556D4">
        <w:rPr>
          <w:rFonts w:ascii="Times New Roman" w:hAnsi="Times New Roman" w:cs="Times New Roman"/>
          <w:i/>
          <w:sz w:val="24"/>
        </w:rPr>
        <w:t>De onde vêm as palavras</w:t>
      </w:r>
      <w:r w:rsidR="00A332E1">
        <w:rPr>
          <w:rFonts w:ascii="Times New Roman" w:hAnsi="Times New Roman" w:cs="Times New Roman"/>
          <w:i/>
          <w:sz w:val="24"/>
        </w:rPr>
        <w:t xml:space="preserve"> </w:t>
      </w:r>
      <w:r w:rsidR="00A332E1" w:rsidRPr="00A332E1">
        <w:rPr>
          <w:rFonts w:ascii="Times New Roman" w:hAnsi="Times New Roman" w:cs="Times New Roman"/>
          <w:sz w:val="24"/>
        </w:rPr>
        <w:t>(2009)</w:t>
      </w:r>
      <w:r w:rsidRPr="00A332E1">
        <w:rPr>
          <w:rFonts w:ascii="Times New Roman" w:hAnsi="Times New Roman" w:cs="Times New Roman"/>
          <w:sz w:val="24"/>
        </w:rPr>
        <w:t>,</w:t>
      </w:r>
      <w:r>
        <w:rPr>
          <w:rFonts w:ascii="Times New Roman" w:hAnsi="Times New Roman" w:cs="Times New Roman"/>
          <w:sz w:val="24"/>
        </w:rPr>
        <w:t xml:space="preserve"> de </w:t>
      </w:r>
      <w:r w:rsidRPr="001556D4">
        <w:rPr>
          <w:rFonts w:ascii="Times New Roman" w:hAnsi="Times New Roman" w:cs="Times New Roman"/>
          <w:sz w:val="24"/>
        </w:rPr>
        <w:t>Deonísio da Silva</w:t>
      </w:r>
      <w:r>
        <w:rPr>
          <w:rFonts w:ascii="Times New Roman" w:hAnsi="Times New Roman" w:cs="Times New Roman"/>
          <w:sz w:val="24"/>
        </w:rPr>
        <w:t>, acredita-se que o</w:t>
      </w:r>
      <w:r w:rsidR="002462A0">
        <w:rPr>
          <w:rFonts w:ascii="Times New Roman" w:hAnsi="Times New Roman" w:cs="Times New Roman"/>
          <w:sz w:val="24"/>
        </w:rPr>
        <w:t xml:space="preserve"> termo </w:t>
      </w:r>
      <w:r w:rsidR="002462A0" w:rsidRPr="002462A0">
        <w:rPr>
          <w:rFonts w:ascii="Times New Roman" w:hAnsi="Times New Roman" w:cs="Times New Roman"/>
          <w:i/>
          <w:sz w:val="24"/>
        </w:rPr>
        <w:t>alhures</w:t>
      </w:r>
      <w:r w:rsidR="002462A0">
        <w:rPr>
          <w:rFonts w:ascii="Times New Roman" w:hAnsi="Times New Roman" w:cs="Times New Roman"/>
          <w:sz w:val="24"/>
        </w:rPr>
        <w:t xml:space="preserve">, utilizado para se referir a situações em que o indivíduo está meio </w:t>
      </w:r>
      <w:r>
        <w:rPr>
          <w:rFonts w:ascii="Times New Roman" w:hAnsi="Times New Roman" w:cs="Times New Roman"/>
          <w:sz w:val="24"/>
        </w:rPr>
        <w:t>distraído,</w:t>
      </w:r>
      <w:r w:rsidR="002462A0">
        <w:rPr>
          <w:rFonts w:ascii="Times New Roman" w:hAnsi="Times New Roman" w:cs="Times New Roman"/>
          <w:sz w:val="24"/>
        </w:rPr>
        <w:t xml:space="preserve"> “em outro lugar” ou “fora de si”, </w:t>
      </w:r>
      <w:r>
        <w:rPr>
          <w:rFonts w:ascii="Times New Roman" w:hAnsi="Times New Roman" w:cs="Times New Roman"/>
          <w:sz w:val="24"/>
        </w:rPr>
        <w:t xml:space="preserve">tenha surgido da forma provençal </w:t>
      </w:r>
      <w:r w:rsidRPr="001556D4">
        <w:rPr>
          <w:rFonts w:ascii="Times New Roman" w:hAnsi="Times New Roman" w:cs="Times New Roman"/>
          <w:i/>
          <w:sz w:val="24"/>
        </w:rPr>
        <w:t>alhurs</w:t>
      </w:r>
      <w:r>
        <w:rPr>
          <w:rFonts w:ascii="Times New Roman" w:hAnsi="Times New Roman" w:cs="Times New Roman"/>
          <w:i/>
          <w:sz w:val="24"/>
        </w:rPr>
        <w:t xml:space="preserve">, </w:t>
      </w:r>
      <w:r w:rsidRPr="001556D4">
        <w:rPr>
          <w:rFonts w:ascii="Times New Roman" w:hAnsi="Times New Roman" w:cs="Times New Roman"/>
          <w:sz w:val="24"/>
        </w:rPr>
        <w:t>embora sua real origem não esteja confirmada</w:t>
      </w:r>
      <w:r>
        <w:rPr>
          <w:rFonts w:ascii="Times New Roman" w:hAnsi="Times New Roman" w:cs="Times New Roman"/>
          <w:i/>
          <w:sz w:val="24"/>
        </w:rPr>
        <w:t xml:space="preserve">. </w:t>
      </w:r>
      <w:r>
        <w:rPr>
          <w:rFonts w:ascii="Times New Roman" w:hAnsi="Times New Roman" w:cs="Times New Roman"/>
          <w:sz w:val="24"/>
        </w:rPr>
        <w:t>E</w:t>
      </w:r>
      <w:r w:rsidR="00DE748E">
        <w:rPr>
          <w:rFonts w:ascii="Times New Roman" w:hAnsi="Times New Roman" w:cs="Times New Roman"/>
          <w:sz w:val="24"/>
        </w:rPr>
        <w:t>le</w:t>
      </w:r>
      <w:r>
        <w:rPr>
          <w:rFonts w:ascii="Times New Roman" w:hAnsi="Times New Roman" w:cs="Times New Roman"/>
          <w:sz w:val="24"/>
        </w:rPr>
        <w:t xml:space="preserve"> foi </w:t>
      </w:r>
      <w:r w:rsidR="00F444FD">
        <w:rPr>
          <w:rFonts w:ascii="Times New Roman" w:hAnsi="Times New Roman" w:cs="Times New Roman"/>
          <w:sz w:val="24"/>
        </w:rPr>
        <w:t>pronunciado pela jovem Aimê Martins de 17 anos, nascida em São José dos Campos</w:t>
      </w:r>
      <w:r w:rsidR="00136D4C">
        <w:rPr>
          <w:rFonts w:ascii="Times New Roman" w:hAnsi="Times New Roman" w:cs="Times New Roman"/>
          <w:sz w:val="24"/>
        </w:rPr>
        <w:t xml:space="preserve"> (estado de São Paulo</w:t>
      </w:r>
      <w:r w:rsidR="00DA189C">
        <w:rPr>
          <w:rFonts w:ascii="Times New Roman" w:hAnsi="Times New Roman" w:cs="Times New Roman"/>
          <w:sz w:val="24"/>
        </w:rPr>
        <w:t>):</w:t>
      </w:r>
    </w:p>
    <w:p w:rsidR="00F444FD" w:rsidRDefault="00F444FD" w:rsidP="002462A0">
      <w:pPr>
        <w:spacing w:line="480" w:lineRule="auto"/>
        <w:ind w:firstLine="708"/>
        <w:rPr>
          <w:rFonts w:ascii="Times New Roman" w:hAnsi="Times New Roman" w:cs="Times New Roman"/>
          <w:sz w:val="24"/>
        </w:rPr>
      </w:pPr>
      <w:r>
        <w:rPr>
          <w:rFonts w:ascii="Times New Roman" w:hAnsi="Times New Roman" w:cs="Times New Roman"/>
          <w:sz w:val="24"/>
        </w:rPr>
        <w:t>Tá tudo bem, pai</w:t>
      </w:r>
      <w:r w:rsidRPr="00F444FD">
        <w:rPr>
          <w:rFonts w:ascii="Times New Roman" w:hAnsi="Times New Roman" w:cs="Times New Roman"/>
          <w:sz w:val="24"/>
        </w:rPr>
        <w:t>?</w:t>
      </w:r>
      <w:r>
        <w:rPr>
          <w:rFonts w:ascii="Times New Roman" w:hAnsi="Times New Roman" w:cs="Times New Roman"/>
          <w:sz w:val="24"/>
        </w:rPr>
        <w:t xml:space="preserve"> Cê tava meio </w:t>
      </w:r>
      <w:r w:rsidRPr="00F444FD">
        <w:rPr>
          <w:rFonts w:ascii="Times New Roman" w:hAnsi="Times New Roman" w:cs="Times New Roman"/>
          <w:i/>
          <w:sz w:val="24"/>
        </w:rPr>
        <w:t>alhures</w:t>
      </w:r>
      <w:r>
        <w:rPr>
          <w:rFonts w:ascii="Times New Roman" w:hAnsi="Times New Roman" w:cs="Times New Roman"/>
          <w:sz w:val="24"/>
        </w:rPr>
        <w:t>.</w:t>
      </w:r>
      <w:r w:rsidR="002462A0">
        <w:rPr>
          <w:rFonts w:ascii="Times New Roman" w:hAnsi="Times New Roman" w:cs="Times New Roman"/>
          <w:sz w:val="24"/>
        </w:rPr>
        <w:t xml:space="preserve"> </w:t>
      </w:r>
    </w:p>
    <w:p w:rsidR="00DA189C" w:rsidRDefault="00DA189C" w:rsidP="002462A0">
      <w:pPr>
        <w:spacing w:line="480" w:lineRule="auto"/>
        <w:ind w:firstLine="708"/>
        <w:rPr>
          <w:rFonts w:ascii="Times New Roman" w:hAnsi="Times New Roman" w:cs="Times New Roman"/>
          <w:sz w:val="24"/>
        </w:rPr>
      </w:pPr>
      <w:r>
        <w:rPr>
          <w:rFonts w:ascii="Times New Roman" w:hAnsi="Times New Roman" w:cs="Times New Roman"/>
          <w:sz w:val="24"/>
        </w:rPr>
        <w:t>[falado na cidade de São Paulo, em situação informal</w:t>
      </w:r>
      <w:r w:rsidR="00E32F52">
        <w:rPr>
          <w:rFonts w:ascii="Times New Roman" w:hAnsi="Times New Roman" w:cs="Times New Roman"/>
          <w:sz w:val="24"/>
        </w:rPr>
        <w:t xml:space="preserve"> com seu pai e sua amiga, estudante de Letras</w:t>
      </w:r>
      <w:r>
        <w:rPr>
          <w:rFonts w:ascii="Times New Roman" w:hAnsi="Times New Roman" w:cs="Times New Roman"/>
          <w:sz w:val="24"/>
        </w:rPr>
        <w:t>, no dia 4 de Junho às 15h aproximadamente]</w:t>
      </w:r>
    </w:p>
    <w:p w:rsidR="00956901" w:rsidRDefault="00F444FD" w:rsidP="00F444FD">
      <w:pPr>
        <w:spacing w:line="480" w:lineRule="auto"/>
        <w:ind w:firstLine="708"/>
        <w:rPr>
          <w:rFonts w:ascii="Times New Roman" w:hAnsi="Times New Roman" w:cs="Times New Roman"/>
          <w:sz w:val="24"/>
        </w:rPr>
      </w:pPr>
      <w:r>
        <w:rPr>
          <w:rFonts w:ascii="Times New Roman" w:hAnsi="Times New Roman" w:cs="Times New Roman"/>
          <w:sz w:val="24"/>
        </w:rPr>
        <w:t>Este uso dá-se tanto por</w:t>
      </w:r>
      <w:r w:rsidR="002462A0">
        <w:rPr>
          <w:rFonts w:ascii="Times New Roman" w:hAnsi="Times New Roman" w:cs="Times New Roman"/>
          <w:sz w:val="24"/>
        </w:rPr>
        <w:t xml:space="preserve"> influência de sua mãe quanto de sua avó, o que comprova tratar-se de um termo mais antigo, utilizado geralmente por pessoas mais velhas. </w:t>
      </w:r>
    </w:p>
    <w:p w:rsidR="002462A0" w:rsidRDefault="002462A0" w:rsidP="002462A0">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Apesar </w:t>
      </w:r>
      <w:r w:rsidR="00F61A39">
        <w:rPr>
          <w:rFonts w:ascii="Times New Roman" w:hAnsi="Times New Roman" w:cs="Times New Roman"/>
          <w:sz w:val="24"/>
          <w:szCs w:val="24"/>
        </w:rPr>
        <w:t>do uso</w:t>
      </w:r>
      <w:r w:rsidR="00050719">
        <w:rPr>
          <w:rFonts w:ascii="Times New Roman" w:hAnsi="Times New Roman" w:cs="Times New Roman"/>
          <w:sz w:val="24"/>
          <w:szCs w:val="24"/>
        </w:rPr>
        <w:t xml:space="preserve"> do vocábulo de acordo com seus significados dicionarizados (segundo a versão </w:t>
      </w:r>
      <w:r w:rsidR="00050719" w:rsidRPr="00050719">
        <w:rPr>
          <w:rFonts w:ascii="Times New Roman" w:hAnsi="Times New Roman" w:cs="Times New Roman"/>
          <w:i/>
          <w:sz w:val="24"/>
          <w:szCs w:val="24"/>
        </w:rPr>
        <w:t>online</w:t>
      </w:r>
      <w:r w:rsidR="00050719">
        <w:rPr>
          <w:rFonts w:ascii="Times New Roman" w:hAnsi="Times New Roman" w:cs="Times New Roman"/>
          <w:sz w:val="24"/>
          <w:szCs w:val="24"/>
        </w:rPr>
        <w:t xml:space="preserve"> do dicionário </w:t>
      </w:r>
      <w:r w:rsidR="00050719" w:rsidRPr="00050719">
        <w:rPr>
          <w:rFonts w:ascii="Times New Roman" w:hAnsi="Times New Roman" w:cs="Times New Roman"/>
          <w:i/>
          <w:sz w:val="24"/>
          <w:szCs w:val="24"/>
        </w:rPr>
        <w:t>Michaelis</w:t>
      </w:r>
      <w:r w:rsidR="00050719">
        <w:rPr>
          <w:rFonts w:ascii="Times New Roman" w:hAnsi="Times New Roman" w:cs="Times New Roman"/>
          <w:sz w:val="24"/>
          <w:szCs w:val="24"/>
        </w:rPr>
        <w:t xml:space="preserve">, </w:t>
      </w:r>
      <w:r w:rsidR="00050719" w:rsidRPr="00050719">
        <w:rPr>
          <w:rFonts w:ascii="Times New Roman" w:hAnsi="Times New Roman" w:cs="Times New Roman"/>
          <w:i/>
          <w:sz w:val="24"/>
          <w:szCs w:val="24"/>
        </w:rPr>
        <w:t>alhures</w:t>
      </w:r>
      <w:r w:rsidR="00050719">
        <w:rPr>
          <w:rFonts w:ascii="Times New Roman" w:hAnsi="Times New Roman" w:cs="Times New Roman"/>
          <w:sz w:val="24"/>
          <w:szCs w:val="24"/>
        </w:rPr>
        <w:t xml:space="preserve"> representaria </w:t>
      </w:r>
      <w:r w:rsidR="00050719" w:rsidRPr="00050719">
        <w:rPr>
          <w:rFonts w:ascii="Times New Roman" w:hAnsi="Times New Roman" w:cs="Times New Roman"/>
          <w:i/>
          <w:sz w:val="24"/>
          <w:szCs w:val="24"/>
        </w:rPr>
        <w:t>em outro lugar, em alguma outra parte</w:t>
      </w:r>
      <w:r w:rsidR="00050719">
        <w:rPr>
          <w:rFonts w:ascii="Times New Roman" w:hAnsi="Times New Roman" w:cs="Times New Roman"/>
          <w:sz w:val="24"/>
          <w:szCs w:val="24"/>
        </w:rPr>
        <w:t xml:space="preserve">) </w:t>
      </w:r>
      <w:r w:rsidR="00B13553">
        <w:rPr>
          <w:rFonts w:ascii="Times New Roman" w:hAnsi="Times New Roman" w:cs="Times New Roman"/>
          <w:sz w:val="24"/>
          <w:szCs w:val="24"/>
        </w:rPr>
        <w:t xml:space="preserve">e deste </w:t>
      </w:r>
      <w:r>
        <w:rPr>
          <w:rFonts w:ascii="Times New Roman" w:hAnsi="Times New Roman" w:cs="Times New Roman"/>
          <w:sz w:val="24"/>
          <w:szCs w:val="24"/>
        </w:rPr>
        <w:t>estar inserid</w:t>
      </w:r>
      <w:r w:rsidR="00B13553">
        <w:rPr>
          <w:rFonts w:ascii="Times New Roman" w:hAnsi="Times New Roman" w:cs="Times New Roman"/>
          <w:sz w:val="24"/>
          <w:szCs w:val="24"/>
        </w:rPr>
        <w:t>o</w:t>
      </w:r>
      <w:r>
        <w:rPr>
          <w:rFonts w:ascii="Times New Roman" w:hAnsi="Times New Roman" w:cs="Times New Roman"/>
          <w:sz w:val="24"/>
          <w:szCs w:val="24"/>
        </w:rPr>
        <w:t xml:space="preserve"> no seu dia a dia, percebe-se que </w:t>
      </w:r>
      <w:r w:rsidR="000614CB">
        <w:rPr>
          <w:rFonts w:ascii="Times New Roman" w:hAnsi="Times New Roman" w:cs="Times New Roman"/>
          <w:sz w:val="24"/>
          <w:szCs w:val="24"/>
        </w:rPr>
        <w:t>ele</w:t>
      </w:r>
      <w:r>
        <w:rPr>
          <w:rFonts w:ascii="Times New Roman" w:hAnsi="Times New Roman" w:cs="Times New Roman"/>
          <w:sz w:val="24"/>
          <w:szCs w:val="24"/>
        </w:rPr>
        <w:t xml:space="preserve"> não é utilizado por nenhuma outra pessoa da mesma idade e, até mesmo, por nenhum outro indivíduo do seu convívio salvo seus familiares já mencionados.</w:t>
      </w:r>
      <w:r w:rsidR="006704D5">
        <w:rPr>
          <w:rFonts w:ascii="Times New Roman" w:hAnsi="Times New Roman" w:cs="Times New Roman"/>
          <w:sz w:val="24"/>
          <w:szCs w:val="24"/>
        </w:rPr>
        <w:t xml:space="preserve"> Desta forma, pode-se afirmar que </w:t>
      </w:r>
      <w:r w:rsidR="006A11DE">
        <w:rPr>
          <w:rFonts w:ascii="Times New Roman" w:hAnsi="Times New Roman" w:cs="Times New Roman"/>
          <w:sz w:val="24"/>
          <w:szCs w:val="24"/>
        </w:rPr>
        <w:t>este uso trata-se praticamente de um caso de idioleto</w:t>
      </w:r>
      <w:r w:rsidR="008178AA">
        <w:rPr>
          <w:rFonts w:ascii="Times New Roman" w:hAnsi="Times New Roman" w:cs="Times New Roman"/>
          <w:sz w:val="24"/>
          <w:szCs w:val="24"/>
        </w:rPr>
        <w:t>, já que fica</w:t>
      </w:r>
      <w:r w:rsidR="00DB14C6">
        <w:rPr>
          <w:rFonts w:ascii="Times New Roman" w:hAnsi="Times New Roman" w:cs="Times New Roman"/>
          <w:sz w:val="24"/>
          <w:szCs w:val="24"/>
        </w:rPr>
        <w:t xml:space="preserve"> restrito a apenas uma pessoa</w:t>
      </w:r>
      <w:r w:rsidR="006A11DE">
        <w:rPr>
          <w:rFonts w:ascii="Times New Roman" w:hAnsi="Times New Roman" w:cs="Times New Roman"/>
          <w:sz w:val="24"/>
          <w:szCs w:val="24"/>
        </w:rPr>
        <w:t>.</w:t>
      </w:r>
    </w:p>
    <w:p w:rsidR="00207504" w:rsidRDefault="00977710" w:rsidP="00207504">
      <w:pPr>
        <w:spacing w:line="480" w:lineRule="auto"/>
        <w:ind w:firstLine="708"/>
        <w:rPr>
          <w:rFonts w:ascii="Times New Roman" w:hAnsi="Times New Roman" w:cs="Times New Roman"/>
          <w:sz w:val="24"/>
          <w:szCs w:val="24"/>
        </w:rPr>
      </w:pPr>
      <w:r>
        <w:rPr>
          <w:rFonts w:ascii="Times New Roman" w:hAnsi="Times New Roman" w:cs="Times New Roman"/>
          <w:sz w:val="24"/>
        </w:rPr>
        <w:t>Observando-se a língua atualmente, é</w:t>
      </w:r>
      <w:r w:rsidR="00207504">
        <w:rPr>
          <w:rFonts w:ascii="Times New Roman" w:hAnsi="Times New Roman" w:cs="Times New Roman"/>
          <w:sz w:val="24"/>
        </w:rPr>
        <w:t xml:space="preserve"> possível dizer que este termo foi simplificado por gírias, como “estar em outra”, “estar viajando” ou “não estar nem aí”, que, estas sim, são mais proferidas tanto por jovens quanto por pessoas de mais idade. O </w:t>
      </w:r>
      <w:r w:rsidR="00207504">
        <w:rPr>
          <w:rFonts w:ascii="Times New Roman" w:hAnsi="Times New Roman" w:cs="Times New Roman"/>
          <w:sz w:val="24"/>
        </w:rPr>
        <w:lastRenderedPageBreak/>
        <w:t xml:space="preserve">uso do termo “aéreo” no lugar de </w:t>
      </w:r>
      <w:r w:rsidR="00207504" w:rsidRPr="00A246FF">
        <w:rPr>
          <w:rFonts w:ascii="Times New Roman" w:hAnsi="Times New Roman" w:cs="Times New Roman"/>
          <w:i/>
          <w:sz w:val="24"/>
        </w:rPr>
        <w:t>alhures</w:t>
      </w:r>
      <w:r w:rsidR="00207504">
        <w:rPr>
          <w:rFonts w:ascii="Times New Roman" w:hAnsi="Times New Roman" w:cs="Times New Roman"/>
          <w:sz w:val="24"/>
        </w:rPr>
        <w:t xml:space="preserve"> também verifica-se mais frequente na fala corrente.</w:t>
      </w:r>
    </w:p>
    <w:p w:rsidR="00E35A49" w:rsidRDefault="00977710" w:rsidP="00E35A49">
      <w:pPr>
        <w:spacing w:line="480" w:lineRule="auto"/>
        <w:ind w:firstLine="708"/>
        <w:rPr>
          <w:rFonts w:ascii="Times New Roman" w:hAnsi="Times New Roman" w:cs="Times New Roman"/>
          <w:sz w:val="24"/>
          <w:szCs w:val="24"/>
        </w:rPr>
      </w:pPr>
      <w:r>
        <w:rPr>
          <w:rFonts w:ascii="Times New Roman" w:hAnsi="Times New Roman" w:cs="Times New Roman"/>
          <w:sz w:val="24"/>
          <w:szCs w:val="24"/>
        </w:rPr>
        <w:t>Assim, este exemplo também</w:t>
      </w:r>
      <w:r w:rsidR="00F61A39">
        <w:rPr>
          <w:rFonts w:ascii="Times New Roman" w:hAnsi="Times New Roman" w:cs="Times New Roman"/>
          <w:sz w:val="24"/>
          <w:szCs w:val="24"/>
        </w:rPr>
        <w:t xml:space="preserve"> </w:t>
      </w:r>
      <w:r w:rsidR="00DB14C6">
        <w:rPr>
          <w:rFonts w:ascii="Times New Roman" w:hAnsi="Times New Roman" w:cs="Times New Roman"/>
          <w:sz w:val="24"/>
          <w:szCs w:val="24"/>
        </w:rPr>
        <w:t>prova que a língua, como aspecto vivo da sociedade, varia com o passar do tempo, sendo que, ao decorrer das gerações, termos que antes eram usados muito frequentemente vão perdendo força à medida que outros passam a ter mais poder na fal</w:t>
      </w:r>
      <w:r w:rsidR="00E97E3D">
        <w:rPr>
          <w:rFonts w:ascii="Times New Roman" w:hAnsi="Times New Roman" w:cs="Times New Roman"/>
          <w:sz w:val="24"/>
          <w:szCs w:val="24"/>
        </w:rPr>
        <w:t xml:space="preserve">a corrente, o que </w:t>
      </w:r>
      <w:r w:rsidR="00DB14C6">
        <w:rPr>
          <w:rFonts w:ascii="Times New Roman" w:hAnsi="Times New Roman" w:cs="Times New Roman"/>
          <w:sz w:val="24"/>
          <w:szCs w:val="24"/>
        </w:rPr>
        <w:t>caracteriza a mudança linguística</w:t>
      </w:r>
      <w:r w:rsidR="00E97E3D">
        <w:rPr>
          <w:rFonts w:ascii="Times New Roman" w:hAnsi="Times New Roman" w:cs="Times New Roman"/>
          <w:sz w:val="24"/>
          <w:szCs w:val="24"/>
        </w:rPr>
        <w:t xml:space="preserve"> propriamente</w:t>
      </w:r>
      <w:r w:rsidR="003269AD">
        <w:rPr>
          <w:rFonts w:ascii="Times New Roman" w:hAnsi="Times New Roman" w:cs="Times New Roman"/>
          <w:sz w:val="24"/>
          <w:szCs w:val="24"/>
        </w:rPr>
        <w:t xml:space="preserve"> dita</w:t>
      </w:r>
      <w:r w:rsidR="00DB14C6">
        <w:rPr>
          <w:rFonts w:ascii="Times New Roman" w:hAnsi="Times New Roman" w:cs="Times New Roman"/>
          <w:sz w:val="24"/>
          <w:szCs w:val="24"/>
        </w:rPr>
        <w:t>.</w:t>
      </w:r>
    </w:p>
    <w:p w:rsidR="0083437C" w:rsidRPr="00E35A49" w:rsidRDefault="0083437C" w:rsidP="00DD4737">
      <w:pPr>
        <w:pStyle w:val="Heading2"/>
        <w:spacing w:after="240" w:line="480" w:lineRule="auto"/>
        <w:rPr>
          <w:rFonts w:ascii="Times New Roman" w:hAnsi="Times New Roman" w:cs="Times New Roman"/>
          <w:b/>
          <w:color w:val="auto"/>
          <w:sz w:val="24"/>
          <w:szCs w:val="24"/>
        </w:rPr>
      </w:pPr>
      <w:bookmarkStart w:id="4" w:name="_Toc485391584"/>
      <w:r w:rsidRPr="00E35A49">
        <w:rPr>
          <w:rFonts w:ascii="Times New Roman" w:hAnsi="Times New Roman" w:cs="Times New Roman"/>
          <w:b/>
          <w:i/>
          <w:color w:val="auto"/>
          <w:sz w:val="24"/>
          <w:szCs w:val="24"/>
        </w:rPr>
        <w:t>De</w:t>
      </w:r>
      <w:r w:rsidRPr="00E35A49">
        <w:rPr>
          <w:rFonts w:ascii="Times New Roman" w:hAnsi="Times New Roman" w:cs="Times New Roman"/>
          <w:b/>
          <w:color w:val="auto"/>
          <w:sz w:val="24"/>
          <w:szCs w:val="24"/>
        </w:rPr>
        <w:t xml:space="preserve"> minha mãe</w:t>
      </w:r>
      <w:bookmarkEnd w:id="4"/>
    </w:p>
    <w:p w:rsidR="00693EAA" w:rsidRDefault="00693EAA" w:rsidP="00DD4737">
      <w:pPr>
        <w:spacing w:after="240" w:line="480" w:lineRule="auto"/>
        <w:ind w:firstLine="708"/>
        <w:rPr>
          <w:rFonts w:ascii="Times New Roman" w:hAnsi="Times New Roman" w:cs="Times New Roman"/>
          <w:sz w:val="24"/>
        </w:rPr>
      </w:pPr>
      <w:r>
        <w:rPr>
          <w:rFonts w:ascii="Times New Roman" w:hAnsi="Times New Roman" w:cs="Times New Roman"/>
          <w:sz w:val="24"/>
        </w:rPr>
        <w:t>Ana Luísa, jovem de 17 anos, nascida na Bahia e vivend</w:t>
      </w:r>
      <w:r w:rsidR="00F67855">
        <w:rPr>
          <w:rFonts w:ascii="Times New Roman" w:hAnsi="Times New Roman" w:cs="Times New Roman"/>
          <w:sz w:val="24"/>
        </w:rPr>
        <w:t>o na cidade de São Paulo há 5 anos</w:t>
      </w:r>
      <w:r>
        <w:rPr>
          <w:rFonts w:ascii="Times New Roman" w:hAnsi="Times New Roman" w:cs="Times New Roman"/>
          <w:sz w:val="24"/>
        </w:rPr>
        <w:t xml:space="preserve">, faz uso, em sua fala corrente, do </w:t>
      </w:r>
      <w:r w:rsidRPr="00693EAA">
        <w:rPr>
          <w:rFonts w:ascii="Times New Roman" w:hAnsi="Times New Roman" w:cs="Times New Roman"/>
          <w:i/>
          <w:sz w:val="24"/>
        </w:rPr>
        <w:t>de</w:t>
      </w:r>
      <w:r>
        <w:rPr>
          <w:rFonts w:ascii="Times New Roman" w:hAnsi="Times New Roman" w:cs="Times New Roman"/>
          <w:sz w:val="24"/>
        </w:rPr>
        <w:t xml:space="preserve"> no lugar onde comumente, levando em consideração o dialeto paulista, ficaria o </w:t>
      </w:r>
      <w:r w:rsidRPr="00693EAA">
        <w:rPr>
          <w:rFonts w:ascii="Times New Roman" w:hAnsi="Times New Roman" w:cs="Times New Roman"/>
          <w:i/>
          <w:sz w:val="24"/>
        </w:rPr>
        <w:t>da</w:t>
      </w:r>
      <w:r>
        <w:rPr>
          <w:rFonts w:ascii="Times New Roman" w:hAnsi="Times New Roman" w:cs="Times New Roman"/>
          <w:sz w:val="24"/>
        </w:rPr>
        <w:t>, em situações para indicar a posse, por exemplo. Um exemplo de expressão em que isso é aplicado é:</w:t>
      </w:r>
    </w:p>
    <w:p w:rsidR="00693EAA" w:rsidRDefault="00693EAA" w:rsidP="00693EAA">
      <w:pPr>
        <w:spacing w:line="480" w:lineRule="auto"/>
        <w:ind w:firstLine="708"/>
        <w:rPr>
          <w:rFonts w:ascii="Times New Roman" w:hAnsi="Times New Roman" w:cs="Times New Roman"/>
          <w:sz w:val="24"/>
        </w:rPr>
      </w:pPr>
      <w:r>
        <w:rPr>
          <w:rFonts w:ascii="Times New Roman" w:hAnsi="Times New Roman" w:cs="Times New Roman"/>
          <w:sz w:val="24"/>
        </w:rPr>
        <w:t xml:space="preserve">Estou </w:t>
      </w:r>
      <w:r w:rsidR="0077604A">
        <w:rPr>
          <w:rFonts w:ascii="Times New Roman" w:hAnsi="Times New Roman" w:cs="Times New Roman"/>
          <w:sz w:val="24"/>
        </w:rPr>
        <w:t>com</w:t>
      </w:r>
      <w:r>
        <w:rPr>
          <w:rFonts w:ascii="Times New Roman" w:hAnsi="Times New Roman" w:cs="Times New Roman"/>
          <w:sz w:val="24"/>
        </w:rPr>
        <w:t xml:space="preserve"> o celular </w:t>
      </w:r>
      <w:r w:rsidRPr="00693EAA">
        <w:rPr>
          <w:rFonts w:ascii="Times New Roman" w:hAnsi="Times New Roman" w:cs="Times New Roman"/>
          <w:i/>
          <w:sz w:val="24"/>
        </w:rPr>
        <w:t>de</w:t>
      </w:r>
      <w:r>
        <w:rPr>
          <w:rFonts w:ascii="Times New Roman" w:hAnsi="Times New Roman" w:cs="Times New Roman"/>
          <w:sz w:val="24"/>
        </w:rPr>
        <w:t xml:space="preserve"> minha mãe agora</w:t>
      </w:r>
    </w:p>
    <w:p w:rsidR="0083437C" w:rsidRDefault="005E062E" w:rsidP="00693EAA">
      <w:pPr>
        <w:spacing w:line="480" w:lineRule="auto"/>
        <w:ind w:firstLine="708"/>
        <w:rPr>
          <w:rFonts w:ascii="Times New Roman" w:hAnsi="Times New Roman" w:cs="Times New Roman"/>
          <w:sz w:val="24"/>
        </w:rPr>
      </w:pPr>
      <w:r>
        <w:rPr>
          <w:rFonts w:ascii="Times New Roman" w:hAnsi="Times New Roman" w:cs="Times New Roman"/>
          <w:sz w:val="24"/>
        </w:rPr>
        <w:t>[pronunciado no dia 16 de maio</w:t>
      </w:r>
      <w:r w:rsidR="00693EAA">
        <w:rPr>
          <w:rFonts w:ascii="Times New Roman" w:hAnsi="Times New Roman" w:cs="Times New Roman"/>
          <w:sz w:val="24"/>
        </w:rPr>
        <w:t xml:space="preserve"> em São Paulo por volta das 14h</w:t>
      </w:r>
      <w:r>
        <w:rPr>
          <w:rFonts w:ascii="Times New Roman" w:hAnsi="Times New Roman" w:cs="Times New Roman"/>
          <w:sz w:val="24"/>
        </w:rPr>
        <w:t>,</w:t>
      </w:r>
      <w:r w:rsidR="00EF1BA1">
        <w:rPr>
          <w:rFonts w:ascii="Times New Roman" w:hAnsi="Times New Roman" w:cs="Times New Roman"/>
          <w:sz w:val="24"/>
        </w:rPr>
        <w:t xml:space="preserve"> na presença de sua amiga estudante de Letras</w:t>
      </w:r>
      <w:r w:rsidR="00693EAA">
        <w:rPr>
          <w:rFonts w:ascii="Times New Roman" w:hAnsi="Times New Roman" w:cs="Times New Roman"/>
          <w:sz w:val="24"/>
        </w:rPr>
        <w:t>]</w:t>
      </w:r>
    </w:p>
    <w:p w:rsidR="00E65AC5" w:rsidRDefault="003633A0" w:rsidP="00693EAA">
      <w:pPr>
        <w:spacing w:line="480" w:lineRule="auto"/>
        <w:ind w:firstLine="708"/>
        <w:rPr>
          <w:rFonts w:ascii="Times New Roman" w:hAnsi="Times New Roman" w:cs="Times New Roman"/>
          <w:sz w:val="24"/>
        </w:rPr>
      </w:pPr>
      <w:r>
        <w:rPr>
          <w:rFonts w:ascii="Times New Roman" w:hAnsi="Times New Roman" w:cs="Times New Roman"/>
          <w:sz w:val="24"/>
        </w:rPr>
        <w:t>Uma possível explicação para esta</w:t>
      </w:r>
      <w:r w:rsidR="007D188A">
        <w:rPr>
          <w:rFonts w:ascii="Times New Roman" w:hAnsi="Times New Roman" w:cs="Times New Roman"/>
          <w:sz w:val="24"/>
        </w:rPr>
        <w:t xml:space="preserve"> “</w:t>
      </w:r>
      <w:r w:rsidR="00E65AC5">
        <w:rPr>
          <w:rFonts w:ascii="Times New Roman" w:hAnsi="Times New Roman" w:cs="Times New Roman"/>
          <w:sz w:val="24"/>
        </w:rPr>
        <w:t>supressão</w:t>
      </w:r>
      <w:r w:rsidR="007D188A">
        <w:rPr>
          <w:rFonts w:ascii="Times New Roman" w:hAnsi="Times New Roman" w:cs="Times New Roman"/>
          <w:sz w:val="24"/>
        </w:rPr>
        <w:t>” do artigo</w:t>
      </w:r>
      <w:r w:rsidR="006704D5">
        <w:rPr>
          <w:rFonts w:ascii="Times New Roman" w:hAnsi="Times New Roman" w:cs="Times New Roman"/>
          <w:sz w:val="24"/>
        </w:rPr>
        <w:t xml:space="preserve"> empregado junto à preposição </w:t>
      </w:r>
      <w:r w:rsidR="006704D5" w:rsidRPr="006704D5">
        <w:rPr>
          <w:rFonts w:ascii="Times New Roman" w:hAnsi="Times New Roman" w:cs="Times New Roman"/>
          <w:i/>
          <w:sz w:val="24"/>
        </w:rPr>
        <w:t>de</w:t>
      </w:r>
      <w:r w:rsidR="006704D5">
        <w:rPr>
          <w:rFonts w:ascii="Times New Roman" w:hAnsi="Times New Roman" w:cs="Times New Roman"/>
          <w:i/>
          <w:sz w:val="24"/>
        </w:rPr>
        <w:t xml:space="preserve"> </w:t>
      </w:r>
      <w:r w:rsidR="00E65AC5">
        <w:rPr>
          <w:rFonts w:ascii="Times New Roman" w:hAnsi="Times New Roman" w:cs="Times New Roman"/>
          <w:sz w:val="24"/>
        </w:rPr>
        <w:t xml:space="preserve">encontra-se no fato de que os baianos, comumente, em seu dialeto, possuem o costume de omitir o artigo definido antes de nomes próprios, com o intuito de tornar a fala mais íntima e menos “artificial”. </w:t>
      </w:r>
      <w:r w:rsidR="00443CAA">
        <w:rPr>
          <w:rFonts w:ascii="Times New Roman" w:hAnsi="Times New Roman" w:cs="Times New Roman"/>
          <w:sz w:val="24"/>
        </w:rPr>
        <w:t xml:space="preserve">Um exemplo é o emprego de “João foi ao dentista” em lugar de “O João foi ao dentista”, como é usualmente dito em outras regiões do país. </w:t>
      </w:r>
      <w:r w:rsidR="00E65AC5">
        <w:rPr>
          <w:rFonts w:ascii="Times New Roman" w:hAnsi="Times New Roman" w:cs="Times New Roman"/>
          <w:sz w:val="24"/>
        </w:rPr>
        <w:t xml:space="preserve">Assim, de maneira análoga, o artigo normalmente justaposto a preposições também seria eliminado neste processo. </w:t>
      </w:r>
    </w:p>
    <w:p w:rsidR="007D188A" w:rsidRDefault="00E65AC5" w:rsidP="00693EAA">
      <w:pPr>
        <w:spacing w:line="480" w:lineRule="auto"/>
        <w:ind w:firstLine="708"/>
        <w:rPr>
          <w:rFonts w:ascii="Times New Roman" w:hAnsi="Times New Roman" w:cs="Times New Roman"/>
          <w:sz w:val="24"/>
        </w:rPr>
      </w:pPr>
      <w:r>
        <w:rPr>
          <w:rFonts w:ascii="Times New Roman" w:hAnsi="Times New Roman" w:cs="Times New Roman"/>
          <w:sz w:val="24"/>
        </w:rPr>
        <w:lastRenderedPageBreak/>
        <w:t xml:space="preserve">Vale ressaltar que o dialeto baiano, lugar onde foi estabelecida a primeira capital brasileira pelos portugueses, é vista como o primeiro considerado </w:t>
      </w:r>
      <w:r w:rsidR="0079602C">
        <w:rPr>
          <w:rFonts w:ascii="Times New Roman" w:hAnsi="Times New Roman" w:cs="Times New Roman"/>
          <w:sz w:val="24"/>
        </w:rPr>
        <w:t xml:space="preserve">realmente </w:t>
      </w:r>
      <w:r>
        <w:rPr>
          <w:rFonts w:ascii="Times New Roman" w:hAnsi="Times New Roman" w:cs="Times New Roman"/>
          <w:sz w:val="24"/>
        </w:rPr>
        <w:t>brasileiro e sofre muita influ</w:t>
      </w:r>
      <w:r w:rsidR="008B6AC9">
        <w:rPr>
          <w:rFonts w:ascii="Times New Roman" w:hAnsi="Times New Roman" w:cs="Times New Roman"/>
          <w:sz w:val="24"/>
        </w:rPr>
        <w:t xml:space="preserve">ência do país colonizador, sendo que os colonizadores, de acordo com </w:t>
      </w:r>
      <w:r w:rsidR="00D56259">
        <w:rPr>
          <w:rFonts w:ascii="Times New Roman" w:hAnsi="Times New Roman" w:cs="Times New Roman"/>
          <w:sz w:val="24"/>
        </w:rPr>
        <w:t>Silva Neto (1976, p. 235) citado por Dercir Pedro de Oliveira (2008, p. 93), “vinham de diversas partes de Portugal, de modo que refletiam as várias peculiaridades dialetais portuguesas”. Além dele, outros países também contribuíram para este processo,</w:t>
      </w:r>
      <w:r>
        <w:rPr>
          <w:rFonts w:ascii="Times New Roman" w:hAnsi="Times New Roman" w:cs="Times New Roman"/>
          <w:sz w:val="24"/>
        </w:rPr>
        <w:t xml:space="preserve"> como África e Holanda</w:t>
      </w:r>
      <w:r w:rsidR="0062650C">
        <w:rPr>
          <w:rFonts w:ascii="Times New Roman" w:hAnsi="Times New Roman" w:cs="Times New Roman"/>
          <w:sz w:val="24"/>
        </w:rPr>
        <w:t>, citando apenas os principais</w:t>
      </w:r>
      <w:r w:rsidR="00B30E39">
        <w:rPr>
          <w:rFonts w:ascii="Times New Roman" w:hAnsi="Times New Roman" w:cs="Times New Roman"/>
          <w:sz w:val="24"/>
        </w:rPr>
        <w:t>.</w:t>
      </w:r>
    </w:p>
    <w:p w:rsidR="00895F98" w:rsidRDefault="00801241" w:rsidP="00895F98">
      <w:pPr>
        <w:spacing w:line="480" w:lineRule="auto"/>
        <w:ind w:firstLine="708"/>
        <w:rPr>
          <w:rFonts w:ascii="Times New Roman" w:hAnsi="Times New Roman" w:cs="Times New Roman"/>
          <w:sz w:val="24"/>
        </w:rPr>
      </w:pPr>
      <w:r>
        <w:rPr>
          <w:rFonts w:ascii="Times New Roman" w:hAnsi="Times New Roman" w:cs="Times New Roman"/>
          <w:sz w:val="24"/>
        </w:rPr>
        <w:t xml:space="preserve">Conclui-se, assim, que </w:t>
      </w:r>
      <w:r w:rsidR="009431A8">
        <w:rPr>
          <w:rFonts w:ascii="Times New Roman" w:hAnsi="Times New Roman" w:cs="Times New Roman"/>
          <w:sz w:val="24"/>
        </w:rPr>
        <w:t>se trata</w:t>
      </w:r>
      <w:r>
        <w:rPr>
          <w:rFonts w:ascii="Times New Roman" w:hAnsi="Times New Roman" w:cs="Times New Roman"/>
          <w:sz w:val="24"/>
        </w:rPr>
        <w:t xml:space="preserve"> de um caso de variação diatópica no campo morfológico da língua portuguesa. </w:t>
      </w:r>
    </w:p>
    <w:p w:rsidR="00A73A28" w:rsidRPr="00E35A49" w:rsidRDefault="00DE7D78" w:rsidP="00190D04">
      <w:pPr>
        <w:pStyle w:val="Heading2"/>
        <w:spacing w:after="240" w:line="480" w:lineRule="auto"/>
        <w:rPr>
          <w:rFonts w:ascii="Times New Roman" w:hAnsi="Times New Roman" w:cs="Times New Roman"/>
          <w:b/>
          <w:color w:val="auto"/>
          <w:sz w:val="24"/>
          <w:szCs w:val="24"/>
        </w:rPr>
      </w:pPr>
      <w:bookmarkStart w:id="5" w:name="_Toc485391585"/>
      <w:r>
        <w:rPr>
          <w:rFonts w:ascii="Times New Roman" w:hAnsi="Times New Roman" w:cs="Times New Roman"/>
          <w:b/>
          <w:color w:val="auto"/>
          <w:sz w:val="24"/>
          <w:szCs w:val="24"/>
        </w:rPr>
        <w:t xml:space="preserve">Variação fonológica: </w:t>
      </w:r>
      <w:r w:rsidR="00A73A28" w:rsidRPr="00DE7D78">
        <w:rPr>
          <w:rFonts w:ascii="Times New Roman" w:hAnsi="Times New Roman" w:cs="Times New Roman"/>
          <w:b/>
          <w:i/>
          <w:color w:val="auto"/>
          <w:sz w:val="24"/>
          <w:szCs w:val="24"/>
        </w:rPr>
        <w:t>ôto</w:t>
      </w:r>
      <w:bookmarkEnd w:id="5"/>
    </w:p>
    <w:p w:rsidR="005E54E2" w:rsidRPr="005E54E2" w:rsidRDefault="00EF64E5" w:rsidP="00190D04">
      <w:pPr>
        <w:spacing w:after="240" w:line="480" w:lineRule="auto"/>
        <w:ind w:firstLine="708"/>
        <w:rPr>
          <w:rFonts w:ascii="Times New Roman" w:hAnsi="Times New Roman" w:cs="Times New Roman"/>
          <w:sz w:val="24"/>
        </w:rPr>
      </w:pPr>
      <w:r>
        <w:rPr>
          <w:rFonts w:ascii="Times New Roman" w:hAnsi="Times New Roman" w:cs="Times New Roman"/>
          <w:sz w:val="24"/>
        </w:rPr>
        <w:t>Em</w:t>
      </w:r>
      <w:r w:rsidR="005E54E2" w:rsidRPr="005E54E2">
        <w:rPr>
          <w:rFonts w:ascii="Times New Roman" w:hAnsi="Times New Roman" w:cs="Times New Roman"/>
          <w:sz w:val="24"/>
        </w:rPr>
        <w:t xml:space="preserve"> sua casa, Jaci Lopes, de 52 anos,</w:t>
      </w:r>
      <w:r w:rsidR="00A8487A">
        <w:rPr>
          <w:rFonts w:ascii="Times New Roman" w:hAnsi="Times New Roman" w:cs="Times New Roman"/>
          <w:sz w:val="24"/>
        </w:rPr>
        <w:t xml:space="preserve"> nascido em Nova Fátima, Paraná, e </w:t>
      </w:r>
      <w:r w:rsidR="00A8487A" w:rsidRPr="005E54E2">
        <w:rPr>
          <w:rFonts w:ascii="Times New Roman" w:hAnsi="Times New Roman" w:cs="Times New Roman"/>
          <w:sz w:val="24"/>
        </w:rPr>
        <w:t>morador</w:t>
      </w:r>
      <w:r w:rsidR="005E54E2" w:rsidRPr="005E54E2">
        <w:rPr>
          <w:rFonts w:ascii="Times New Roman" w:hAnsi="Times New Roman" w:cs="Times New Roman"/>
          <w:sz w:val="24"/>
        </w:rPr>
        <w:t xml:space="preserve"> </w:t>
      </w:r>
      <w:r w:rsidR="00A8487A">
        <w:rPr>
          <w:rFonts w:ascii="Times New Roman" w:hAnsi="Times New Roman" w:cs="Times New Roman"/>
          <w:sz w:val="24"/>
        </w:rPr>
        <w:t>do estado de São Paulo há 30 anos,</w:t>
      </w:r>
      <w:r w:rsidR="005E54E2" w:rsidRPr="005E54E2">
        <w:rPr>
          <w:rFonts w:ascii="Times New Roman" w:hAnsi="Times New Roman" w:cs="Times New Roman"/>
          <w:sz w:val="24"/>
        </w:rPr>
        <w:t xml:space="preserve"> pronuncia, em uma conversa informal com sua família na hora do jantar, o termo “</w:t>
      </w:r>
      <w:r w:rsidR="00BB6047">
        <w:rPr>
          <w:rFonts w:ascii="Times New Roman" w:hAnsi="Times New Roman" w:cs="Times New Roman"/>
          <w:sz w:val="24"/>
        </w:rPr>
        <w:t>ôto</w:t>
      </w:r>
      <w:r w:rsidR="005E54E2" w:rsidRPr="005E54E2">
        <w:rPr>
          <w:rFonts w:ascii="Times New Roman" w:hAnsi="Times New Roman" w:cs="Times New Roman"/>
          <w:sz w:val="24"/>
        </w:rPr>
        <w:t>”</w:t>
      </w:r>
      <w:r w:rsidR="00F838A0">
        <w:rPr>
          <w:rFonts w:ascii="Times New Roman" w:hAnsi="Times New Roman" w:cs="Times New Roman"/>
          <w:sz w:val="24"/>
        </w:rPr>
        <w:t xml:space="preserve"> ao invés de “outro”. </w:t>
      </w:r>
    </w:p>
    <w:p w:rsidR="005E54E2" w:rsidRPr="005E54E2" w:rsidRDefault="005E54E2" w:rsidP="0042044C">
      <w:pPr>
        <w:spacing w:after="0" w:line="480" w:lineRule="auto"/>
        <w:ind w:firstLine="708"/>
        <w:rPr>
          <w:rFonts w:ascii="Times New Roman" w:hAnsi="Times New Roman" w:cs="Times New Roman"/>
          <w:sz w:val="24"/>
        </w:rPr>
      </w:pPr>
      <w:r w:rsidRPr="005E54E2">
        <w:rPr>
          <w:rFonts w:ascii="Times New Roman" w:hAnsi="Times New Roman" w:cs="Times New Roman"/>
          <w:sz w:val="24"/>
        </w:rPr>
        <w:t xml:space="preserve">Filha: </w:t>
      </w:r>
    </w:p>
    <w:p w:rsidR="005E54E2" w:rsidRPr="005E54E2" w:rsidRDefault="005E54E2" w:rsidP="0042044C">
      <w:pPr>
        <w:spacing w:after="0" w:line="480" w:lineRule="auto"/>
        <w:ind w:firstLine="708"/>
        <w:rPr>
          <w:rFonts w:ascii="Times New Roman" w:hAnsi="Times New Roman" w:cs="Times New Roman"/>
          <w:sz w:val="24"/>
        </w:rPr>
      </w:pPr>
      <w:r w:rsidRPr="005E54E2">
        <w:rPr>
          <w:rFonts w:ascii="Times New Roman" w:hAnsi="Times New Roman" w:cs="Times New Roman"/>
          <w:sz w:val="24"/>
        </w:rPr>
        <w:t>-  Troca (o garfo) pra mim, por favor?</w:t>
      </w:r>
    </w:p>
    <w:p w:rsidR="005E54E2" w:rsidRPr="005E54E2" w:rsidRDefault="005E54E2" w:rsidP="0042044C">
      <w:pPr>
        <w:spacing w:after="0" w:line="480" w:lineRule="auto"/>
        <w:ind w:firstLine="708"/>
        <w:rPr>
          <w:rFonts w:ascii="Times New Roman" w:hAnsi="Times New Roman" w:cs="Times New Roman"/>
          <w:sz w:val="24"/>
        </w:rPr>
      </w:pPr>
      <w:r w:rsidRPr="005E54E2">
        <w:rPr>
          <w:rFonts w:ascii="Times New Roman" w:hAnsi="Times New Roman" w:cs="Times New Roman"/>
          <w:sz w:val="24"/>
        </w:rPr>
        <w:t>Trocando o garfo, e colocando outro sobre a mesa, Jaci responde:</w:t>
      </w:r>
    </w:p>
    <w:p w:rsidR="005E54E2" w:rsidRDefault="00DE7D78" w:rsidP="008A71F7">
      <w:pPr>
        <w:spacing w:line="480" w:lineRule="auto"/>
        <w:ind w:firstLine="708"/>
        <w:rPr>
          <w:rFonts w:ascii="Times New Roman" w:hAnsi="Times New Roman" w:cs="Times New Roman"/>
          <w:sz w:val="24"/>
        </w:rPr>
      </w:pPr>
      <w:r>
        <w:rPr>
          <w:rFonts w:ascii="Times New Roman" w:hAnsi="Times New Roman" w:cs="Times New Roman"/>
          <w:sz w:val="24"/>
        </w:rPr>
        <w:t xml:space="preserve">- O </w:t>
      </w:r>
      <w:r w:rsidRPr="00DE7D78">
        <w:rPr>
          <w:rFonts w:ascii="Times New Roman" w:hAnsi="Times New Roman" w:cs="Times New Roman"/>
          <w:i/>
          <w:sz w:val="24"/>
        </w:rPr>
        <w:t>ôto</w:t>
      </w:r>
      <w:r>
        <w:rPr>
          <w:rFonts w:ascii="Times New Roman" w:hAnsi="Times New Roman" w:cs="Times New Roman"/>
          <w:sz w:val="24"/>
        </w:rPr>
        <w:t xml:space="preserve"> </w:t>
      </w:r>
      <w:r w:rsidR="003D768E">
        <w:rPr>
          <w:rFonts w:ascii="Times New Roman" w:hAnsi="Times New Roman" w:cs="Times New Roman"/>
          <w:sz w:val="24"/>
        </w:rPr>
        <w:t xml:space="preserve">(vou) </w:t>
      </w:r>
      <w:r w:rsidR="005E54E2" w:rsidRPr="005E54E2">
        <w:rPr>
          <w:rFonts w:ascii="Times New Roman" w:hAnsi="Times New Roman" w:cs="Times New Roman"/>
          <w:sz w:val="24"/>
        </w:rPr>
        <w:t>deixa aqui pra você pegar.</w:t>
      </w:r>
    </w:p>
    <w:p w:rsidR="005E54E2" w:rsidRDefault="008A71F7" w:rsidP="008A71F7">
      <w:pPr>
        <w:spacing w:line="480" w:lineRule="auto"/>
        <w:ind w:firstLine="708"/>
        <w:rPr>
          <w:rFonts w:ascii="Times New Roman" w:hAnsi="Times New Roman" w:cs="Times New Roman"/>
          <w:sz w:val="24"/>
        </w:rPr>
      </w:pPr>
      <w:r>
        <w:rPr>
          <w:rFonts w:ascii="Times New Roman" w:hAnsi="Times New Roman" w:cs="Times New Roman"/>
          <w:sz w:val="24"/>
        </w:rPr>
        <w:t>[pronunciado no dia 11 de junho em Carapicuíba, São Paulo, por volta das 21h, na presença de sua filha e esposa]</w:t>
      </w:r>
    </w:p>
    <w:p w:rsidR="0042044C" w:rsidRPr="00196250" w:rsidRDefault="00C76884" w:rsidP="006264D6">
      <w:pPr>
        <w:spacing w:after="0" w:line="480" w:lineRule="auto"/>
        <w:ind w:firstLine="708"/>
        <w:rPr>
          <w:rFonts w:ascii="Times New Roman" w:hAnsi="Times New Roman" w:cs="Times New Roman"/>
          <w:sz w:val="24"/>
        </w:rPr>
      </w:pPr>
      <w:r>
        <w:rPr>
          <w:rFonts w:ascii="Times New Roman" w:hAnsi="Times New Roman" w:cs="Times New Roman"/>
          <w:sz w:val="24"/>
        </w:rPr>
        <w:t>Percebe-se, dessa forma,</w:t>
      </w:r>
      <w:r w:rsidRPr="005E54E2">
        <w:rPr>
          <w:rFonts w:ascii="Times New Roman" w:hAnsi="Times New Roman" w:cs="Times New Roman"/>
          <w:sz w:val="24"/>
        </w:rPr>
        <w:t xml:space="preserve"> uma variação diatópica e fonoló</w:t>
      </w:r>
      <w:r w:rsidR="00131271">
        <w:rPr>
          <w:rFonts w:ascii="Times New Roman" w:hAnsi="Times New Roman" w:cs="Times New Roman"/>
          <w:sz w:val="24"/>
        </w:rPr>
        <w:t xml:space="preserve">gica, </w:t>
      </w:r>
      <w:r w:rsidR="00EF64E5">
        <w:rPr>
          <w:rFonts w:ascii="Times New Roman" w:hAnsi="Times New Roman" w:cs="Times New Roman"/>
          <w:sz w:val="24"/>
        </w:rPr>
        <w:t>sendo que esta</w:t>
      </w:r>
      <w:r w:rsidR="00131271">
        <w:rPr>
          <w:rFonts w:ascii="Times New Roman" w:hAnsi="Times New Roman" w:cs="Times New Roman"/>
          <w:sz w:val="24"/>
        </w:rPr>
        <w:t xml:space="preserve"> pode ser encontrada como um do</w:t>
      </w:r>
      <w:r w:rsidR="003B52CC">
        <w:rPr>
          <w:rFonts w:ascii="Times New Roman" w:hAnsi="Times New Roman" w:cs="Times New Roman"/>
          <w:sz w:val="24"/>
        </w:rPr>
        <w:t xml:space="preserve">s fatos fonéticos apontados em </w:t>
      </w:r>
      <w:r w:rsidR="00131271" w:rsidRPr="003B52CC">
        <w:rPr>
          <w:rFonts w:ascii="Times New Roman" w:hAnsi="Times New Roman" w:cs="Times New Roman"/>
          <w:i/>
          <w:sz w:val="24"/>
        </w:rPr>
        <w:t xml:space="preserve">Conservação e </w:t>
      </w:r>
      <w:r w:rsidR="003B52CC" w:rsidRPr="003B52CC">
        <w:rPr>
          <w:rFonts w:ascii="Times New Roman" w:hAnsi="Times New Roman" w:cs="Times New Roman"/>
          <w:i/>
          <w:sz w:val="24"/>
        </w:rPr>
        <w:t>Inovação de Português no Brasil</w:t>
      </w:r>
      <w:r w:rsidR="00131271">
        <w:rPr>
          <w:rFonts w:ascii="Times New Roman" w:hAnsi="Times New Roman" w:cs="Times New Roman"/>
          <w:sz w:val="24"/>
        </w:rPr>
        <w:t xml:space="preserve"> (CUNHA, 1986</w:t>
      </w:r>
      <w:r w:rsidR="004855EE">
        <w:rPr>
          <w:rFonts w:ascii="Times New Roman" w:hAnsi="Times New Roman" w:cs="Times New Roman"/>
          <w:sz w:val="24"/>
        </w:rPr>
        <w:t>, p. 211</w:t>
      </w:r>
      <w:r w:rsidR="00131271">
        <w:rPr>
          <w:rFonts w:ascii="Times New Roman" w:hAnsi="Times New Roman" w:cs="Times New Roman"/>
          <w:sz w:val="24"/>
        </w:rPr>
        <w:t>)</w:t>
      </w:r>
      <w:r w:rsidR="00A123DF">
        <w:rPr>
          <w:rFonts w:ascii="Times New Roman" w:hAnsi="Times New Roman" w:cs="Times New Roman"/>
          <w:sz w:val="24"/>
        </w:rPr>
        <w:t>. Neste processo,</w:t>
      </w:r>
      <w:r w:rsidR="00ED53BD">
        <w:rPr>
          <w:rFonts w:ascii="Times New Roman" w:hAnsi="Times New Roman" w:cs="Times New Roman"/>
          <w:sz w:val="24"/>
        </w:rPr>
        <w:t xml:space="preserve"> chamado de monotongação, </w:t>
      </w:r>
      <w:r w:rsidR="00131271">
        <w:rPr>
          <w:rFonts w:ascii="Times New Roman" w:hAnsi="Times New Roman" w:cs="Times New Roman"/>
          <w:sz w:val="24"/>
        </w:rPr>
        <w:t xml:space="preserve">o ditongo [oᵚ] se reduz em [o], fato </w:t>
      </w:r>
      <w:r w:rsidR="00ED53BD">
        <w:rPr>
          <w:rFonts w:ascii="Times New Roman" w:hAnsi="Times New Roman" w:cs="Times New Roman"/>
          <w:sz w:val="24"/>
        </w:rPr>
        <w:t xml:space="preserve">que já podia ser observado no </w:t>
      </w:r>
      <w:r w:rsidR="00ED53BD">
        <w:rPr>
          <w:rFonts w:ascii="Times New Roman" w:hAnsi="Times New Roman" w:cs="Times New Roman"/>
          <w:sz w:val="24"/>
        </w:rPr>
        <w:lastRenderedPageBreak/>
        <w:t>português de Portugal</w:t>
      </w:r>
      <w:r w:rsidR="00AE68C9">
        <w:rPr>
          <w:rFonts w:ascii="Times New Roman" w:hAnsi="Times New Roman" w:cs="Times New Roman"/>
          <w:sz w:val="24"/>
        </w:rPr>
        <w:t xml:space="preserve"> e comum também aos dialetos de Damão, Goa, Ceilão, Macau, Cabo Verde e Guiné, </w:t>
      </w:r>
      <w:r w:rsidR="00136ABD">
        <w:rPr>
          <w:rFonts w:ascii="Times New Roman" w:hAnsi="Times New Roman" w:cs="Times New Roman"/>
          <w:sz w:val="24"/>
        </w:rPr>
        <w:t>como apresentado</w:t>
      </w:r>
      <w:r w:rsidR="00AE68C9">
        <w:rPr>
          <w:rFonts w:ascii="Times New Roman" w:hAnsi="Times New Roman" w:cs="Times New Roman"/>
          <w:sz w:val="24"/>
        </w:rPr>
        <w:t xml:space="preserve"> em </w:t>
      </w:r>
      <w:r w:rsidR="00196250" w:rsidRPr="00196250">
        <w:rPr>
          <w:rFonts w:ascii="Times New Roman" w:hAnsi="Times New Roman" w:cs="Times New Roman"/>
          <w:i/>
          <w:sz w:val="24"/>
        </w:rPr>
        <w:t>Português brasileiro II: contato linguístico, heterogeneidade e história</w:t>
      </w:r>
      <w:r w:rsidR="00196250">
        <w:rPr>
          <w:rFonts w:ascii="Times New Roman" w:hAnsi="Times New Roman" w:cs="Times New Roman"/>
          <w:i/>
          <w:sz w:val="24"/>
        </w:rPr>
        <w:t xml:space="preserve"> </w:t>
      </w:r>
      <w:r w:rsidR="00196250" w:rsidRPr="00196250">
        <w:rPr>
          <w:rFonts w:ascii="Times New Roman" w:hAnsi="Times New Roman" w:cs="Times New Roman"/>
          <w:sz w:val="24"/>
        </w:rPr>
        <w:t>(</w:t>
      </w:r>
      <w:r w:rsidR="00196250">
        <w:rPr>
          <w:rFonts w:ascii="Times New Roman" w:hAnsi="Times New Roman" w:cs="Times New Roman"/>
          <w:sz w:val="24"/>
        </w:rPr>
        <w:t xml:space="preserve">ABRAÇADO, RONCARATI (Orgs); 2008, p. 95). </w:t>
      </w:r>
    </w:p>
    <w:p w:rsidR="00C76884" w:rsidRDefault="00131271" w:rsidP="00922825">
      <w:pPr>
        <w:spacing w:line="480" w:lineRule="auto"/>
        <w:ind w:firstLine="708"/>
        <w:rPr>
          <w:rFonts w:ascii="Times New Roman" w:hAnsi="Times New Roman" w:cs="Times New Roman"/>
          <w:sz w:val="24"/>
        </w:rPr>
      </w:pPr>
      <w:r>
        <w:rPr>
          <w:rFonts w:ascii="Times New Roman" w:hAnsi="Times New Roman" w:cs="Times New Roman"/>
          <w:sz w:val="24"/>
        </w:rPr>
        <w:t>Pode-se identificar, também, outro processo fonético na</w:t>
      </w:r>
      <w:r w:rsidR="00ED53BD">
        <w:rPr>
          <w:rFonts w:ascii="Times New Roman" w:hAnsi="Times New Roman" w:cs="Times New Roman"/>
          <w:sz w:val="24"/>
        </w:rPr>
        <w:t xml:space="preserve"> omissão do /r/</w:t>
      </w:r>
      <w:r w:rsidR="00C76884" w:rsidRPr="005E54E2">
        <w:rPr>
          <w:rFonts w:ascii="Times New Roman" w:hAnsi="Times New Roman" w:cs="Times New Roman"/>
          <w:sz w:val="24"/>
        </w:rPr>
        <w:t xml:space="preserve"> no encontro </w:t>
      </w:r>
      <w:r w:rsidR="00ED53BD" w:rsidRPr="005E54E2">
        <w:rPr>
          <w:rFonts w:ascii="Times New Roman" w:hAnsi="Times New Roman" w:cs="Times New Roman"/>
          <w:sz w:val="24"/>
        </w:rPr>
        <w:t xml:space="preserve">consonantal </w:t>
      </w:r>
      <w:r w:rsidR="00ED53BD">
        <w:rPr>
          <w:rFonts w:ascii="Times New Roman" w:hAnsi="Times New Roman" w:cs="Times New Roman"/>
          <w:sz w:val="24"/>
        </w:rPr>
        <w:t>/tr/</w:t>
      </w:r>
      <w:r>
        <w:rPr>
          <w:rFonts w:ascii="Times New Roman" w:hAnsi="Times New Roman" w:cs="Times New Roman"/>
          <w:sz w:val="24"/>
        </w:rPr>
        <w:t xml:space="preserve"> na última sílaba.</w:t>
      </w:r>
    </w:p>
    <w:p w:rsidR="005E54E2" w:rsidRDefault="005E54E2" w:rsidP="00783405">
      <w:pPr>
        <w:spacing w:after="0" w:line="360" w:lineRule="auto"/>
        <w:ind w:firstLine="708"/>
        <w:rPr>
          <w:rFonts w:ascii="Times New Roman" w:hAnsi="Times New Roman" w:cs="Times New Roman"/>
          <w:sz w:val="24"/>
        </w:rPr>
      </w:pPr>
      <w:r w:rsidRPr="005E54E2">
        <w:rPr>
          <w:rFonts w:ascii="Times New Roman" w:hAnsi="Times New Roman" w:cs="Times New Roman"/>
          <w:sz w:val="24"/>
        </w:rPr>
        <w:t xml:space="preserve">Na tarde </w:t>
      </w:r>
      <w:r w:rsidR="007C5E56">
        <w:rPr>
          <w:rFonts w:ascii="Times New Roman" w:hAnsi="Times New Roman" w:cs="Times New Roman"/>
          <w:sz w:val="24"/>
        </w:rPr>
        <w:t>do dia seguinte</w:t>
      </w:r>
      <w:r w:rsidRPr="005E54E2">
        <w:rPr>
          <w:rFonts w:ascii="Times New Roman" w:hAnsi="Times New Roman" w:cs="Times New Roman"/>
          <w:sz w:val="24"/>
        </w:rPr>
        <w:t xml:space="preserve">, </w:t>
      </w:r>
      <w:r w:rsidR="0042044C">
        <w:rPr>
          <w:rFonts w:ascii="Times New Roman" w:hAnsi="Times New Roman" w:cs="Times New Roman"/>
          <w:sz w:val="24"/>
        </w:rPr>
        <w:t>houve</w:t>
      </w:r>
      <w:r w:rsidRPr="005E54E2">
        <w:rPr>
          <w:rFonts w:ascii="Times New Roman" w:hAnsi="Times New Roman" w:cs="Times New Roman"/>
          <w:sz w:val="24"/>
        </w:rPr>
        <w:t xml:space="preserve"> uma ocorrência similar do mesmo fenômeno, quando sua filha chega da faculdade e Jaci pergunta se está tudo bem:</w:t>
      </w:r>
    </w:p>
    <w:p w:rsidR="007458C2" w:rsidRPr="005E54E2" w:rsidRDefault="007458C2" w:rsidP="00783405">
      <w:pPr>
        <w:spacing w:after="0" w:line="360" w:lineRule="auto"/>
        <w:ind w:firstLine="708"/>
        <w:rPr>
          <w:rFonts w:ascii="Times New Roman" w:hAnsi="Times New Roman" w:cs="Times New Roman"/>
          <w:sz w:val="24"/>
        </w:rPr>
      </w:pPr>
    </w:p>
    <w:p w:rsidR="002F1FDF" w:rsidRDefault="005E54E2" w:rsidP="00DC3358">
      <w:pPr>
        <w:spacing w:line="360" w:lineRule="auto"/>
        <w:ind w:firstLine="708"/>
        <w:rPr>
          <w:rFonts w:ascii="Times New Roman" w:hAnsi="Times New Roman" w:cs="Times New Roman"/>
          <w:sz w:val="24"/>
        </w:rPr>
      </w:pPr>
      <w:r w:rsidRPr="005E54E2">
        <w:rPr>
          <w:rFonts w:ascii="Times New Roman" w:hAnsi="Times New Roman" w:cs="Times New Roman"/>
          <w:sz w:val="24"/>
        </w:rPr>
        <w:t>- Fia, tá tudo joia?</w:t>
      </w:r>
    </w:p>
    <w:p w:rsidR="00A8487A" w:rsidRPr="005E54E2" w:rsidRDefault="00A8487A" w:rsidP="00DC3358">
      <w:pPr>
        <w:spacing w:line="360" w:lineRule="auto"/>
        <w:ind w:firstLine="708"/>
        <w:rPr>
          <w:rFonts w:ascii="Times New Roman" w:hAnsi="Times New Roman" w:cs="Times New Roman"/>
          <w:sz w:val="24"/>
        </w:rPr>
      </w:pPr>
      <w:r>
        <w:rPr>
          <w:rFonts w:ascii="Times New Roman" w:hAnsi="Times New Roman" w:cs="Times New Roman"/>
          <w:sz w:val="24"/>
        </w:rPr>
        <w:t>[pronunciado no dia 12 de junho na cidade de Carapicuíba, São Paulo, por volta da</w:t>
      </w:r>
      <w:r w:rsidR="00783405">
        <w:rPr>
          <w:rFonts w:ascii="Times New Roman" w:hAnsi="Times New Roman" w:cs="Times New Roman"/>
          <w:sz w:val="24"/>
        </w:rPr>
        <w:t>s 16h, dirigindo-se a sua filha]</w:t>
      </w:r>
    </w:p>
    <w:p w:rsidR="00922825" w:rsidRDefault="005E54E2" w:rsidP="00783405">
      <w:pPr>
        <w:spacing w:before="240" w:line="480" w:lineRule="auto"/>
        <w:ind w:firstLine="708"/>
        <w:rPr>
          <w:rFonts w:ascii="Times New Roman" w:hAnsi="Times New Roman" w:cs="Times New Roman"/>
          <w:sz w:val="24"/>
          <w:szCs w:val="24"/>
        </w:rPr>
      </w:pPr>
      <w:r w:rsidRPr="00922825">
        <w:rPr>
          <w:rFonts w:ascii="Times New Roman" w:hAnsi="Times New Roman" w:cs="Times New Roman"/>
          <w:sz w:val="24"/>
          <w:szCs w:val="24"/>
        </w:rPr>
        <w:t>Nota-se que, ao invés de dizer “filha”, pronuncia “fia”, omit</w:t>
      </w:r>
      <w:r w:rsidR="007938A9" w:rsidRPr="00922825">
        <w:rPr>
          <w:rFonts w:ascii="Times New Roman" w:hAnsi="Times New Roman" w:cs="Times New Roman"/>
          <w:sz w:val="24"/>
          <w:szCs w:val="24"/>
        </w:rPr>
        <w:t>indo o encontro consonantal /lh/</w:t>
      </w:r>
      <w:r w:rsidRPr="00922825">
        <w:rPr>
          <w:rFonts w:ascii="Times New Roman" w:hAnsi="Times New Roman" w:cs="Times New Roman"/>
          <w:sz w:val="24"/>
          <w:szCs w:val="24"/>
        </w:rPr>
        <w:t>;</w:t>
      </w:r>
      <w:r w:rsidR="00464065" w:rsidRPr="00922825">
        <w:rPr>
          <w:rFonts w:ascii="Times New Roman" w:hAnsi="Times New Roman" w:cs="Times New Roman"/>
          <w:sz w:val="24"/>
          <w:szCs w:val="24"/>
        </w:rPr>
        <w:t xml:space="preserve"> </w:t>
      </w:r>
      <w:r w:rsidR="00017825" w:rsidRPr="00922825">
        <w:rPr>
          <w:rFonts w:ascii="Times New Roman" w:hAnsi="Times New Roman" w:cs="Times New Roman"/>
          <w:sz w:val="24"/>
          <w:szCs w:val="24"/>
        </w:rPr>
        <w:t>Esta mudança fonética</w:t>
      </w:r>
      <w:r w:rsidR="007938A9" w:rsidRPr="00922825">
        <w:rPr>
          <w:rFonts w:ascii="Times New Roman" w:hAnsi="Times New Roman" w:cs="Times New Roman"/>
          <w:sz w:val="24"/>
          <w:szCs w:val="24"/>
        </w:rPr>
        <w:t xml:space="preserve"> é o que se chama </w:t>
      </w:r>
      <w:r w:rsidR="00B64868">
        <w:rPr>
          <w:rFonts w:ascii="Times New Roman" w:hAnsi="Times New Roman" w:cs="Times New Roman"/>
          <w:sz w:val="24"/>
          <w:szCs w:val="24"/>
        </w:rPr>
        <w:t xml:space="preserve">de </w:t>
      </w:r>
      <w:r w:rsidR="007938A9" w:rsidRPr="00B64868">
        <w:rPr>
          <w:rFonts w:ascii="Times New Roman" w:hAnsi="Times New Roman" w:cs="Times New Roman"/>
          <w:i/>
          <w:sz w:val="24"/>
          <w:szCs w:val="24"/>
        </w:rPr>
        <w:t>ieís</w:t>
      </w:r>
      <w:r w:rsidR="00017825" w:rsidRPr="00B64868">
        <w:rPr>
          <w:rFonts w:ascii="Times New Roman" w:hAnsi="Times New Roman" w:cs="Times New Roman"/>
          <w:i/>
          <w:sz w:val="24"/>
          <w:szCs w:val="24"/>
        </w:rPr>
        <w:t>mo</w:t>
      </w:r>
      <w:r w:rsidR="00017825" w:rsidRPr="00922825">
        <w:rPr>
          <w:rFonts w:ascii="Times New Roman" w:hAnsi="Times New Roman" w:cs="Times New Roman"/>
          <w:sz w:val="24"/>
          <w:szCs w:val="24"/>
        </w:rPr>
        <w:t>, em que</w:t>
      </w:r>
      <w:r w:rsidR="007938A9" w:rsidRPr="00922825">
        <w:rPr>
          <w:rFonts w:ascii="Times New Roman" w:hAnsi="Times New Roman" w:cs="Times New Roman"/>
          <w:sz w:val="24"/>
          <w:szCs w:val="24"/>
        </w:rPr>
        <w:t xml:space="preserve"> há uma transição da consoante palatal</w:t>
      </w:r>
      <w:r w:rsidR="00017825" w:rsidRPr="00922825">
        <w:rPr>
          <w:rFonts w:ascii="Times New Roman" w:hAnsi="Times New Roman" w:cs="Times New Roman"/>
          <w:sz w:val="24"/>
          <w:szCs w:val="24"/>
        </w:rPr>
        <w:t xml:space="preserve"> </w:t>
      </w:r>
      <w:r w:rsidR="007938A9" w:rsidRPr="00922825">
        <w:rPr>
          <w:rFonts w:ascii="Times New Roman" w:hAnsi="Times New Roman" w:cs="Times New Roman"/>
          <w:color w:val="000000" w:themeColor="text1"/>
          <w:sz w:val="24"/>
          <w:szCs w:val="24"/>
        </w:rPr>
        <w:t>[</w:t>
      </w:r>
      <w:r w:rsidR="00F24147" w:rsidRPr="00922825">
        <w:rPr>
          <w:rStyle w:val="st1"/>
          <w:rFonts w:ascii="Times New Roman" w:hAnsi="Times New Roman" w:cs="Times New Roman"/>
          <w:color w:val="000000" w:themeColor="text1"/>
          <w:sz w:val="24"/>
          <w:szCs w:val="24"/>
          <w:lang w:val="pt-PT"/>
        </w:rPr>
        <w:t>ʎ</w:t>
      </w:r>
      <w:r w:rsidR="007938A9" w:rsidRPr="00922825">
        <w:rPr>
          <w:rStyle w:val="st1"/>
          <w:rFonts w:ascii="Times New Roman" w:hAnsi="Times New Roman" w:cs="Times New Roman"/>
          <w:color w:val="000000" w:themeColor="text1"/>
          <w:sz w:val="24"/>
          <w:szCs w:val="24"/>
          <w:lang w:val="pt-PT"/>
        </w:rPr>
        <w:t>] para [y], formando expressões com</w:t>
      </w:r>
      <w:r w:rsidR="00902047" w:rsidRPr="00922825">
        <w:rPr>
          <w:rStyle w:val="st1"/>
          <w:rFonts w:ascii="Times New Roman" w:hAnsi="Times New Roman" w:cs="Times New Roman"/>
          <w:color w:val="000000" w:themeColor="text1"/>
          <w:sz w:val="24"/>
          <w:szCs w:val="24"/>
          <w:lang w:val="pt-PT"/>
        </w:rPr>
        <w:t>o: trabaiá (trabalhar), paiaço (</w:t>
      </w:r>
      <w:r w:rsidR="007938A9" w:rsidRPr="00922825">
        <w:rPr>
          <w:rStyle w:val="st1"/>
          <w:rFonts w:ascii="Times New Roman" w:hAnsi="Times New Roman" w:cs="Times New Roman"/>
          <w:color w:val="000000" w:themeColor="text1"/>
          <w:sz w:val="24"/>
          <w:szCs w:val="24"/>
          <w:lang w:val="pt-PT"/>
        </w:rPr>
        <w:t>palhaço)</w:t>
      </w:r>
      <w:r w:rsidR="00B64868">
        <w:rPr>
          <w:rStyle w:val="st1"/>
          <w:rFonts w:ascii="Times New Roman" w:hAnsi="Times New Roman" w:cs="Times New Roman"/>
          <w:color w:val="000000" w:themeColor="text1"/>
          <w:sz w:val="24"/>
          <w:szCs w:val="24"/>
          <w:lang w:val="pt-PT"/>
        </w:rPr>
        <w:t>, moio (molho)</w:t>
      </w:r>
      <w:r w:rsidR="00902047" w:rsidRPr="00922825">
        <w:rPr>
          <w:rStyle w:val="st1"/>
          <w:rFonts w:ascii="Times New Roman" w:hAnsi="Times New Roman" w:cs="Times New Roman"/>
          <w:color w:val="000000" w:themeColor="text1"/>
          <w:sz w:val="24"/>
          <w:szCs w:val="24"/>
          <w:lang w:val="pt-PT"/>
        </w:rPr>
        <w:t xml:space="preserve"> etc.</w:t>
      </w:r>
      <w:r w:rsidR="007938A9" w:rsidRPr="00922825">
        <w:rPr>
          <w:rStyle w:val="st1"/>
          <w:rFonts w:ascii="Times New Roman" w:hAnsi="Times New Roman" w:cs="Times New Roman"/>
          <w:color w:val="000000" w:themeColor="text1"/>
          <w:sz w:val="24"/>
          <w:szCs w:val="24"/>
          <w:lang w:val="pt-PT"/>
        </w:rPr>
        <w:t xml:space="preserve"> </w:t>
      </w:r>
      <w:r w:rsidR="00154004">
        <w:rPr>
          <w:rFonts w:ascii="Times New Roman" w:hAnsi="Times New Roman" w:cs="Times New Roman"/>
          <w:sz w:val="24"/>
          <w:szCs w:val="24"/>
        </w:rPr>
        <w:t>Ela é</w:t>
      </w:r>
      <w:r w:rsidR="00902047" w:rsidRPr="00922825">
        <w:rPr>
          <w:rFonts w:ascii="Times New Roman" w:hAnsi="Times New Roman" w:cs="Times New Roman"/>
          <w:sz w:val="24"/>
          <w:szCs w:val="24"/>
        </w:rPr>
        <w:t xml:space="preserve"> apontada por Celso</w:t>
      </w:r>
      <w:r w:rsidR="00E24DE6" w:rsidRPr="00922825">
        <w:rPr>
          <w:rFonts w:ascii="Times New Roman" w:hAnsi="Times New Roman" w:cs="Times New Roman"/>
          <w:sz w:val="24"/>
          <w:szCs w:val="24"/>
        </w:rPr>
        <w:t xml:space="preserve"> Cunha (1986</w:t>
      </w:r>
      <w:r w:rsidR="004855EE" w:rsidRPr="00922825">
        <w:rPr>
          <w:rFonts w:ascii="Times New Roman" w:hAnsi="Times New Roman" w:cs="Times New Roman"/>
          <w:sz w:val="24"/>
          <w:szCs w:val="24"/>
        </w:rPr>
        <w:t>, p.210</w:t>
      </w:r>
      <w:r w:rsidR="00E24DE6" w:rsidRPr="00922825">
        <w:rPr>
          <w:rFonts w:ascii="Times New Roman" w:hAnsi="Times New Roman" w:cs="Times New Roman"/>
          <w:sz w:val="24"/>
          <w:szCs w:val="24"/>
        </w:rPr>
        <w:t>)</w:t>
      </w:r>
      <w:r w:rsidR="00017825" w:rsidRPr="00922825">
        <w:rPr>
          <w:rFonts w:ascii="Times New Roman" w:hAnsi="Times New Roman" w:cs="Times New Roman"/>
          <w:sz w:val="24"/>
          <w:szCs w:val="24"/>
        </w:rPr>
        <w:t xml:space="preserve"> </w:t>
      </w:r>
      <w:r w:rsidR="00902047" w:rsidRPr="00922825">
        <w:rPr>
          <w:rFonts w:ascii="Times New Roman" w:hAnsi="Times New Roman" w:cs="Times New Roman"/>
          <w:sz w:val="24"/>
          <w:szCs w:val="24"/>
        </w:rPr>
        <w:t>e</w:t>
      </w:r>
      <w:r w:rsidR="00017825" w:rsidRPr="00922825">
        <w:rPr>
          <w:rFonts w:ascii="Times New Roman" w:hAnsi="Times New Roman" w:cs="Times New Roman"/>
          <w:sz w:val="24"/>
          <w:szCs w:val="24"/>
        </w:rPr>
        <w:t xml:space="preserve">m </w:t>
      </w:r>
      <w:bookmarkStart w:id="6" w:name="_Hlk485233369"/>
      <w:r w:rsidR="00017825" w:rsidRPr="00B64868">
        <w:rPr>
          <w:rFonts w:ascii="Times New Roman" w:hAnsi="Times New Roman" w:cs="Times New Roman"/>
          <w:i/>
          <w:sz w:val="24"/>
          <w:szCs w:val="24"/>
        </w:rPr>
        <w:t>Conservação</w:t>
      </w:r>
      <w:r w:rsidR="00B64868" w:rsidRPr="00B64868">
        <w:rPr>
          <w:rFonts w:ascii="Times New Roman" w:hAnsi="Times New Roman" w:cs="Times New Roman"/>
          <w:i/>
          <w:sz w:val="24"/>
          <w:szCs w:val="24"/>
        </w:rPr>
        <w:t xml:space="preserve"> e </w:t>
      </w:r>
      <w:r w:rsidR="00902047" w:rsidRPr="00B64868">
        <w:rPr>
          <w:rFonts w:ascii="Times New Roman" w:hAnsi="Times New Roman" w:cs="Times New Roman"/>
          <w:i/>
          <w:sz w:val="24"/>
          <w:szCs w:val="24"/>
        </w:rPr>
        <w:t>I</w:t>
      </w:r>
      <w:r w:rsidR="00017825" w:rsidRPr="00B64868">
        <w:rPr>
          <w:rFonts w:ascii="Times New Roman" w:hAnsi="Times New Roman" w:cs="Times New Roman"/>
          <w:i/>
          <w:sz w:val="24"/>
          <w:szCs w:val="24"/>
        </w:rPr>
        <w:t xml:space="preserve">novação de </w:t>
      </w:r>
      <w:r w:rsidR="00902047" w:rsidRPr="00B64868">
        <w:rPr>
          <w:rFonts w:ascii="Times New Roman" w:hAnsi="Times New Roman" w:cs="Times New Roman"/>
          <w:i/>
          <w:sz w:val="24"/>
          <w:szCs w:val="24"/>
        </w:rPr>
        <w:t>P</w:t>
      </w:r>
      <w:r w:rsidR="00017825" w:rsidRPr="00B64868">
        <w:rPr>
          <w:rFonts w:ascii="Times New Roman" w:hAnsi="Times New Roman" w:cs="Times New Roman"/>
          <w:i/>
          <w:sz w:val="24"/>
          <w:szCs w:val="24"/>
        </w:rPr>
        <w:t>ortuguês no Brasil</w:t>
      </w:r>
      <w:bookmarkEnd w:id="6"/>
      <w:r w:rsidR="00017825" w:rsidRPr="00922825">
        <w:rPr>
          <w:rFonts w:ascii="Times New Roman" w:hAnsi="Times New Roman" w:cs="Times New Roman"/>
          <w:sz w:val="24"/>
          <w:szCs w:val="24"/>
        </w:rPr>
        <w:t xml:space="preserve">, </w:t>
      </w:r>
      <w:r w:rsidR="00464065" w:rsidRPr="00922825">
        <w:rPr>
          <w:rFonts w:ascii="Times New Roman" w:hAnsi="Times New Roman" w:cs="Times New Roman"/>
          <w:sz w:val="24"/>
          <w:szCs w:val="24"/>
        </w:rPr>
        <w:t>como</w:t>
      </w:r>
      <w:r w:rsidR="00017825" w:rsidRPr="00922825">
        <w:rPr>
          <w:rFonts w:ascii="Times New Roman" w:hAnsi="Times New Roman" w:cs="Times New Roman"/>
          <w:sz w:val="24"/>
          <w:szCs w:val="24"/>
        </w:rPr>
        <w:t xml:space="preserve"> um dos aspectos fonéticos inovadores no Brasil, </w:t>
      </w:r>
      <w:r w:rsidR="00B64868">
        <w:rPr>
          <w:rFonts w:ascii="Times New Roman" w:hAnsi="Times New Roman" w:cs="Times New Roman"/>
          <w:sz w:val="24"/>
          <w:szCs w:val="24"/>
        </w:rPr>
        <w:t>sendo que</w:t>
      </w:r>
      <w:r w:rsidR="00902047" w:rsidRPr="00922825">
        <w:rPr>
          <w:rFonts w:ascii="Times New Roman" w:hAnsi="Times New Roman" w:cs="Times New Roman"/>
          <w:sz w:val="24"/>
          <w:szCs w:val="24"/>
        </w:rPr>
        <w:t xml:space="preserve"> mu</w:t>
      </w:r>
      <w:r w:rsidR="00B64868">
        <w:rPr>
          <w:rFonts w:ascii="Times New Roman" w:hAnsi="Times New Roman" w:cs="Times New Roman"/>
          <w:sz w:val="24"/>
          <w:szCs w:val="24"/>
        </w:rPr>
        <w:t xml:space="preserve">itos estudiosos consideram ser </w:t>
      </w:r>
      <w:r w:rsidR="00902047" w:rsidRPr="00922825">
        <w:rPr>
          <w:rFonts w:ascii="Times New Roman" w:hAnsi="Times New Roman" w:cs="Times New Roman"/>
          <w:sz w:val="24"/>
          <w:szCs w:val="24"/>
        </w:rPr>
        <w:t xml:space="preserve">uma difusão generalizante </w:t>
      </w:r>
      <w:r w:rsidR="00017825" w:rsidRPr="00922825">
        <w:rPr>
          <w:rFonts w:ascii="Times New Roman" w:hAnsi="Times New Roman" w:cs="Times New Roman"/>
          <w:sz w:val="24"/>
          <w:szCs w:val="24"/>
        </w:rPr>
        <w:t>na fala popular brasileira</w:t>
      </w:r>
      <w:r w:rsidR="00902047" w:rsidRPr="00922825">
        <w:rPr>
          <w:rFonts w:ascii="Times New Roman" w:hAnsi="Times New Roman" w:cs="Times New Roman"/>
          <w:sz w:val="24"/>
          <w:szCs w:val="24"/>
        </w:rPr>
        <w:t xml:space="preserve">. </w:t>
      </w:r>
    </w:p>
    <w:p w:rsidR="00293F38" w:rsidRDefault="00154004" w:rsidP="00922825">
      <w:pPr>
        <w:spacing w:before="240" w:line="480" w:lineRule="auto"/>
        <w:ind w:firstLine="708"/>
        <w:rPr>
          <w:rFonts w:ascii="Times New Roman" w:hAnsi="Times New Roman" w:cs="Times New Roman"/>
          <w:sz w:val="24"/>
        </w:rPr>
      </w:pPr>
      <w:r>
        <w:rPr>
          <w:rFonts w:ascii="Times New Roman" w:hAnsi="Times New Roman" w:cs="Times New Roman"/>
          <w:sz w:val="24"/>
        </w:rPr>
        <w:t>Observa-se</w:t>
      </w:r>
      <w:r w:rsidR="00555102">
        <w:rPr>
          <w:rFonts w:ascii="Times New Roman" w:hAnsi="Times New Roman" w:cs="Times New Roman"/>
          <w:sz w:val="24"/>
        </w:rPr>
        <w:t>, também, que,</w:t>
      </w:r>
      <w:r w:rsidR="005E54E2" w:rsidRPr="005E54E2">
        <w:rPr>
          <w:rFonts w:ascii="Times New Roman" w:hAnsi="Times New Roman" w:cs="Times New Roman"/>
          <w:sz w:val="24"/>
        </w:rPr>
        <w:t xml:space="preserve"> ao se referir a “está”</w:t>
      </w:r>
      <w:r>
        <w:rPr>
          <w:rFonts w:ascii="Times New Roman" w:hAnsi="Times New Roman" w:cs="Times New Roman"/>
          <w:sz w:val="24"/>
        </w:rPr>
        <w:t>,</w:t>
      </w:r>
      <w:r w:rsidR="005E54E2" w:rsidRPr="005E54E2">
        <w:rPr>
          <w:rFonts w:ascii="Times New Roman" w:hAnsi="Times New Roman" w:cs="Times New Roman"/>
          <w:sz w:val="24"/>
        </w:rPr>
        <w:t xml:space="preserve"> realiza um</w:t>
      </w:r>
      <w:r w:rsidR="00464065">
        <w:rPr>
          <w:rFonts w:ascii="Times New Roman" w:hAnsi="Times New Roman" w:cs="Times New Roman"/>
          <w:sz w:val="24"/>
        </w:rPr>
        <w:t>a aférese, em que há perda da sí</w:t>
      </w:r>
      <w:r w:rsidR="005E54E2" w:rsidRPr="005E54E2">
        <w:rPr>
          <w:rFonts w:ascii="Times New Roman" w:hAnsi="Times New Roman" w:cs="Times New Roman"/>
          <w:sz w:val="24"/>
        </w:rPr>
        <w:t>laba inicial [es].</w:t>
      </w:r>
    </w:p>
    <w:p w:rsidR="00895F98" w:rsidRDefault="00154004" w:rsidP="00922825">
      <w:pPr>
        <w:spacing w:before="240" w:line="480" w:lineRule="auto"/>
        <w:ind w:firstLine="708"/>
        <w:rPr>
          <w:rFonts w:ascii="Times New Roman" w:hAnsi="Times New Roman" w:cs="Times New Roman"/>
          <w:sz w:val="24"/>
        </w:rPr>
      </w:pPr>
      <w:r>
        <w:rPr>
          <w:rFonts w:ascii="Times New Roman" w:hAnsi="Times New Roman" w:cs="Times New Roman"/>
          <w:sz w:val="24"/>
        </w:rPr>
        <w:t>Além</w:t>
      </w:r>
      <w:r w:rsidR="00293F38">
        <w:rPr>
          <w:rFonts w:ascii="Times New Roman" w:hAnsi="Times New Roman" w:cs="Times New Roman"/>
          <w:sz w:val="24"/>
        </w:rPr>
        <w:t xml:space="preserve"> da possibilidade de tal ocorrência, o termo “outro” pode, muitas vezes, na fala corrente, ser pronunciado como “otro”, apenas com a omissão da vogal [u]</w:t>
      </w:r>
      <w:r w:rsidR="00493F35">
        <w:rPr>
          <w:rFonts w:ascii="Times New Roman" w:hAnsi="Times New Roman" w:cs="Times New Roman"/>
          <w:sz w:val="24"/>
        </w:rPr>
        <w:t xml:space="preserve">, diferindo-se, da mesma maneira, </w:t>
      </w:r>
      <w:r w:rsidR="003705D4">
        <w:rPr>
          <w:rFonts w:ascii="Times New Roman" w:hAnsi="Times New Roman" w:cs="Times New Roman"/>
          <w:sz w:val="24"/>
        </w:rPr>
        <w:t>da forma</w:t>
      </w:r>
      <w:r w:rsidR="009C66B4">
        <w:rPr>
          <w:rFonts w:ascii="Times New Roman" w:hAnsi="Times New Roman" w:cs="Times New Roman"/>
          <w:sz w:val="24"/>
        </w:rPr>
        <w:t xml:space="preserve"> prevista pela tradição escrita.</w:t>
      </w:r>
    </w:p>
    <w:p w:rsidR="00146BE1" w:rsidRDefault="00146BE1" w:rsidP="00922825">
      <w:pPr>
        <w:spacing w:before="240" w:line="480" w:lineRule="auto"/>
        <w:ind w:firstLine="708"/>
        <w:rPr>
          <w:rFonts w:ascii="Times New Roman" w:hAnsi="Times New Roman" w:cs="Times New Roman"/>
          <w:sz w:val="24"/>
        </w:rPr>
      </w:pPr>
    </w:p>
    <w:p w:rsidR="00032FEE" w:rsidRPr="00E35A49" w:rsidRDefault="00032FEE" w:rsidP="00356EAE">
      <w:pPr>
        <w:pStyle w:val="Heading2"/>
        <w:spacing w:after="240" w:line="480" w:lineRule="auto"/>
        <w:rPr>
          <w:rFonts w:ascii="Times New Roman" w:hAnsi="Times New Roman" w:cs="Times New Roman"/>
          <w:b/>
          <w:color w:val="auto"/>
          <w:sz w:val="24"/>
          <w:szCs w:val="24"/>
        </w:rPr>
      </w:pPr>
      <w:bookmarkStart w:id="7" w:name="_Toc485391586"/>
      <w:r w:rsidRPr="00E35A49">
        <w:rPr>
          <w:rFonts w:ascii="Times New Roman" w:hAnsi="Times New Roman" w:cs="Times New Roman"/>
          <w:b/>
          <w:color w:val="auto"/>
          <w:sz w:val="24"/>
          <w:szCs w:val="24"/>
        </w:rPr>
        <w:lastRenderedPageBreak/>
        <w:t>Variação de concordância</w:t>
      </w:r>
      <w:r w:rsidR="00DE7D78">
        <w:rPr>
          <w:rFonts w:ascii="Times New Roman" w:hAnsi="Times New Roman" w:cs="Times New Roman"/>
          <w:b/>
          <w:color w:val="auto"/>
          <w:sz w:val="24"/>
          <w:szCs w:val="24"/>
        </w:rPr>
        <w:t xml:space="preserve">: </w:t>
      </w:r>
      <w:r w:rsidR="00DE7D78" w:rsidRPr="00DE7D78">
        <w:rPr>
          <w:rFonts w:ascii="Times New Roman" w:hAnsi="Times New Roman" w:cs="Times New Roman"/>
          <w:b/>
          <w:i/>
          <w:color w:val="auto"/>
          <w:sz w:val="24"/>
          <w:szCs w:val="24"/>
        </w:rPr>
        <w:t>nós vai</w:t>
      </w:r>
      <w:bookmarkEnd w:id="7"/>
    </w:p>
    <w:p w:rsidR="002A186C" w:rsidRPr="00895F98" w:rsidRDefault="00A8487A" w:rsidP="00356EAE">
      <w:pPr>
        <w:spacing w:before="240" w:after="240" w:line="480" w:lineRule="auto"/>
        <w:ind w:firstLine="708"/>
        <w:rPr>
          <w:rFonts w:ascii="Times New Roman" w:hAnsi="Times New Roman" w:cs="Times New Roman"/>
          <w:b/>
          <w:sz w:val="24"/>
        </w:rPr>
      </w:pPr>
      <w:r w:rsidRPr="00A8487A">
        <w:rPr>
          <w:rFonts w:ascii="Times New Roman" w:hAnsi="Times New Roman" w:cs="Times New Roman"/>
          <w:sz w:val="24"/>
          <w:szCs w:val="24"/>
        </w:rPr>
        <w:t>Em uma manhã de terça-feira</w:t>
      </w:r>
      <w:r w:rsidR="00875AE4">
        <w:rPr>
          <w:rFonts w:ascii="Times New Roman" w:hAnsi="Times New Roman" w:cs="Times New Roman"/>
          <w:sz w:val="24"/>
          <w:szCs w:val="24"/>
        </w:rPr>
        <w:t>,</w:t>
      </w:r>
      <w:r w:rsidRPr="00A8487A">
        <w:rPr>
          <w:rFonts w:ascii="Times New Roman" w:hAnsi="Times New Roman" w:cs="Times New Roman"/>
          <w:sz w:val="24"/>
          <w:szCs w:val="24"/>
        </w:rPr>
        <w:t xml:space="preserve"> duas mulheres</w:t>
      </w:r>
      <w:r w:rsidR="00875AE4">
        <w:rPr>
          <w:rFonts w:ascii="Times New Roman" w:hAnsi="Times New Roman" w:cs="Times New Roman"/>
          <w:sz w:val="24"/>
          <w:szCs w:val="24"/>
        </w:rPr>
        <w:t>,</w:t>
      </w:r>
      <w:r w:rsidRPr="00A8487A">
        <w:rPr>
          <w:rFonts w:ascii="Times New Roman" w:hAnsi="Times New Roman" w:cs="Times New Roman"/>
          <w:sz w:val="24"/>
          <w:szCs w:val="24"/>
        </w:rPr>
        <w:t xml:space="preserve"> que aparentavam ter por volta de 37 anos de idade, conversavam em um trem, no qual havia muitas pessoas, pois era hor</w:t>
      </w:r>
      <w:r w:rsidR="003D768E">
        <w:rPr>
          <w:rFonts w:ascii="Times New Roman" w:hAnsi="Times New Roman" w:cs="Times New Roman"/>
          <w:sz w:val="24"/>
          <w:szCs w:val="24"/>
        </w:rPr>
        <w:t>ário de pico, em que muitos saí</w:t>
      </w:r>
      <w:r w:rsidRPr="00A8487A">
        <w:rPr>
          <w:rFonts w:ascii="Times New Roman" w:hAnsi="Times New Roman" w:cs="Times New Roman"/>
          <w:sz w:val="24"/>
          <w:szCs w:val="24"/>
        </w:rPr>
        <w:t>am para trabalhar ou estudar</w:t>
      </w:r>
      <w:r w:rsidR="00C82F6D">
        <w:rPr>
          <w:rFonts w:ascii="Times New Roman" w:hAnsi="Times New Roman" w:cs="Times New Roman"/>
          <w:sz w:val="24"/>
          <w:szCs w:val="24"/>
        </w:rPr>
        <w:t>.</w:t>
      </w:r>
    </w:p>
    <w:p w:rsidR="00B4084E" w:rsidRPr="00A8487A" w:rsidRDefault="00A8487A" w:rsidP="001B27D0">
      <w:pPr>
        <w:spacing w:before="240" w:line="480" w:lineRule="auto"/>
        <w:ind w:firstLine="709"/>
        <w:rPr>
          <w:rFonts w:ascii="Times New Roman" w:hAnsi="Times New Roman" w:cs="Times New Roman"/>
          <w:sz w:val="24"/>
          <w:szCs w:val="24"/>
        </w:rPr>
      </w:pPr>
      <w:r w:rsidRPr="00A8487A">
        <w:rPr>
          <w:rFonts w:ascii="Times New Roman" w:hAnsi="Times New Roman" w:cs="Times New Roman"/>
          <w:sz w:val="24"/>
          <w:szCs w:val="24"/>
        </w:rPr>
        <w:t>Nesta conversa informal</w:t>
      </w:r>
      <w:r w:rsidR="00875AE4">
        <w:rPr>
          <w:rFonts w:ascii="Times New Roman" w:hAnsi="Times New Roman" w:cs="Times New Roman"/>
          <w:sz w:val="24"/>
          <w:szCs w:val="24"/>
        </w:rPr>
        <w:t xml:space="preserve">, pressume-se que </w:t>
      </w:r>
      <w:r w:rsidRPr="00A8487A">
        <w:rPr>
          <w:rFonts w:ascii="Times New Roman" w:hAnsi="Times New Roman" w:cs="Times New Roman"/>
          <w:sz w:val="24"/>
          <w:szCs w:val="24"/>
        </w:rPr>
        <w:t>já possu</w:t>
      </w:r>
      <w:r w:rsidR="00875AE4">
        <w:rPr>
          <w:rFonts w:ascii="Times New Roman" w:hAnsi="Times New Roman" w:cs="Times New Roman"/>
          <w:sz w:val="24"/>
          <w:szCs w:val="24"/>
        </w:rPr>
        <w:t>íssem</w:t>
      </w:r>
      <w:r w:rsidRPr="00A8487A">
        <w:rPr>
          <w:rFonts w:ascii="Times New Roman" w:hAnsi="Times New Roman" w:cs="Times New Roman"/>
          <w:sz w:val="24"/>
          <w:szCs w:val="24"/>
        </w:rPr>
        <w:t xml:space="preserve"> algum vínculo íntimo, de amizade ou familiar, pois comentavam algo do conhecimento de ambas, que iriam realizar juntas. </w:t>
      </w:r>
      <w:r w:rsidR="00875AE4">
        <w:rPr>
          <w:rFonts w:ascii="Times New Roman" w:hAnsi="Times New Roman" w:cs="Times New Roman"/>
          <w:sz w:val="24"/>
          <w:szCs w:val="24"/>
        </w:rPr>
        <w:t>Na</w:t>
      </w:r>
      <w:r w:rsidRPr="00A8487A">
        <w:rPr>
          <w:rFonts w:ascii="Times New Roman" w:hAnsi="Times New Roman" w:cs="Times New Roman"/>
          <w:sz w:val="24"/>
          <w:szCs w:val="24"/>
        </w:rPr>
        <w:t xml:space="preserve"> fala de uma das mulheres, pode-se perceber uma variação sintática e diafásica, quando diz:</w:t>
      </w:r>
    </w:p>
    <w:p w:rsidR="00A8487A" w:rsidRPr="00A8487A" w:rsidRDefault="00A8487A" w:rsidP="001B27D0">
      <w:pPr>
        <w:spacing w:line="480" w:lineRule="auto"/>
        <w:ind w:firstLine="709"/>
        <w:rPr>
          <w:rFonts w:ascii="Times New Roman" w:hAnsi="Times New Roman" w:cs="Times New Roman"/>
          <w:sz w:val="24"/>
          <w:szCs w:val="24"/>
        </w:rPr>
      </w:pPr>
      <w:r w:rsidRPr="00A8487A">
        <w:rPr>
          <w:rFonts w:ascii="Times New Roman" w:hAnsi="Times New Roman" w:cs="Times New Roman"/>
          <w:sz w:val="24"/>
          <w:szCs w:val="24"/>
        </w:rPr>
        <w:t>-</w:t>
      </w:r>
      <w:bookmarkStart w:id="8" w:name="_Hlk485142652"/>
      <w:r w:rsidRPr="00A8487A">
        <w:rPr>
          <w:rFonts w:ascii="Times New Roman" w:hAnsi="Times New Roman" w:cs="Times New Roman"/>
          <w:sz w:val="24"/>
          <w:szCs w:val="24"/>
        </w:rPr>
        <w:t xml:space="preserve">Amanhã, nóis que </w:t>
      </w:r>
      <w:r w:rsidRPr="00A8487A">
        <w:rPr>
          <w:rFonts w:ascii="Times New Roman" w:hAnsi="Times New Roman" w:cs="Times New Roman"/>
          <w:i/>
          <w:sz w:val="24"/>
          <w:szCs w:val="24"/>
        </w:rPr>
        <w:t>vai</w:t>
      </w:r>
      <w:r w:rsidRPr="00A8487A">
        <w:rPr>
          <w:rFonts w:ascii="Times New Roman" w:hAnsi="Times New Roman" w:cs="Times New Roman"/>
          <w:sz w:val="24"/>
          <w:szCs w:val="24"/>
        </w:rPr>
        <w:t xml:space="preserve"> levar o bolo</w:t>
      </w:r>
      <w:bookmarkEnd w:id="8"/>
      <w:r w:rsidRPr="00A8487A">
        <w:rPr>
          <w:rFonts w:ascii="Times New Roman" w:hAnsi="Times New Roman" w:cs="Times New Roman"/>
          <w:sz w:val="24"/>
          <w:szCs w:val="24"/>
        </w:rPr>
        <w:t xml:space="preserve">. </w:t>
      </w:r>
    </w:p>
    <w:p w:rsidR="00A8487A" w:rsidRPr="00A8487A" w:rsidRDefault="00A8487A" w:rsidP="00DC3358">
      <w:pPr>
        <w:spacing w:line="480" w:lineRule="auto"/>
        <w:ind w:firstLine="709"/>
        <w:rPr>
          <w:rFonts w:ascii="Times New Roman" w:hAnsi="Times New Roman" w:cs="Times New Roman"/>
          <w:sz w:val="24"/>
          <w:szCs w:val="24"/>
        </w:rPr>
      </w:pPr>
      <w:r w:rsidRPr="00A8487A">
        <w:rPr>
          <w:rFonts w:ascii="Times New Roman" w:hAnsi="Times New Roman" w:cs="Times New Roman"/>
          <w:sz w:val="24"/>
          <w:szCs w:val="24"/>
        </w:rPr>
        <w:t>[pronunciado no dia 13 de junho</w:t>
      </w:r>
      <w:r>
        <w:rPr>
          <w:rFonts w:ascii="Times New Roman" w:hAnsi="Times New Roman" w:cs="Times New Roman"/>
          <w:sz w:val="24"/>
          <w:szCs w:val="24"/>
        </w:rPr>
        <w:t xml:space="preserve">, próximo </w:t>
      </w:r>
      <w:r w:rsidR="003D768E">
        <w:rPr>
          <w:rFonts w:ascii="Times New Roman" w:hAnsi="Times New Roman" w:cs="Times New Roman"/>
          <w:sz w:val="24"/>
          <w:szCs w:val="24"/>
        </w:rPr>
        <w:t>à</w:t>
      </w:r>
      <w:r>
        <w:rPr>
          <w:rFonts w:ascii="Times New Roman" w:hAnsi="Times New Roman" w:cs="Times New Roman"/>
          <w:sz w:val="24"/>
          <w:szCs w:val="24"/>
        </w:rPr>
        <w:t xml:space="preserve"> cidade de</w:t>
      </w:r>
      <w:r w:rsidRPr="00A8487A">
        <w:rPr>
          <w:rFonts w:ascii="Times New Roman" w:hAnsi="Times New Roman" w:cs="Times New Roman"/>
          <w:sz w:val="24"/>
          <w:szCs w:val="24"/>
        </w:rPr>
        <w:t xml:space="preserve"> Osasco, São Paulo, por volta das 7h, na p</w:t>
      </w:r>
      <w:r w:rsidR="003D768E">
        <w:rPr>
          <w:rFonts w:ascii="Times New Roman" w:hAnsi="Times New Roman" w:cs="Times New Roman"/>
          <w:sz w:val="24"/>
          <w:szCs w:val="24"/>
        </w:rPr>
        <w:t>resença dos passageiros do trem</w:t>
      </w:r>
      <w:r w:rsidRPr="00A8487A">
        <w:rPr>
          <w:rFonts w:ascii="Times New Roman" w:hAnsi="Times New Roman" w:cs="Times New Roman"/>
          <w:sz w:val="24"/>
          <w:szCs w:val="24"/>
        </w:rPr>
        <w:t>]</w:t>
      </w:r>
    </w:p>
    <w:p w:rsidR="00A8487A" w:rsidRDefault="00A8487A" w:rsidP="000614CB">
      <w:pPr>
        <w:spacing w:line="480" w:lineRule="auto"/>
        <w:ind w:firstLine="709"/>
        <w:rPr>
          <w:rFonts w:ascii="Times New Roman" w:hAnsi="Times New Roman" w:cs="Times New Roman"/>
          <w:sz w:val="24"/>
          <w:szCs w:val="24"/>
        </w:rPr>
      </w:pPr>
      <w:r w:rsidRPr="00A8487A">
        <w:rPr>
          <w:rFonts w:ascii="Times New Roman" w:hAnsi="Times New Roman" w:cs="Times New Roman"/>
          <w:sz w:val="24"/>
          <w:szCs w:val="24"/>
        </w:rPr>
        <w:t xml:space="preserve">Observa-se que há variação de concordância na flexão do verbo “ir” no futuro do presente do indicativo em que, ao invés de flexionar o verbo </w:t>
      </w:r>
      <w:r w:rsidR="00B77DAA">
        <w:rPr>
          <w:rFonts w:ascii="Times New Roman" w:hAnsi="Times New Roman" w:cs="Times New Roman"/>
          <w:sz w:val="24"/>
          <w:szCs w:val="24"/>
        </w:rPr>
        <w:t xml:space="preserve">concordando com </w:t>
      </w:r>
      <w:r w:rsidRPr="00A8487A">
        <w:rPr>
          <w:rFonts w:ascii="Times New Roman" w:hAnsi="Times New Roman" w:cs="Times New Roman"/>
          <w:sz w:val="24"/>
          <w:szCs w:val="24"/>
        </w:rPr>
        <w:t>a primeira pessoa do plural</w:t>
      </w:r>
      <w:r w:rsidR="00B77DAA">
        <w:rPr>
          <w:rFonts w:ascii="Times New Roman" w:hAnsi="Times New Roman" w:cs="Times New Roman"/>
          <w:sz w:val="24"/>
          <w:szCs w:val="24"/>
        </w:rPr>
        <w:t>,</w:t>
      </w:r>
      <w:r w:rsidRPr="00A8487A">
        <w:rPr>
          <w:rFonts w:ascii="Times New Roman" w:hAnsi="Times New Roman" w:cs="Times New Roman"/>
          <w:sz w:val="24"/>
          <w:szCs w:val="24"/>
        </w:rPr>
        <w:t xml:space="preserve"> “nós”, dizendo “Amanhã, nós que </w:t>
      </w:r>
      <w:r w:rsidRPr="00A8487A">
        <w:rPr>
          <w:rFonts w:ascii="Times New Roman" w:hAnsi="Times New Roman" w:cs="Times New Roman"/>
          <w:i/>
          <w:sz w:val="24"/>
          <w:szCs w:val="24"/>
        </w:rPr>
        <w:t>iremos</w:t>
      </w:r>
      <w:r w:rsidRPr="00A8487A">
        <w:rPr>
          <w:rFonts w:ascii="Times New Roman" w:hAnsi="Times New Roman" w:cs="Times New Roman"/>
          <w:sz w:val="24"/>
          <w:szCs w:val="24"/>
        </w:rPr>
        <w:t xml:space="preserve"> levar o bolo”, como prevê a norma padrão, flexiona o verbo “ir” </w:t>
      </w:r>
      <w:r w:rsidR="00B77DAA">
        <w:rPr>
          <w:rFonts w:ascii="Times New Roman" w:hAnsi="Times New Roman" w:cs="Times New Roman"/>
          <w:sz w:val="24"/>
          <w:szCs w:val="24"/>
        </w:rPr>
        <w:t xml:space="preserve">na terceira pessoal do singular: </w:t>
      </w:r>
      <w:r w:rsidRPr="00A8487A">
        <w:rPr>
          <w:rFonts w:ascii="Times New Roman" w:hAnsi="Times New Roman" w:cs="Times New Roman"/>
          <w:sz w:val="24"/>
          <w:szCs w:val="24"/>
        </w:rPr>
        <w:t xml:space="preserve">“Amanhã, nóis que </w:t>
      </w:r>
      <w:r w:rsidRPr="00A8487A">
        <w:rPr>
          <w:rFonts w:ascii="Times New Roman" w:hAnsi="Times New Roman" w:cs="Times New Roman"/>
          <w:i/>
          <w:sz w:val="24"/>
          <w:szCs w:val="24"/>
        </w:rPr>
        <w:t>vai</w:t>
      </w:r>
      <w:r w:rsidRPr="00A8487A">
        <w:rPr>
          <w:rFonts w:ascii="Times New Roman" w:hAnsi="Times New Roman" w:cs="Times New Roman"/>
          <w:sz w:val="24"/>
          <w:szCs w:val="24"/>
        </w:rPr>
        <w:t xml:space="preserve"> levar o bolo”.</w:t>
      </w:r>
      <w:r w:rsidR="000614CB">
        <w:rPr>
          <w:rFonts w:ascii="Times New Roman" w:hAnsi="Times New Roman" w:cs="Times New Roman"/>
          <w:sz w:val="24"/>
          <w:szCs w:val="24"/>
        </w:rPr>
        <w:t xml:space="preserve"> </w:t>
      </w:r>
      <w:r w:rsidR="00BC447B">
        <w:rPr>
          <w:rFonts w:ascii="Times New Roman" w:hAnsi="Times New Roman" w:cs="Times New Roman"/>
          <w:sz w:val="24"/>
          <w:szCs w:val="24"/>
        </w:rPr>
        <w:t>Uma possível justificativa para este fato seria a relação</w:t>
      </w:r>
      <w:r w:rsidR="00DF4B0B">
        <w:rPr>
          <w:rFonts w:ascii="Times New Roman" w:hAnsi="Times New Roman" w:cs="Times New Roman"/>
          <w:sz w:val="24"/>
          <w:szCs w:val="24"/>
        </w:rPr>
        <w:t xml:space="preserve"> feita</w:t>
      </w:r>
      <w:r w:rsidR="00BC447B">
        <w:rPr>
          <w:rFonts w:ascii="Times New Roman" w:hAnsi="Times New Roman" w:cs="Times New Roman"/>
          <w:sz w:val="24"/>
          <w:szCs w:val="24"/>
        </w:rPr>
        <w:t xml:space="preserve"> </w:t>
      </w:r>
      <w:r w:rsidR="00DF4B0B">
        <w:rPr>
          <w:rFonts w:ascii="Times New Roman" w:hAnsi="Times New Roman" w:cs="Times New Roman"/>
          <w:sz w:val="24"/>
          <w:szCs w:val="24"/>
        </w:rPr>
        <w:t xml:space="preserve">entre </w:t>
      </w:r>
      <w:r w:rsidR="00BC447B">
        <w:rPr>
          <w:rFonts w:ascii="Times New Roman" w:hAnsi="Times New Roman" w:cs="Times New Roman"/>
          <w:sz w:val="24"/>
          <w:szCs w:val="24"/>
        </w:rPr>
        <w:t>a expressão</w:t>
      </w:r>
      <w:r w:rsidRPr="00A8487A">
        <w:rPr>
          <w:rFonts w:ascii="Times New Roman" w:hAnsi="Times New Roman" w:cs="Times New Roman"/>
          <w:sz w:val="24"/>
          <w:szCs w:val="24"/>
        </w:rPr>
        <w:t xml:space="preserve"> “a gente” </w:t>
      </w:r>
      <w:r w:rsidR="00DF4B0B">
        <w:rPr>
          <w:rFonts w:ascii="Times New Roman" w:hAnsi="Times New Roman" w:cs="Times New Roman"/>
          <w:sz w:val="24"/>
          <w:szCs w:val="24"/>
        </w:rPr>
        <w:t>e</w:t>
      </w:r>
      <w:r w:rsidR="00BC447B">
        <w:rPr>
          <w:rFonts w:ascii="Times New Roman" w:hAnsi="Times New Roman" w:cs="Times New Roman"/>
          <w:sz w:val="24"/>
          <w:szCs w:val="24"/>
        </w:rPr>
        <w:t xml:space="preserve"> “nós”, já </w:t>
      </w:r>
      <w:r w:rsidRPr="00A8487A">
        <w:rPr>
          <w:rFonts w:ascii="Times New Roman" w:hAnsi="Times New Roman" w:cs="Times New Roman"/>
          <w:sz w:val="24"/>
          <w:szCs w:val="24"/>
        </w:rPr>
        <w:t>que, apesa</w:t>
      </w:r>
      <w:r w:rsidR="00BC447B">
        <w:rPr>
          <w:rFonts w:ascii="Times New Roman" w:hAnsi="Times New Roman" w:cs="Times New Roman"/>
          <w:sz w:val="24"/>
          <w:szCs w:val="24"/>
        </w:rPr>
        <w:t>r de apresentarem o mesmo sentido, aquele</w:t>
      </w:r>
      <w:r w:rsidRPr="00A8487A">
        <w:rPr>
          <w:rFonts w:ascii="Times New Roman" w:hAnsi="Times New Roman" w:cs="Times New Roman"/>
          <w:sz w:val="24"/>
          <w:szCs w:val="24"/>
        </w:rPr>
        <w:t xml:space="preserve"> requer a conjugação verbal na terceira pessoa do singular.</w:t>
      </w:r>
    </w:p>
    <w:p w:rsidR="005F2D0E" w:rsidRDefault="005F2D0E" w:rsidP="005A0C39">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Pode-se dizer, assim, que tanto esta variação quanto a do “ôto” marcam a fala popular da língua, já que </w:t>
      </w:r>
      <w:r w:rsidR="005A0C39">
        <w:rPr>
          <w:rFonts w:ascii="Times New Roman" w:hAnsi="Times New Roman" w:cs="Times New Roman"/>
          <w:sz w:val="24"/>
          <w:szCs w:val="24"/>
        </w:rPr>
        <w:t>se diferem do que prevê a tradição</w:t>
      </w:r>
      <w:r w:rsidR="00972726">
        <w:rPr>
          <w:rFonts w:ascii="Times New Roman" w:hAnsi="Times New Roman" w:cs="Times New Roman"/>
          <w:sz w:val="24"/>
          <w:szCs w:val="24"/>
        </w:rPr>
        <w:t>,</w:t>
      </w:r>
      <w:r w:rsidR="005A0C39">
        <w:rPr>
          <w:rFonts w:ascii="Times New Roman" w:hAnsi="Times New Roman" w:cs="Times New Roman"/>
          <w:sz w:val="24"/>
          <w:szCs w:val="24"/>
        </w:rPr>
        <w:t xml:space="preserve"> que, segundo Marli Quadros em seu texto </w:t>
      </w:r>
      <w:r w:rsidR="00957812">
        <w:rPr>
          <w:rFonts w:ascii="Times New Roman" w:hAnsi="Times New Roman" w:cs="Times New Roman"/>
          <w:i/>
          <w:sz w:val="24"/>
          <w:szCs w:val="24"/>
        </w:rPr>
        <w:t xml:space="preserve">Variação linguística: dialetos, registros e norma linguística </w:t>
      </w:r>
      <w:r w:rsidR="00957812">
        <w:rPr>
          <w:rFonts w:ascii="Times New Roman" w:hAnsi="Times New Roman" w:cs="Times New Roman"/>
          <w:sz w:val="24"/>
          <w:szCs w:val="24"/>
        </w:rPr>
        <w:t>(</w:t>
      </w:r>
      <w:r w:rsidR="00F973BB">
        <w:rPr>
          <w:rFonts w:ascii="Times New Roman" w:hAnsi="Times New Roman" w:cs="Times New Roman"/>
          <w:sz w:val="24"/>
          <w:szCs w:val="24"/>
        </w:rPr>
        <w:t>2005,</w:t>
      </w:r>
      <w:r w:rsidR="00F221D8">
        <w:rPr>
          <w:rFonts w:ascii="Times New Roman" w:hAnsi="Times New Roman" w:cs="Times New Roman"/>
          <w:sz w:val="24"/>
          <w:szCs w:val="24"/>
        </w:rPr>
        <w:t xml:space="preserve"> </w:t>
      </w:r>
      <w:r w:rsidR="00D56259">
        <w:rPr>
          <w:rFonts w:ascii="Times New Roman" w:hAnsi="Times New Roman" w:cs="Times New Roman"/>
          <w:sz w:val="24"/>
          <w:szCs w:val="24"/>
        </w:rPr>
        <w:t>p</w:t>
      </w:r>
      <w:r w:rsidR="00957812">
        <w:rPr>
          <w:rFonts w:ascii="Times New Roman" w:hAnsi="Times New Roman" w:cs="Times New Roman"/>
          <w:sz w:val="24"/>
          <w:szCs w:val="24"/>
        </w:rPr>
        <w:t>. 1</w:t>
      </w:r>
      <w:r w:rsidR="0034151E">
        <w:rPr>
          <w:rFonts w:ascii="Times New Roman" w:hAnsi="Times New Roman" w:cs="Times New Roman"/>
          <w:sz w:val="24"/>
          <w:szCs w:val="24"/>
        </w:rPr>
        <w:t>8</w:t>
      </w:r>
      <w:r w:rsidR="00957812">
        <w:rPr>
          <w:rFonts w:ascii="Times New Roman" w:hAnsi="Times New Roman" w:cs="Times New Roman"/>
          <w:sz w:val="24"/>
          <w:szCs w:val="24"/>
        </w:rPr>
        <w:t>8)</w:t>
      </w:r>
      <w:r w:rsidR="00D22594">
        <w:rPr>
          <w:rFonts w:ascii="Times New Roman" w:hAnsi="Times New Roman" w:cs="Times New Roman"/>
          <w:sz w:val="24"/>
          <w:szCs w:val="24"/>
        </w:rPr>
        <w:t xml:space="preserve">, </w:t>
      </w:r>
      <w:r w:rsidR="00E310A7">
        <w:rPr>
          <w:rFonts w:ascii="Times New Roman" w:hAnsi="Times New Roman" w:cs="Times New Roman"/>
          <w:sz w:val="24"/>
          <w:szCs w:val="24"/>
        </w:rPr>
        <w:t>“</w:t>
      </w:r>
      <w:r w:rsidR="005A0C39">
        <w:rPr>
          <w:rFonts w:ascii="Times New Roman" w:hAnsi="Times New Roman" w:cs="Times New Roman"/>
          <w:sz w:val="24"/>
          <w:szCs w:val="24"/>
        </w:rPr>
        <w:t>é aquilo que já se realizou e teoricamente sempre se realizará no grupo social</w:t>
      </w:r>
      <w:r w:rsidR="00E310A7">
        <w:rPr>
          <w:rFonts w:ascii="Times New Roman" w:hAnsi="Times New Roman" w:cs="Times New Roman"/>
          <w:sz w:val="24"/>
          <w:szCs w:val="24"/>
        </w:rPr>
        <w:t>”</w:t>
      </w:r>
      <w:r w:rsidR="00D22594">
        <w:rPr>
          <w:rFonts w:ascii="Times New Roman" w:hAnsi="Times New Roman" w:cs="Times New Roman"/>
          <w:sz w:val="24"/>
          <w:szCs w:val="24"/>
        </w:rPr>
        <w:t xml:space="preserve">. Entretanto, tem-se conhecimento de que, na realidade, esta tradição está </w:t>
      </w:r>
      <w:r w:rsidR="00D22594">
        <w:rPr>
          <w:rFonts w:ascii="Times New Roman" w:hAnsi="Times New Roman" w:cs="Times New Roman"/>
          <w:sz w:val="24"/>
          <w:szCs w:val="24"/>
        </w:rPr>
        <w:lastRenderedPageBreak/>
        <w:t>constantemente sofrendo mudanças e inovando-se por essas variações feitas inconscientemente no ato da fala.</w:t>
      </w:r>
      <w:r w:rsidR="00E310A7">
        <w:rPr>
          <w:rFonts w:ascii="Times New Roman" w:hAnsi="Times New Roman" w:cs="Times New Roman"/>
          <w:sz w:val="24"/>
          <w:szCs w:val="24"/>
        </w:rPr>
        <w:t xml:space="preserve"> Dessa forma, do mesmo modo que os indivíduos “obedecem sem sentir” (idem) a tradição, também seguem “sem sentir” as variações que a fala apresenta. </w:t>
      </w:r>
    </w:p>
    <w:p w:rsidR="00D5780E" w:rsidRPr="00DE7D78" w:rsidRDefault="00DE7D78" w:rsidP="00BE1B1E">
      <w:pPr>
        <w:pStyle w:val="Heading2"/>
        <w:spacing w:after="240" w:line="480" w:lineRule="auto"/>
        <w:rPr>
          <w:rFonts w:ascii="Times New Roman" w:hAnsi="Times New Roman" w:cs="Times New Roman"/>
          <w:b/>
          <w:color w:val="auto"/>
          <w:sz w:val="24"/>
          <w:szCs w:val="24"/>
        </w:rPr>
      </w:pPr>
      <w:bookmarkStart w:id="9" w:name="_Toc485391587"/>
      <w:r>
        <w:rPr>
          <w:rFonts w:ascii="Times New Roman" w:hAnsi="Times New Roman" w:cs="Times New Roman"/>
          <w:b/>
          <w:color w:val="auto"/>
          <w:sz w:val="24"/>
          <w:szCs w:val="24"/>
        </w:rPr>
        <w:t xml:space="preserve">Variação semântica: </w:t>
      </w:r>
      <w:r w:rsidR="00D5780E" w:rsidRPr="00DE7D78">
        <w:rPr>
          <w:rFonts w:ascii="Times New Roman" w:hAnsi="Times New Roman" w:cs="Times New Roman"/>
          <w:b/>
          <w:i/>
          <w:color w:val="auto"/>
          <w:sz w:val="24"/>
          <w:szCs w:val="24"/>
        </w:rPr>
        <w:t>Lambeno</w:t>
      </w:r>
      <w:bookmarkEnd w:id="9"/>
    </w:p>
    <w:p w:rsidR="00D5780E" w:rsidRPr="00D5780E" w:rsidRDefault="00D5780E" w:rsidP="00BE1B1E">
      <w:pPr>
        <w:spacing w:before="240" w:after="240" w:line="480" w:lineRule="auto"/>
        <w:ind w:firstLine="708"/>
        <w:rPr>
          <w:rFonts w:ascii="Times New Roman" w:hAnsi="Times New Roman" w:cs="Times New Roman"/>
          <w:sz w:val="24"/>
          <w:szCs w:val="24"/>
        </w:rPr>
      </w:pPr>
      <w:r w:rsidRPr="00D5780E">
        <w:rPr>
          <w:rFonts w:ascii="Times New Roman" w:hAnsi="Times New Roman" w:cs="Times New Roman"/>
          <w:sz w:val="24"/>
          <w:szCs w:val="24"/>
        </w:rPr>
        <w:t xml:space="preserve">Em uma conversa familiar, Márcia Lopes, de aproximadamente 40 anos de idade, moradora da cidade de Ribeirão do Pinhal, Paraná, expressa sua opinião </w:t>
      </w:r>
      <w:r w:rsidR="003A7F44">
        <w:rPr>
          <w:rFonts w:ascii="Times New Roman" w:hAnsi="Times New Roman" w:cs="Times New Roman"/>
          <w:sz w:val="24"/>
          <w:szCs w:val="24"/>
        </w:rPr>
        <w:t>quanto a</w:t>
      </w:r>
      <w:r w:rsidRPr="00D5780E">
        <w:rPr>
          <w:rFonts w:ascii="Times New Roman" w:hAnsi="Times New Roman" w:cs="Times New Roman"/>
          <w:sz w:val="24"/>
          <w:szCs w:val="24"/>
        </w:rPr>
        <w:t xml:space="preserve"> um comentário de seu irmão sobre relacionamento</w:t>
      </w:r>
      <w:r w:rsidR="00E803EF">
        <w:rPr>
          <w:rFonts w:ascii="Times New Roman" w:hAnsi="Times New Roman" w:cs="Times New Roman"/>
          <w:sz w:val="24"/>
          <w:szCs w:val="24"/>
        </w:rPr>
        <w:t>s</w:t>
      </w:r>
      <w:r w:rsidRPr="00D5780E">
        <w:rPr>
          <w:rFonts w:ascii="Times New Roman" w:hAnsi="Times New Roman" w:cs="Times New Roman"/>
          <w:sz w:val="24"/>
          <w:szCs w:val="24"/>
        </w:rPr>
        <w:t xml:space="preserve"> socia</w:t>
      </w:r>
      <w:r w:rsidR="00E803EF">
        <w:rPr>
          <w:rFonts w:ascii="Times New Roman" w:hAnsi="Times New Roman" w:cs="Times New Roman"/>
          <w:sz w:val="24"/>
          <w:szCs w:val="24"/>
        </w:rPr>
        <w:t>is</w:t>
      </w:r>
      <w:r w:rsidRPr="00D5780E">
        <w:rPr>
          <w:rFonts w:ascii="Times New Roman" w:hAnsi="Times New Roman" w:cs="Times New Roman"/>
          <w:sz w:val="24"/>
          <w:szCs w:val="24"/>
        </w:rPr>
        <w:t xml:space="preserve">, </w:t>
      </w:r>
      <w:r w:rsidR="00736657">
        <w:rPr>
          <w:rFonts w:ascii="Times New Roman" w:hAnsi="Times New Roman" w:cs="Times New Roman"/>
          <w:sz w:val="24"/>
          <w:szCs w:val="24"/>
        </w:rPr>
        <w:t>ao fato de</w:t>
      </w:r>
      <w:r w:rsidR="00A43798">
        <w:rPr>
          <w:rFonts w:ascii="Times New Roman" w:hAnsi="Times New Roman" w:cs="Times New Roman"/>
          <w:sz w:val="24"/>
          <w:szCs w:val="24"/>
        </w:rPr>
        <w:t xml:space="preserve"> falar mal</w:t>
      </w:r>
      <w:r w:rsidRPr="00D5780E">
        <w:rPr>
          <w:rFonts w:ascii="Times New Roman" w:hAnsi="Times New Roman" w:cs="Times New Roman"/>
          <w:sz w:val="24"/>
          <w:szCs w:val="24"/>
        </w:rPr>
        <w:t xml:space="preserve"> ou não </w:t>
      </w:r>
      <w:r w:rsidR="00A43798">
        <w:rPr>
          <w:rFonts w:ascii="Times New Roman" w:hAnsi="Times New Roman" w:cs="Times New Roman"/>
          <w:sz w:val="24"/>
          <w:szCs w:val="24"/>
        </w:rPr>
        <w:t>d</w:t>
      </w:r>
      <w:r w:rsidRPr="00D5780E">
        <w:rPr>
          <w:rFonts w:ascii="Times New Roman" w:hAnsi="Times New Roman" w:cs="Times New Roman"/>
          <w:sz w:val="24"/>
          <w:szCs w:val="24"/>
        </w:rPr>
        <w:t xml:space="preserve">as pessoas e </w:t>
      </w:r>
      <w:r w:rsidR="00A43798">
        <w:rPr>
          <w:rFonts w:ascii="Times New Roman" w:hAnsi="Times New Roman" w:cs="Times New Roman"/>
          <w:sz w:val="24"/>
          <w:szCs w:val="24"/>
        </w:rPr>
        <w:t xml:space="preserve">de </w:t>
      </w:r>
      <w:r w:rsidRPr="00D5780E">
        <w:rPr>
          <w:rFonts w:ascii="Times New Roman" w:hAnsi="Times New Roman" w:cs="Times New Roman"/>
          <w:sz w:val="24"/>
          <w:szCs w:val="24"/>
        </w:rPr>
        <w:t xml:space="preserve">respeitá-las.                                      </w:t>
      </w:r>
      <w:r w:rsidR="00315521">
        <w:rPr>
          <w:rFonts w:ascii="Times New Roman" w:hAnsi="Times New Roman" w:cs="Times New Roman"/>
          <w:sz w:val="24"/>
          <w:szCs w:val="24"/>
        </w:rPr>
        <w:t xml:space="preserve">         </w:t>
      </w:r>
      <w:r w:rsidRPr="00D5780E">
        <w:rPr>
          <w:rFonts w:ascii="Times New Roman" w:hAnsi="Times New Roman" w:cs="Times New Roman"/>
          <w:sz w:val="24"/>
          <w:szCs w:val="24"/>
        </w:rPr>
        <w:t xml:space="preserve">                                                                                                    </w:t>
      </w:r>
    </w:p>
    <w:p w:rsidR="00DC3358" w:rsidRPr="00D5780E" w:rsidRDefault="00D5780E" w:rsidP="00DC3358">
      <w:pPr>
        <w:spacing w:before="240" w:line="480" w:lineRule="auto"/>
        <w:ind w:firstLine="708"/>
        <w:rPr>
          <w:rFonts w:ascii="Times New Roman" w:hAnsi="Times New Roman" w:cs="Times New Roman"/>
          <w:sz w:val="24"/>
          <w:szCs w:val="24"/>
        </w:rPr>
      </w:pPr>
      <w:r w:rsidRPr="00D5780E">
        <w:rPr>
          <w:rFonts w:ascii="Times New Roman" w:hAnsi="Times New Roman" w:cs="Times New Roman"/>
          <w:sz w:val="24"/>
          <w:szCs w:val="24"/>
        </w:rPr>
        <w:t xml:space="preserve">- Não precisa ser sem educação com usoto né?! Mas igual esse negócio aí, de ficar </w:t>
      </w:r>
      <w:r w:rsidRPr="00D5780E">
        <w:rPr>
          <w:rFonts w:ascii="Times New Roman" w:hAnsi="Times New Roman" w:cs="Times New Roman"/>
          <w:i/>
          <w:sz w:val="24"/>
          <w:szCs w:val="24"/>
        </w:rPr>
        <w:t xml:space="preserve">lambeno </w:t>
      </w:r>
      <w:r w:rsidRPr="00D5780E">
        <w:rPr>
          <w:rFonts w:ascii="Times New Roman" w:hAnsi="Times New Roman" w:cs="Times New Roman"/>
          <w:sz w:val="24"/>
          <w:szCs w:val="24"/>
        </w:rPr>
        <w:t>usoto; usoto achar que é mais que a gente [...] Iiih meu fio, passa longe de mim, perde viagem [...]</w:t>
      </w:r>
      <w:r w:rsidR="00DB44A7">
        <w:rPr>
          <w:rFonts w:ascii="Times New Roman" w:hAnsi="Times New Roman" w:cs="Times New Roman"/>
          <w:sz w:val="24"/>
          <w:szCs w:val="24"/>
        </w:rPr>
        <w:t>.</w:t>
      </w:r>
    </w:p>
    <w:p w:rsidR="00D5780E" w:rsidRPr="00D5780E" w:rsidRDefault="00D5780E" w:rsidP="00DC3358">
      <w:pPr>
        <w:spacing w:before="240" w:line="480" w:lineRule="auto"/>
        <w:ind w:firstLine="708"/>
        <w:rPr>
          <w:rFonts w:ascii="Times New Roman" w:hAnsi="Times New Roman" w:cs="Times New Roman"/>
          <w:sz w:val="24"/>
          <w:szCs w:val="24"/>
        </w:rPr>
      </w:pPr>
      <w:r w:rsidRPr="00D5780E">
        <w:rPr>
          <w:rFonts w:ascii="Times New Roman" w:hAnsi="Times New Roman" w:cs="Times New Roman"/>
          <w:sz w:val="24"/>
          <w:szCs w:val="24"/>
        </w:rPr>
        <w:t>[pronunciada no dia 15 de junho,</w:t>
      </w:r>
      <w:r w:rsidR="00C202C6">
        <w:rPr>
          <w:rFonts w:ascii="Times New Roman" w:hAnsi="Times New Roman" w:cs="Times New Roman"/>
          <w:sz w:val="24"/>
          <w:szCs w:val="24"/>
        </w:rPr>
        <w:t xml:space="preserve"> </w:t>
      </w:r>
      <w:r w:rsidR="00DB44A7">
        <w:rPr>
          <w:rFonts w:ascii="Times New Roman" w:hAnsi="Times New Roman" w:cs="Times New Roman"/>
          <w:sz w:val="24"/>
          <w:szCs w:val="24"/>
        </w:rPr>
        <w:t xml:space="preserve">aproximadamente às 15h, na </w:t>
      </w:r>
      <w:r w:rsidRPr="00D5780E">
        <w:rPr>
          <w:rFonts w:ascii="Times New Roman" w:hAnsi="Times New Roman" w:cs="Times New Roman"/>
          <w:sz w:val="24"/>
          <w:szCs w:val="24"/>
        </w:rPr>
        <w:t xml:space="preserve">região de Ribeirão do Pinhal, Paraná, na presença dos </w:t>
      </w:r>
      <w:r w:rsidR="00DB44A7">
        <w:rPr>
          <w:rFonts w:ascii="Times New Roman" w:hAnsi="Times New Roman" w:cs="Times New Roman"/>
          <w:sz w:val="24"/>
          <w:szCs w:val="24"/>
        </w:rPr>
        <w:t>pais, irmãos, noras e sobrinhos</w:t>
      </w:r>
      <w:r w:rsidRPr="00D5780E">
        <w:rPr>
          <w:rFonts w:ascii="Times New Roman" w:hAnsi="Times New Roman" w:cs="Times New Roman"/>
          <w:sz w:val="24"/>
          <w:szCs w:val="24"/>
        </w:rPr>
        <w:t>]</w:t>
      </w:r>
    </w:p>
    <w:p w:rsidR="000E5F00" w:rsidRDefault="00736657" w:rsidP="000E5F00">
      <w:pPr>
        <w:spacing w:before="240" w:line="480" w:lineRule="auto"/>
        <w:ind w:firstLine="708"/>
        <w:rPr>
          <w:rFonts w:ascii="Times New Roman" w:hAnsi="Times New Roman" w:cs="Times New Roman"/>
          <w:sz w:val="24"/>
          <w:szCs w:val="24"/>
        </w:rPr>
      </w:pPr>
      <w:r>
        <w:rPr>
          <w:rFonts w:ascii="Times New Roman" w:hAnsi="Times New Roman" w:cs="Times New Roman"/>
          <w:sz w:val="24"/>
          <w:szCs w:val="24"/>
        </w:rPr>
        <w:t>N</w:t>
      </w:r>
      <w:r w:rsidR="00D5780E" w:rsidRPr="00D5780E">
        <w:rPr>
          <w:rFonts w:ascii="Times New Roman" w:hAnsi="Times New Roman" w:cs="Times New Roman"/>
          <w:sz w:val="24"/>
          <w:szCs w:val="24"/>
        </w:rPr>
        <w:t>esta transcrição, além das variações fonológicas que foram descritas n</w:t>
      </w:r>
      <w:r w:rsidR="00E803EF">
        <w:rPr>
          <w:rFonts w:ascii="Times New Roman" w:hAnsi="Times New Roman" w:cs="Times New Roman"/>
          <w:sz w:val="24"/>
          <w:szCs w:val="24"/>
        </w:rPr>
        <w:t>os exemplos anteriores, percebe</w:t>
      </w:r>
      <w:r w:rsidR="00D5780E" w:rsidRPr="00D5780E">
        <w:rPr>
          <w:rFonts w:ascii="Times New Roman" w:hAnsi="Times New Roman" w:cs="Times New Roman"/>
          <w:sz w:val="24"/>
          <w:szCs w:val="24"/>
        </w:rPr>
        <w:t xml:space="preserve">-se, também, uma variação de aspecto semântico, quando Márcia diz “lambeno”. Pode-se </w:t>
      </w:r>
      <w:r w:rsidR="00E803EF">
        <w:rPr>
          <w:rFonts w:ascii="Times New Roman" w:hAnsi="Times New Roman" w:cs="Times New Roman"/>
          <w:sz w:val="24"/>
          <w:szCs w:val="24"/>
        </w:rPr>
        <w:t>constatar</w:t>
      </w:r>
      <w:r w:rsidR="00D5780E" w:rsidRPr="00D5780E">
        <w:rPr>
          <w:rFonts w:ascii="Times New Roman" w:hAnsi="Times New Roman" w:cs="Times New Roman"/>
          <w:sz w:val="24"/>
          <w:szCs w:val="24"/>
        </w:rPr>
        <w:t xml:space="preserve"> que</w:t>
      </w:r>
      <w:r w:rsidR="00E803EF">
        <w:rPr>
          <w:rFonts w:ascii="Times New Roman" w:hAnsi="Times New Roman" w:cs="Times New Roman"/>
          <w:sz w:val="24"/>
          <w:szCs w:val="24"/>
        </w:rPr>
        <w:t>,</w:t>
      </w:r>
      <w:r w:rsidR="00D5780E" w:rsidRPr="00D5780E">
        <w:rPr>
          <w:rFonts w:ascii="Times New Roman" w:hAnsi="Times New Roman" w:cs="Times New Roman"/>
          <w:sz w:val="24"/>
          <w:szCs w:val="24"/>
        </w:rPr>
        <w:t xml:space="preserve"> ao </w:t>
      </w:r>
      <w:r w:rsidR="00A43798">
        <w:rPr>
          <w:rFonts w:ascii="Times New Roman" w:hAnsi="Times New Roman" w:cs="Times New Roman"/>
          <w:sz w:val="24"/>
          <w:szCs w:val="24"/>
        </w:rPr>
        <w:t>se referir</w:t>
      </w:r>
      <w:r w:rsidR="00D5780E" w:rsidRPr="00D5780E">
        <w:rPr>
          <w:rFonts w:ascii="Times New Roman" w:hAnsi="Times New Roman" w:cs="Times New Roman"/>
          <w:sz w:val="24"/>
          <w:szCs w:val="24"/>
        </w:rPr>
        <w:t xml:space="preserve"> </w:t>
      </w:r>
      <w:r w:rsidR="00E803EF">
        <w:rPr>
          <w:rFonts w:ascii="Times New Roman" w:hAnsi="Times New Roman" w:cs="Times New Roman"/>
          <w:sz w:val="24"/>
          <w:szCs w:val="24"/>
        </w:rPr>
        <w:t>à</w:t>
      </w:r>
      <w:r w:rsidR="00D5780E" w:rsidRPr="00D5780E">
        <w:rPr>
          <w:rFonts w:ascii="Times New Roman" w:hAnsi="Times New Roman" w:cs="Times New Roman"/>
          <w:sz w:val="24"/>
          <w:szCs w:val="24"/>
        </w:rPr>
        <w:t xml:space="preserve"> palavra “lambendo”, há uma perda</w:t>
      </w:r>
      <w:r w:rsidR="00E803EF">
        <w:rPr>
          <w:rFonts w:ascii="Times New Roman" w:hAnsi="Times New Roman" w:cs="Times New Roman"/>
          <w:sz w:val="24"/>
          <w:szCs w:val="24"/>
        </w:rPr>
        <w:t xml:space="preserve"> de</w:t>
      </w:r>
      <w:r w:rsidR="00D5780E" w:rsidRPr="00D5780E">
        <w:rPr>
          <w:rFonts w:ascii="Times New Roman" w:hAnsi="Times New Roman" w:cs="Times New Roman"/>
          <w:sz w:val="24"/>
          <w:szCs w:val="24"/>
        </w:rPr>
        <w:t xml:space="preserve"> seu significado denotativo, que seria o ato de “passar a língua sobre alguma coisa”, passando a significar o de bajular, ou </w:t>
      </w:r>
      <w:r w:rsidR="00E803EF">
        <w:rPr>
          <w:rFonts w:ascii="Times New Roman" w:hAnsi="Times New Roman" w:cs="Times New Roman"/>
          <w:sz w:val="24"/>
          <w:szCs w:val="24"/>
        </w:rPr>
        <w:t xml:space="preserve">de </w:t>
      </w:r>
      <w:r w:rsidR="00D5780E" w:rsidRPr="00D5780E">
        <w:rPr>
          <w:rFonts w:ascii="Times New Roman" w:hAnsi="Times New Roman" w:cs="Times New Roman"/>
          <w:sz w:val="24"/>
          <w:szCs w:val="24"/>
        </w:rPr>
        <w:t>“puxar o saco” de outra p</w:t>
      </w:r>
      <w:r w:rsidR="00D5780E">
        <w:rPr>
          <w:rFonts w:ascii="Times New Roman" w:hAnsi="Times New Roman" w:cs="Times New Roman"/>
          <w:sz w:val="24"/>
          <w:szCs w:val="24"/>
        </w:rPr>
        <w:t>esso</w:t>
      </w:r>
      <w:r w:rsidR="00C202C6">
        <w:rPr>
          <w:rFonts w:ascii="Times New Roman" w:hAnsi="Times New Roman" w:cs="Times New Roman"/>
          <w:sz w:val="24"/>
          <w:szCs w:val="24"/>
        </w:rPr>
        <w:t>a</w:t>
      </w:r>
      <w:r w:rsidR="00D5780E" w:rsidRPr="00D5780E">
        <w:rPr>
          <w:rFonts w:ascii="Times New Roman" w:hAnsi="Times New Roman" w:cs="Times New Roman"/>
          <w:sz w:val="24"/>
          <w:szCs w:val="24"/>
        </w:rPr>
        <w:t>. Observa-se, também, que nesta expressão há a redução do grupo consonant</w:t>
      </w:r>
      <w:r w:rsidR="00F221D8">
        <w:rPr>
          <w:rFonts w:ascii="Times New Roman" w:hAnsi="Times New Roman" w:cs="Times New Roman"/>
          <w:sz w:val="24"/>
          <w:szCs w:val="24"/>
        </w:rPr>
        <w:t xml:space="preserve">al </w:t>
      </w:r>
      <w:r w:rsidR="00D5780E" w:rsidRPr="00E365CF">
        <w:rPr>
          <w:rFonts w:ascii="Times New Roman" w:hAnsi="Times New Roman" w:cs="Times New Roman"/>
          <w:i/>
          <w:sz w:val="24"/>
          <w:szCs w:val="24"/>
        </w:rPr>
        <w:t>-ndo</w:t>
      </w:r>
      <w:r w:rsidR="00D5780E" w:rsidRPr="00D5780E">
        <w:rPr>
          <w:rFonts w:ascii="Times New Roman" w:hAnsi="Times New Roman" w:cs="Times New Roman"/>
          <w:sz w:val="24"/>
          <w:szCs w:val="24"/>
        </w:rPr>
        <w:t xml:space="preserve"> no final da palavra, um dos aspectos fonético-fonológi</w:t>
      </w:r>
      <w:r w:rsidR="00E365CF">
        <w:rPr>
          <w:rFonts w:ascii="Times New Roman" w:hAnsi="Times New Roman" w:cs="Times New Roman"/>
          <w:sz w:val="24"/>
          <w:szCs w:val="24"/>
        </w:rPr>
        <w:t xml:space="preserve">cos apresentados no artigo </w:t>
      </w:r>
      <w:r w:rsidR="00D5780E" w:rsidRPr="00E365CF">
        <w:rPr>
          <w:rFonts w:ascii="Times New Roman" w:hAnsi="Times New Roman" w:cs="Times New Roman"/>
          <w:i/>
          <w:sz w:val="24"/>
          <w:szCs w:val="24"/>
        </w:rPr>
        <w:t>Culto</w:t>
      </w:r>
      <w:r w:rsidR="00E365CF" w:rsidRPr="00E365CF">
        <w:rPr>
          <w:rFonts w:ascii="Times New Roman" w:hAnsi="Times New Roman" w:cs="Times New Roman"/>
          <w:i/>
          <w:sz w:val="24"/>
          <w:szCs w:val="24"/>
        </w:rPr>
        <w:t xml:space="preserve"> versus popular: interpretações</w:t>
      </w:r>
      <w:r w:rsidR="00D5780E" w:rsidRPr="00D5780E">
        <w:rPr>
          <w:rFonts w:ascii="Times New Roman" w:hAnsi="Times New Roman" w:cs="Times New Roman"/>
          <w:sz w:val="24"/>
          <w:szCs w:val="24"/>
        </w:rPr>
        <w:t xml:space="preserve"> </w:t>
      </w:r>
      <w:r w:rsidR="00F221D8">
        <w:rPr>
          <w:rFonts w:ascii="Times New Roman" w:hAnsi="Times New Roman" w:cs="Times New Roman"/>
          <w:sz w:val="24"/>
          <w:szCs w:val="24"/>
        </w:rPr>
        <w:t>(LEITE,</w:t>
      </w:r>
      <w:r w:rsidR="00D5780E" w:rsidRPr="00D5780E">
        <w:rPr>
          <w:rFonts w:ascii="Times New Roman" w:hAnsi="Times New Roman" w:cs="Times New Roman"/>
          <w:sz w:val="24"/>
          <w:szCs w:val="24"/>
        </w:rPr>
        <w:t xml:space="preserve"> p</w:t>
      </w:r>
      <w:r w:rsidR="00E365CF">
        <w:rPr>
          <w:rFonts w:ascii="Times New Roman" w:hAnsi="Times New Roman" w:cs="Times New Roman"/>
          <w:sz w:val="24"/>
          <w:szCs w:val="24"/>
        </w:rPr>
        <w:t xml:space="preserve">. </w:t>
      </w:r>
      <w:r w:rsidR="00D5780E" w:rsidRPr="00D5780E">
        <w:rPr>
          <w:rFonts w:ascii="Times New Roman" w:hAnsi="Times New Roman" w:cs="Times New Roman"/>
          <w:sz w:val="24"/>
          <w:szCs w:val="24"/>
        </w:rPr>
        <w:t>1</w:t>
      </w:r>
      <w:r w:rsidR="00E365CF">
        <w:rPr>
          <w:rFonts w:ascii="Times New Roman" w:hAnsi="Times New Roman" w:cs="Times New Roman"/>
          <w:sz w:val="24"/>
          <w:szCs w:val="24"/>
        </w:rPr>
        <w:t>4</w:t>
      </w:r>
      <w:r w:rsidR="00D5780E" w:rsidRPr="00D5780E">
        <w:rPr>
          <w:rFonts w:ascii="Times New Roman" w:hAnsi="Times New Roman" w:cs="Times New Roman"/>
          <w:sz w:val="24"/>
          <w:szCs w:val="24"/>
        </w:rPr>
        <w:t xml:space="preserve">).        </w:t>
      </w:r>
    </w:p>
    <w:p w:rsidR="00146BE1" w:rsidRPr="000D3C60" w:rsidRDefault="00146BE1" w:rsidP="000D3C60">
      <w:pPr>
        <w:pStyle w:val="Subtitle"/>
        <w:spacing w:after="240" w:line="480" w:lineRule="auto"/>
        <w:rPr>
          <w:rFonts w:ascii="Times New Roman" w:hAnsi="Times New Roman" w:cs="Times New Roman"/>
          <w:b/>
          <w:color w:val="auto"/>
          <w:sz w:val="28"/>
          <w:szCs w:val="24"/>
        </w:rPr>
      </w:pPr>
      <w:bookmarkStart w:id="10" w:name="_Toc485391588"/>
      <w:r w:rsidRPr="000D3C60">
        <w:rPr>
          <w:rFonts w:ascii="Times New Roman" w:hAnsi="Times New Roman" w:cs="Times New Roman"/>
          <w:b/>
          <w:color w:val="auto"/>
          <w:sz w:val="28"/>
          <w:szCs w:val="24"/>
        </w:rPr>
        <w:lastRenderedPageBreak/>
        <w:t>Conclusão</w:t>
      </w:r>
      <w:bookmarkEnd w:id="10"/>
    </w:p>
    <w:p w:rsidR="00365123" w:rsidRDefault="004F6C3C" w:rsidP="000D3C60">
      <w:pPr>
        <w:spacing w:after="240" w:line="480" w:lineRule="auto"/>
        <w:ind w:firstLine="709"/>
        <w:rPr>
          <w:rFonts w:ascii="Times New Roman" w:hAnsi="Times New Roman" w:cs="Times New Roman"/>
          <w:sz w:val="24"/>
          <w:szCs w:val="24"/>
        </w:rPr>
      </w:pPr>
      <w:r w:rsidRPr="00875604">
        <w:rPr>
          <w:rFonts w:ascii="Times New Roman" w:hAnsi="Times New Roman" w:cs="Times New Roman"/>
          <w:sz w:val="24"/>
          <w:szCs w:val="24"/>
        </w:rPr>
        <w:t>Conclui-se que</w:t>
      </w:r>
      <w:r w:rsidR="00875604">
        <w:rPr>
          <w:rFonts w:ascii="Times New Roman" w:hAnsi="Times New Roman" w:cs="Times New Roman"/>
          <w:sz w:val="24"/>
          <w:szCs w:val="24"/>
        </w:rPr>
        <w:t>,</w:t>
      </w:r>
      <w:r w:rsidRPr="00875604">
        <w:rPr>
          <w:rFonts w:ascii="Times New Roman" w:hAnsi="Times New Roman" w:cs="Times New Roman"/>
          <w:sz w:val="24"/>
          <w:szCs w:val="24"/>
        </w:rPr>
        <w:t xml:space="preserve"> </w:t>
      </w:r>
      <w:r w:rsidR="007B204B" w:rsidRPr="00875604">
        <w:rPr>
          <w:rFonts w:ascii="Times New Roman" w:hAnsi="Times New Roman" w:cs="Times New Roman"/>
          <w:sz w:val="24"/>
          <w:szCs w:val="24"/>
        </w:rPr>
        <w:t>n</w:t>
      </w:r>
      <w:r w:rsidRPr="00875604">
        <w:rPr>
          <w:rFonts w:ascii="Times New Roman" w:hAnsi="Times New Roman" w:cs="Times New Roman"/>
          <w:sz w:val="24"/>
          <w:szCs w:val="24"/>
        </w:rPr>
        <w:t>a fala popular</w:t>
      </w:r>
      <w:r w:rsidR="007B204B" w:rsidRPr="00875604">
        <w:rPr>
          <w:rFonts w:ascii="Times New Roman" w:hAnsi="Times New Roman" w:cs="Times New Roman"/>
          <w:sz w:val="24"/>
          <w:szCs w:val="24"/>
        </w:rPr>
        <w:t xml:space="preserve"> brasileira, e até mesmo em alguns pontos da fala </w:t>
      </w:r>
      <w:r w:rsidR="00875604" w:rsidRPr="00875604">
        <w:rPr>
          <w:rFonts w:ascii="Times New Roman" w:hAnsi="Times New Roman" w:cs="Times New Roman"/>
          <w:sz w:val="24"/>
          <w:szCs w:val="24"/>
        </w:rPr>
        <w:t>culta, pode</w:t>
      </w:r>
      <w:r w:rsidR="007B204B" w:rsidRPr="00875604">
        <w:rPr>
          <w:rFonts w:ascii="Times New Roman" w:hAnsi="Times New Roman" w:cs="Times New Roman"/>
          <w:sz w:val="24"/>
          <w:szCs w:val="24"/>
        </w:rPr>
        <w:t>-se encontrar</w:t>
      </w:r>
      <w:r w:rsidR="00875604">
        <w:rPr>
          <w:rFonts w:ascii="Times New Roman" w:hAnsi="Times New Roman" w:cs="Times New Roman"/>
          <w:sz w:val="24"/>
          <w:szCs w:val="24"/>
        </w:rPr>
        <w:t xml:space="preserve"> </w:t>
      </w:r>
      <w:r w:rsidR="007B204B" w:rsidRPr="00875604">
        <w:rPr>
          <w:rFonts w:ascii="Times New Roman" w:hAnsi="Times New Roman" w:cs="Times New Roman"/>
          <w:sz w:val="24"/>
          <w:szCs w:val="24"/>
        </w:rPr>
        <w:t>um vasto</w:t>
      </w:r>
      <w:r w:rsidRPr="00875604">
        <w:rPr>
          <w:rFonts w:ascii="Times New Roman" w:hAnsi="Times New Roman" w:cs="Times New Roman"/>
          <w:sz w:val="24"/>
          <w:szCs w:val="24"/>
        </w:rPr>
        <w:t xml:space="preserve"> campo </w:t>
      </w:r>
      <w:r w:rsidR="00875604">
        <w:rPr>
          <w:rFonts w:ascii="Times New Roman" w:hAnsi="Times New Roman" w:cs="Times New Roman"/>
          <w:sz w:val="24"/>
          <w:szCs w:val="24"/>
        </w:rPr>
        <w:t>para</w:t>
      </w:r>
      <w:r w:rsidRPr="00875604">
        <w:rPr>
          <w:rFonts w:ascii="Times New Roman" w:hAnsi="Times New Roman" w:cs="Times New Roman"/>
          <w:sz w:val="24"/>
          <w:szCs w:val="24"/>
        </w:rPr>
        <w:t xml:space="preserve"> inovações e varia</w:t>
      </w:r>
      <w:r w:rsidR="007B204B" w:rsidRPr="00875604">
        <w:rPr>
          <w:rFonts w:ascii="Times New Roman" w:hAnsi="Times New Roman" w:cs="Times New Roman"/>
          <w:sz w:val="24"/>
          <w:szCs w:val="24"/>
        </w:rPr>
        <w:t xml:space="preserve">ções </w:t>
      </w:r>
      <w:r w:rsidRPr="00875604">
        <w:rPr>
          <w:rFonts w:ascii="Times New Roman" w:hAnsi="Times New Roman" w:cs="Times New Roman"/>
          <w:sz w:val="24"/>
          <w:szCs w:val="24"/>
        </w:rPr>
        <w:t>linguística</w:t>
      </w:r>
      <w:r w:rsidR="007B204B" w:rsidRPr="00875604">
        <w:rPr>
          <w:rFonts w:ascii="Times New Roman" w:hAnsi="Times New Roman" w:cs="Times New Roman"/>
          <w:sz w:val="24"/>
          <w:szCs w:val="24"/>
        </w:rPr>
        <w:t>s</w:t>
      </w:r>
      <w:r w:rsidR="00B95E88">
        <w:rPr>
          <w:rFonts w:ascii="Times New Roman" w:hAnsi="Times New Roman" w:cs="Times New Roman"/>
          <w:sz w:val="24"/>
          <w:szCs w:val="24"/>
        </w:rPr>
        <w:t xml:space="preserve"> de </w:t>
      </w:r>
      <w:r w:rsidR="00365123">
        <w:rPr>
          <w:rFonts w:ascii="Times New Roman" w:hAnsi="Times New Roman" w:cs="Times New Roman"/>
          <w:sz w:val="24"/>
          <w:szCs w:val="24"/>
        </w:rPr>
        <w:t xml:space="preserve">mesmo peso entre si, </w:t>
      </w:r>
      <w:r w:rsidR="0077553B">
        <w:rPr>
          <w:rFonts w:ascii="Times New Roman" w:hAnsi="Times New Roman" w:cs="Times New Roman"/>
          <w:sz w:val="24"/>
          <w:szCs w:val="24"/>
        </w:rPr>
        <w:t>o que demonstra a diversidade e flexibilidade da língua</w:t>
      </w:r>
      <w:r w:rsidR="007B204B" w:rsidRPr="00875604">
        <w:rPr>
          <w:rFonts w:ascii="Times New Roman" w:hAnsi="Times New Roman" w:cs="Times New Roman"/>
          <w:sz w:val="24"/>
          <w:szCs w:val="24"/>
        </w:rPr>
        <w:t xml:space="preserve">. </w:t>
      </w:r>
      <w:r w:rsidR="00365123">
        <w:rPr>
          <w:rFonts w:ascii="Times New Roman" w:hAnsi="Times New Roman" w:cs="Times New Roman"/>
          <w:sz w:val="24"/>
          <w:szCs w:val="24"/>
        </w:rPr>
        <w:t xml:space="preserve">Assim, termos que antes poderiam ser frequentemente utilizados podem cair em desuso de acordo com a comunidade linguística, do mesmo modo que um vocábulo que surge em apenas um usuário pode </w:t>
      </w:r>
      <w:r w:rsidR="00220C41">
        <w:rPr>
          <w:rFonts w:ascii="Times New Roman" w:hAnsi="Times New Roman" w:cs="Times New Roman"/>
          <w:sz w:val="24"/>
          <w:szCs w:val="24"/>
        </w:rPr>
        <w:t xml:space="preserve">tanto </w:t>
      </w:r>
      <w:r w:rsidR="00365123">
        <w:rPr>
          <w:rFonts w:ascii="Times New Roman" w:hAnsi="Times New Roman" w:cs="Times New Roman"/>
          <w:sz w:val="24"/>
          <w:szCs w:val="24"/>
        </w:rPr>
        <w:t>tornar-se parte da fala cotidiana de todos e, até mesmo, ser incorporado à língua escrita</w:t>
      </w:r>
      <w:r w:rsidR="00220C41">
        <w:rPr>
          <w:rFonts w:ascii="Times New Roman" w:hAnsi="Times New Roman" w:cs="Times New Roman"/>
          <w:sz w:val="24"/>
          <w:szCs w:val="24"/>
        </w:rPr>
        <w:t>, quanto ficar restrito somente a ele</w:t>
      </w:r>
      <w:r w:rsidR="00365123">
        <w:rPr>
          <w:rFonts w:ascii="Times New Roman" w:hAnsi="Times New Roman" w:cs="Times New Roman"/>
          <w:sz w:val="24"/>
          <w:szCs w:val="24"/>
        </w:rPr>
        <w:t>.</w:t>
      </w:r>
    </w:p>
    <w:p w:rsidR="00146BE1" w:rsidRPr="00875604" w:rsidRDefault="007E5978" w:rsidP="000D3C60">
      <w:pPr>
        <w:spacing w:after="240" w:line="480" w:lineRule="auto"/>
        <w:ind w:firstLine="709"/>
        <w:rPr>
          <w:rFonts w:ascii="Times New Roman" w:hAnsi="Times New Roman" w:cs="Times New Roman"/>
          <w:sz w:val="24"/>
          <w:szCs w:val="24"/>
        </w:rPr>
      </w:pPr>
      <w:r>
        <w:rPr>
          <w:rFonts w:ascii="Times New Roman" w:hAnsi="Times New Roman" w:cs="Times New Roman"/>
          <w:sz w:val="24"/>
          <w:szCs w:val="24"/>
        </w:rPr>
        <w:t>É possível afirmar</w:t>
      </w:r>
      <w:r w:rsidR="00365123">
        <w:rPr>
          <w:rFonts w:ascii="Times New Roman" w:hAnsi="Times New Roman" w:cs="Times New Roman"/>
          <w:sz w:val="24"/>
          <w:szCs w:val="24"/>
        </w:rPr>
        <w:t>, portanto,</w:t>
      </w:r>
      <w:r>
        <w:rPr>
          <w:rFonts w:ascii="Times New Roman" w:hAnsi="Times New Roman" w:cs="Times New Roman"/>
          <w:sz w:val="24"/>
          <w:szCs w:val="24"/>
        </w:rPr>
        <w:t xml:space="preserve"> que estas mudanças se fazem constantemente presentes ao longo do tempo, mesmo que os indivíduos não percebam, justamente pelo fato de que a língua é um mecanismo </w:t>
      </w:r>
      <w:r w:rsidR="009B03B2">
        <w:rPr>
          <w:rFonts w:ascii="Times New Roman" w:hAnsi="Times New Roman" w:cs="Times New Roman"/>
          <w:sz w:val="24"/>
          <w:szCs w:val="24"/>
        </w:rPr>
        <w:t>fortemente ligado</w:t>
      </w:r>
      <w:r>
        <w:rPr>
          <w:rFonts w:ascii="Times New Roman" w:hAnsi="Times New Roman" w:cs="Times New Roman"/>
          <w:sz w:val="24"/>
          <w:szCs w:val="24"/>
        </w:rPr>
        <w:t xml:space="preserve"> ao ser humano, utilizado para sua comunicação</w:t>
      </w:r>
      <w:r w:rsidR="00875604" w:rsidRPr="00875604">
        <w:rPr>
          <w:rFonts w:ascii="Times New Roman" w:hAnsi="Times New Roman" w:cs="Times New Roman"/>
          <w:sz w:val="24"/>
          <w:szCs w:val="24"/>
        </w:rPr>
        <w:t xml:space="preserve">, </w:t>
      </w:r>
      <w:r w:rsidR="0077553B">
        <w:rPr>
          <w:rFonts w:ascii="Times New Roman" w:hAnsi="Times New Roman" w:cs="Times New Roman"/>
          <w:sz w:val="24"/>
          <w:szCs w:val="24"/>
        </w:rPr>
        <w:t>fazendo, desta forma,</w:t>
      </w:r>
      <w:r w:rsidR="00875604">
        <w:rPr>
          <w:rFonts w:ascii="Times New Roman" w:hAnsi="Times New Roman" w:cs="Times New Roman"/>
          <w:sz w:val="24"/>
          <w:szCs w:val="24"/>
        </w:rPr>
        <w:t xml:space="preserve"> com que a língua seja viva.</w:t>
      </w:r>
      <w:r w:rsidR="00365123">
        <w:rPr>
          <w:rFonts w:ascii="Times New Roman" w:hAnsi="Times New Roman" w:cs="Times New Roman"/>
          <w:sz w:val="24"/>
          <w:szCs w:val="24"/>
        </w:rPr>
        <w:t xml:space="preserve"> </w:t>
      </w:r>
    </w:p>
    <w:p w:rsidR="00146BE1" w:rsidRDefault="00146BE1" w:rsidP="00B42707">
      <w:pPr>
        <w:spacing w:after="0" w:line="480" w:lineRule="auto"/>
        <w:rPr>
          <w:rFonts w:ascii="Times New Roman" w:hAnsi="Times New Roman" w:cs="Times New Roman"/>
          <w:b/>
          <w:sz w:val="24"/>
          <w:szCs w:val="24"/>
        </w:rPr>
      </w:pPr>
    </w:p>
    <w:p w:rsidR="00146BE1" w:rsidRDefault="00146BE1" w:rsidP="00B42707">
      <w:pPr>
        <w:spacing w:after="0" w:line="480" w:lineRule="auto"/>
        <w:rPr>
          <w:rFonts w:ascii="Times New Roman" w:hAnsi="Times New Roman" w:cs="Times New Roman"/>
          <w:b/>
          <w:sz w:val="24"/>
          <w:szCs w:val="24"/>
        </w:rPr>
      </w:pPr>
    </w:p>
    <w:p w:rsidR="00146BE1" w:rsidRDefault="00146BE1" w:rsidP="00B42707">
      <w:pPr>
        <w:spacing w:after="0" w:line="480" w:lineRule="auto"/>
        <w:rPr>
          <w:rFonts w:ascii="Times New Roman" w:hAnsi="Times New Roman" w:cs="Times New Roman"/>
          <w:b/>
          <w:sz w:val="24"/>
          <w:szCs w:val="24"/>
        </w:rPr>
      </w:pPr>
    </w:p>
    <w:p w:rsidR="00146BE1" w:rsidRDefault="00146BE1" w:rsidP="00B42707">
      <w:pPr>
        <w:spacing w:after="0" w:line="480" w:lineRule="auto"/>
        <w:rPr>
          <w:rFonts w:ascii="Times New Roman" w:hAnsi="Times New Roman" w:cs="Times New Roman"/>
          <w:b/>
          <w:sz w:val="24"/>
          <w:szCs w:val="24"/>
        </w:rPr>
      </w:pPr>
    </w:p>
    <w:p w:rsidR="00146BE1" w:rsidRDefault="00146BE1" w:rsidP="00B42707">
      <w:pPr>
        <w:spacing w:after="0" w:line="480" w:lineRule="auto"/>
        <w:rPr>
          <w:rFonts w:ascii="Times New Roman" w:hAnsi="Times New Roman" w:cs="Times New Roman"/>
          <w:b/>
          <w:sz w:val="24"/>
          <w:szCs w:val="24"/>
        </w:rPr>
      </w:pPr>
    </w:p>
    <w:p w:rsidR="00146BE1" w:rsidRDefault="00146BE1" w:rsidP="00B42707">
      <w:pPr>
        <w:spacing w:after="0" w:line="480" w:lineRule="auto"/>
        <w:rPr>
          <w:rFonts w:ascii="Times New Roman" w:hAnsi="Times New Roman" w:cs="Times New Roman"/>
          <w:b/>
          <w:sz w:val="24"/>
          <w:szCs w:val="24"/>
        </w:rPr>
      </w:pPr>
    </w:p>
    <w:p w:rsidR="00146BE1" w:rsidRDefault="00146BE1" w:rsidP="00B42707">
      <w:pPr>
        <w:spacing w:after="0" w:line="480" w:lineRule="auto"/>
        <w:rPr>
          <w:rFonts w:ascii="Times New Roman" w:hAnsi="Times New Roman" w:cs="Times New Roman"/>
          <w:b/>
          <w:sz w:val="24"/>
          <w:szCs w:val="24"/>
        </w:rPr>
      </w:pPr>
    </w:p>
    <w:p w:rsidR="00146BE1" w:rsidRDefault="00146BE1" w:rsidP="00B42707">
      <w:pPr>
        <w:spacing w:after="0" w:line="480" w:lineRule="auto"/>
        <w:rPr>
          <w:rFonts w:ascii="Times New Roman" w:hAnsi="Times New Roman" w:cs="Times New Roman"/>
          <w:b/>
          <w:sz w:val="24"/>
          <w:szCs w:val="24"/>
        </w:rPr>
      </w:pPr>
    </w:p>
    <w:p w:rsidR="00146BE1" w:rsidRDefault="00146BE1" w:rsidP="00B42707">
      <w:pPr>
        <w:spacing w:after="0" w:line="480" w:lineRule="auto"/>
        <w:rPr>
          <w:rFonts w:ascii="Times New Roman" w:hAnsi="Times New Roman" w:cs="Times New Roman"/>
          <w:b/>
          <w:sz w:val="24"/>
          <w:szCs w:val="24"/>
        </w:rPr>
      </w:pPr>
    </w:p>
    <w:p w:rsidR="00146BE1" w:rsidRDefault="00146BE1" w:rsidP="00B42707">
      <w:pPr>
        <w:spacing w:after="0" w:line="480" w:lineRule="auto"/>
        <w:rPr>
          <w:rFonts w:ascii="Times New Roman" w:hAnsi="Times New Roman" w:cs="Times New Roman"/>
          <w:b/>
          <w:sz w:val="24"/>
          <w:szCs w:val="24"/>
        </w:rPr>
      </w:pPr>
    </w:p>
    <w:p w:rsidR="00146BE1" w:rsidRDefault="00146BE1" w:rsidP="00B42707">
      <w:pPr>
        <w:spacing w:after="0" w:line="480" w:lineRule="auto"/>
        <w:rPr>
          <w:rFonts w:ascii="Times New Roman" w:hAnsi="Times New Roman" w:cs="Times New Roman"/>
          <w:b/>
          <w:sz w:val="24"/>
          <w:szCs w:val="24"/>
        </w:rPr>
      </w:pPr>
    </w:p>
    <w:p w:rsidR="00D5780E" w:rsidRPr="00DE7D78" w:rsidRDefault="00C202C6" w:rsidP="00DC5F7C">
      <w:pPr>
        <w:pStyle w:val="Subtitle"/>
        <w:rPr>
          <w:rFonts w:ascii="Times New Roman" w:hAnsi="Times New Roman" w:cs="Times New Roman"/>
          <w:b/>
          <w:color w:val="auto"/>
          <w:sz w:val="28"/>
          <w:szCs w:val="28"/>
        </w:rPr>
      </w:pPr>
      <w:bookmarkStart w:id="11" w:name="_Toc485391589"/>
      <w:r w:rsidRPr="00DE7D78">
        <w:rPr>
          <w:rFonts w:ascii="Times New Roman" w:hAnsi="Times New Roman" w:cs="Times New Roman"/>
          <w:b/>
          <w:color w:val="auto"/>
          <w:sz w:val="28"/>
          <w:szCs w:val="28"/>
        </w:rPr>
        <w:lastRenderedPageBreak/>
        <w:t>Referê</w:t>
      </w:r>
      <w:r w:rsidR="00D5780E" w:rsidRPr="00DE7D78">
        <w:rPr>
          <w:rFonts w:ascii="Times New Roman" w:hAnsi="Times New Roman" w:cs="Times New Roman"/>
          <w:b/>
          <w:color w:val="auto"/>
          <w:sz w:val="28"/>
          <w:szCs w:val="28"/>
        </w:rPr>
        <w:t xml:space="preserve">ncias </w:t>
      </w:r>
      <w:r w:rsidRPr="00DE7D78">
        <w:rPr>
          <w:rFonts w:ascii="Times New Roman" w:hAnsi="Times New Roman" w:cs="Times New Roman"/>
          <w:b/>
          <w:color w:val="auto"/>
          <w:sz w:val="28"/>
          <w:szCs w:val="28"/>
        </w:rPr>
        <w:t>Bibliográficas</w:t>
      </w:r>
      <w:bookmarkEnd w:id="11"/>
      <w:r w:rsidR="00D5780E" w:rsidRPr="00DE7D78">
        <w:rPr>
          <w:rFonts w:ascii="Times New Roman" w:hAnsi="Times New Roman" w:cs="Times New Roman"/>
          <w:b/>
          <w:color w:val="auto"/>
          <w:sz w:val="28"/>
          <w:szCs w:val="28"/>
        </w:rPr>
        <w:t xml:space="preserve"> </w:t>
      </w:r>
    </w:p>
    <w:p w:rsidR="00DE7D78" w:rsidRPr="00DE7D78" w:rsidRDefault="00DE7D78" w:rsidP="00DE7D78"/>
    <w:p w:rsidR="00D5780E" w:rsidRDefault="00D5780E" w:rsidP="00B427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CUNHA, Celso. </w:t>
      </w:r>
      <w:r w:rsidRPr="00D5780E">
        <w:rPr>
          <w:rFonts w:ascii="Times New Roman" w:hAnsi="Times New Roman" w:cs="Times New Roman"/>
          <w:b/>
          <w:sz w:val="24"/>
          <w:szCs w:val="24"/>
        </w:rPr>
        <w:t>Conservação e inovação no português do brasil</w:t>
      </w:r>
      <w:r>
        <w:rPr>
          <w:rFonts w:ascii="Times New Roman" w:hAnsi="Times New Roman" w:cs="Times New Roman"/>
          <w:sz w:val="24"/>
          <w:szCs w:val="24"/>
        </w:rPr>
        <w:t>. 1986.</w:t>
      </w:r>
      <w:r w:rsidR="007F2900">
        <w:rPr>
          <w:rFonts w:ascii="Times New Roman" w:hAnsi="Times New Roman" w:cs="Times New Roman"/>
          <w:sz w:val="24"/>
          <w:szCs w:val="24"/>
        </w:rPr>
        <w:t xml:space="preserve"> P. 210 e 211.</w:t>
      </w:r>
    </w:p>
    <w:p w:rsidR="00F52B05" w:rsidRDefault="00F52B05" w:rsidP="00F52B0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 SILVA, Dionísio. </w:t>
      </w:r>
      <w:r w:rsidRPr="00D5780E">
        <w:rPr>
          <w:rFonts w:ascii="Times New Roman" w:hAnsi="Times New Roman" w:cs="Times New Roman"/>
          <w:b/>
          <w:sz w:val="24"/>
          <w:szCs w:val="24"/>
        </w:rPr>
        <w:t>De onde vêm as palavras</w:t>
      </w:r>
      <w:r>
        <w:rPr>
          <w:rFonts w:ascii="Times New Roman" w:hAnsi="Times New Roman" w:cs="Times New Roman"/>
          <w:sz w:val="24"/>
          <w:szCs w:val="24"/>
        </w:rPr>
        <w:t>. 16° ed. Editora Novo Século, 2009.</w:t>
      </w:r>
    </w:p>
    <w:p w:rsidR="00F52B05" w:rsidRDefault="00F52B05" w:rsidP="00F52B0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 SILVA, Luís Antônio (Org.). </w:t>
      </w:r>
      <w:r w:rsidRPr="007F2900">
        <w:rPr>
          <w:rFonts w:ascii="Times New Roman" w:hAnsi="Times New Roman" w:cs="Times New Roman"/>
          <w:b/>
          <w:sz w:val="24"/>
          <w:szCs w:val="24"/>
        </w:rPr>
        <w:t xml:space="preserve">A língua </w:t>
      </w:r>
      <w:r>
        <w:rPr>
          <w:rFonts w:ascii="Times New Roman" w:hAnsi="Times New Roman" w:cs="Times New Roman"/>
          <w:b/>
          <w:sz w:val="24"/>
          <w:szCs w:val="24"/>
        </w:rPr>
        <w:t>que falamos</w:t>
      </w:r>
      <w:r>
        <w:rPr>
          <w:rFonts w:ascii="Times New Roman" w:hAnsi="Times New Roman" w:cs="Times New Roman"/>
          <w:sz w:val="24"/>
          <w:szCs w:val="24"/>
        </w:rPr>
        <w:t>. In.  Marli Quadros Leite. Variação Linguística: dialetos, registros e norma linguística. Editora Globo Livros, 2005, p. 188.</w:t>
      </w:r>
    </w:p>
    <w:p w:rsidR="00F52B05" w:rsidRDefault="00F52B05" w:rsidP="00B4270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LEITE, Marli Quadros. </w:t>
      </w:r>
      <w:r>
        <w:rPr>
          <w:rFonts w:ascii="Times New Roman" w:hAnsi="Times New Roman" w:cs="Times New Roman"/>
          <w:b/>
          <w:sz w:val="24"/>
          <w:szCs w:val="24"/>
        </w:rPr>
        <w:t xml:space="preserve">Culto </w:t>
      </w:r>
      <w:r w:rsidRPr="00C202C6">
        <w:rPr>
          <w:rFonts w:ascii="Times New Roman" w:hAnsi="Times New Roman" w:cs="Times New Roman"/>
          <w:b/>
          <w:sz w:val="24"/>
          <w:szCs w:val="24"/>
        </w:rPr>
        <w:t>versus popular: interpretações</w:t>
      </w:r>
      <w:r w:rsidR="00B072F1">
        <w:rPr>
          <w:rFonts w:ascii="Times New Roman" w:hAnsi="Times New Roman" w:cs="Times New Roman"/>
          <w:b/>
          <w:sz w:val="24"/>
          <w:szCs w:val="24"/>
        </w:rPr>
        <w:t>.</w:t>
      </w:r>
    </w:p>
    <w:p w:rsidR="00D5780E" w:rsidRPr="00D5780E" w:rsidRDefault="00D5780E" w:rsidP="00B42707">
      <w:pPr>
        <w:spacing w:after="0" w:line="480" w:lineRule="auto"/>
        <w:rPr>
          <w:rFonts w:ascii="Times New Roman" w:hAnsi="Times New Roman" w:cs="Times New Roman"/>
          <w:sz w:val="24"/>
          <w:szCs w:val="24"/>
        </w:rPr>
      </w:pPr>
      <w:r>
        <w:rPr>
          <w:rFonts w:ascii="Times New Roman" w:hAnsi="Times New Roman" w:cs="Times New Roman"/>
          <w:sz w:val="24"/>
          <w:szCs w:val="24"/>
        </w:rPr>
        <w:t>RONCARATI,</w:t>
      </w:r>
      <w:r w:rsidR="00B42707">
        <w:rPr>
          <w:rFonts w:ascii="Times New Roman" w:hAnsi="Times New Roman" w:cs="Times New Roman"/>
          <w:sz w:val="24"/>
          <w:szCs w:val="24"/>
        </w:rPr>
        <w:t xml:space="preserve"> </w:t>
      </w:r>
      <w:r>
        <w:rPr>
          <w:rFonts w:ascii="Times New Roman" w:hAnsi="Times New Roman" w:cs="Times New Roman"/>
          <w:sz w:val="24"/>
          <w:szCs w:val="24"/>
        </w:rPr>
        <w:t>Cláudia; ABRAÇADO,</w:t>
      </w:r>
      <w:r w:rsidR="00F221D8">
        <w:rPr>
          <w:rFonts w:ascii="Times New Roman" w:hAnsi="Times New Roman" w:cs="Times New Roman"/>
          <w:sz w:val="24"/>
          <w:szCs w:val="24"/>
        </w:rPr>
        <w:t xml:space="preserve"> </w:t>
      </w:r>
      <w:r>
        <w:rPr>
          <w:rFonts w:ascii="Times New Roman" w:hAnsi="Times New Roman" w:cs="Times New Roman"/>
          <w:sz w:val="24"/>
          <w:szCs w:val="24"/>
        </w:rPr>
        <w:t>Jussara</w:t>
      </w:r>
      <w:r w:rsidR="00094F3F">
        <w:rPr>
          <w:rFonts w:ascii="Times New Roman" w:hAnsi="Times New Roman" w:cs="Times New Roman"/>
          <w:sz w:val="24"/>
          <w:szCs w:val="24"/>
        </w:rPr>
        <w:t xml:space="preserve"> (Orgs)</w:t>
      </w:r>
      <w:r>
        <w:rPr>
          <w:rFonts w:ascii="Times New Roman" w:hAnsi="Times New Roman" w:cs="Times New Roman"/>
          <w:sz w:val="24"/>
          <w:szCs w:val="24"/>
        </w:rPr>
        <w:t xml:space="preserve">. </w:t>
      </w:r>
      <w:r w:rsidR="007F2900" w:rsidRPr="00D5780E">
        <w:rPr>
          <w:rFonts w:ascii="Times New Roman" w:hAnsi="Times New Roman" w:cs="Times New Roman"/>
          <w:b/>
          <w:sz w:val="24"/>
          <w:szCs w:val="24"/>
        </w:rPr>
        <w:t>Português</w:t>
      </w:r>
      <w:r w:rsidRPr="00D5780E">
        <w:rPr>
          <w:rFonts w:ascii="Times New Roman" w:hAnsi="Times New Roman" w:cs="Times New Roman"/>
          <w:b/>
          <w:sz w:val="24"/>
          <w:szCs w:val="24"/>
        </w:rPr>
        <w:t xml:space="preserve"> brasileiro</w:t>
      </w:r>
      <w:r>
        <w:rPr>
          <w:rFonts w:ascii="Times New Roman" w:hAnsi="Times New Roman" w:cs="Times New Roman"/>
          <w:b/>
          <w:sz w:val="24"/>
          <w:szCs w:val="24"/>
        </w:rPr>
        <w:t xml:space="preserve"> </w:t>
      </w:r>
      <w:r w:rsidRPr="00D5780E">
        <w:rPr>
          <w:rFonts w:ascii="Times New Roman" w:hAnsi="Times New Roman" w:cs="Times New Roman"/>
          <w:b/>
          <w:sz w:val="24"/>
          <w:szCs w:val="24"/>
        </w:rPr>
        <w:t>II</w:t>
      </w:r>
      <w:r w:rsidR="00055C43">
        <w:rPr>
          <w:rFonts w:ascii="Times New Roman" w:hAnsi="Times New Roman" w:cs="Times New Roman"/>
          <w:b/>
          <w:sz w:val="24"/>
          <w:szCs w:val="24"/>
        </w:rPr>
        <w:t>: contato linguístico, heterogeneidade e história</w:t>
      </w:r>
      <w:r w:rsidRPr="00D5780E">
        <w:rPr>
          <w:rFonts w:ascii="Times New Roman" w:hAnsi="Times New Roman" w:cs="Times New Roman"/>
          <w:b/>
          <w:sz w:val="24"/>
          <w:szCs w:val="24"/>
        </w:rPr>
        <w:t>.</w:t>
      </w:r>
      <w:r w:rsidR="00094F3F">
        <w:rPr>
          <w:rFonts w:ascii="Times New Roman" w:hAnsi="Times New Roman" w:cs="Times New Roman"/>
          <w:sz w:val="24"/>
          <w:szCs w:val="24"/>
        </w:rPr>
        <w:t xml:space="preserve"> </w:t>
      </w:r>
      <w:r>
        <w:rPr>
          <w:rFonts w:ascii="Times New Roman" w:hAnsi="Times New Roman" w:cs="Times New Roman"/>
          <w:sz w:val="24"/>
          <w:szCs w:val="24"/>
        </w:rPr>
        <w:t>In. DE</w:t>
      </w:r>
      <w:r w:rsidR="007F2900">
        <w:rPr>
          <w:rFonts w:ascii="Times New Roman" w:hAnsi="Times New Roman" w:cs="Times New Roman"/>
          <w:sz w:val="24"/>
          <w:szCs w:val="24"/>
        </w:rPr>
        <w:t xml:space="preserve"> OLIVEIRA</w:t>
      </w:r>
      <w:r>
        <w:rPr>
          <w:rFonts w:ascii="Times New Roman" w:hAnsi="Times New Roman" w:cs="Times New Roman"/>
          <w:sz w:val="24"/>
          <w:szCs w:val="24"/>
        </w:rPr>
        <w:t>, Dercir Pedro; Editora 7 Letras, 2008</w:t>
      </w:r>
      <w:r w:rsidR="007F2900">
        <w:rPr>
          <w:rFonts w:ascii="Times New Roman" w:hAnsi="Times New Roman" w:cs="Times New Roman"/>
          <w:sz w:val="24"/>
          <w:szCs w:val="24"/>
        </w:rPr>
        <w:t xml:space="preserve">, p. 93 e 95.             </w:t>
      </w:r>
      <w:r>
        <w:rPr>
          <w:rFonts w:ascii="Times New Roman" w:hAnsi="Times New Roman" w:cs="Times New Roman"/>
          <w:sz w:val="24"/>
          <w:szCs w:val="24"/>
        </w:rPr>
        <w:t xml:space="preserve">           </w:t>
      </w:r>
      <w:r w:rsidRPr="00D578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780E">
        <w:rPr>
          <w:rFonts w:ascii="Times New Roman" w:hAnsi="Times New Roman" w:cs="Times New Roman"/>
          <w:sz w:val="24"/>
          <w:szCs w:val="24"/>
        </w:rPr>
        <w:t xml:space="preserve">                                                                                                                                                   </w:t>
      </w:r>
    </w:p>
    <w:p w:rsidR="00D5780E" w:rsidRDefault="00D5780E" w:rsidP="00D5780E">
      <w:r>
        <w:t xml:space="preserve">                     </w:t>
      </w:r>
    </w:p>
    <w:p w:rsidR="00DB4866" w:rsidRPr="00A8487A" w:rsidRDefault="00DB4866" w:rsidP="00032FEE">
      <w:pPr>
        <w:tabs>
          <w:tab w:val="left" w:pos="6555"/>
        </w:tabs>
        <w:spacing w:after="0" w:line="480" w:lineRule="auto"/>
        <w:ind w:firstLine="708"/>
        <w:rPr>
          <w:rFonts w:ascii="Times New Roman" w:hAnsi="Times New Roman" w:cs="Times New Roman"/>
          <w:b/>
          <w:sz w:val="24"/>
          <w:szCs w:val="24"/>
        </w:rPr>
      </w:pPr>
    </w:p>
    <w:sectPr w:rsidR="00DB4866" w:rsidRPr="00A8487A" w:rsidSect="00452F0A">
      <w:footerReference w:type="default" r:id="rId7"/>
      <w:footerReference w:type="first" r:id="rId8"/>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E5" w:rsidRDefault="007478E5" w:rsidP="002377CC">
      <w:pPr>
        <w:spacing w:after="0" w:line="240" w:lineRule="auto"/>
      </w:pPr>
      <w:r>
        <w:separator/>
      </w:r>
    </w:p>
  </w:endnote>
  <w:endnote w:type="continuationSeparator" w:id="0">
    <w:p w:rsidR="007478E5" w:rsidRDefault="007478E5" w:rsidP="0023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60246"/>
      <w:docPartObj>
        <w:docPartGallery w:val="Page Numbers (Bottom of Page)"/>
        <w:docPartUnique/>
      </w:docPartObj>
    </w:sdtPr>
    <w:sdtEndPr/>
    <w:sdtContent>
      <w:p w:rsidR="00452F0A" w:rsidRDefault="00452F0A">
        <w:pPr>
          <w:pStyle w:val="Footer"/>
          <w:jc w:val="right"/>
        </w:pPr>
        <w:r>
          <w:fldChar w:fldCharType="begin"/>
        </w:r>
        <w:r>
          <w:instrText>PAGE   \* MERGEFORMAT</w:instrText>
        </w:r>
        <w:r>
          <w:fldChar w:fldCharType="separate"/>
        </w:r>
        <w:r w:rsidR="00087A46">
          <w:rPr>
            <w:noProof/>
          </w:rPr>
          <w:t>2</w:t>
        </w:r>
        <w:r>
          <w:fldChar w:fldCharType="end"/>
        </w:r>
      </w:p>
    </w:sdtContent>
  </w:sdt>
  <w:p w:rsidR="002377CC" w:rsidRDefault="00237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915758"/>
      <w:docPartObj>
        <w:docPartGallery w:val="Page Numbers (Bottom of Page)"/>
        <w:docPartUnique/>
      </w:docPartObj>
    </w:sdtPr>
    <w:sdtEndPr/>
    <w:sdtContent>
      <w:p w:rsidR="00452F0A" w:rsidRDefault="00087A46">
        <w:pPr>
          <w:pStyle w:val="Footer"/>
          <w:jc w:val="right"/>
        </w:pPr>
      </w:p>
    </w:sdtContent>
  </w:sdt>
  <w:p w:rsidR="00452F0A" w:rsidRDefault="00452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E5" w:rsidRDefault="007478E5" w:rsidP="002377CC">
      <w:pPr>
        <w:spacing w:after="0" w:line="240" w:lineRule="auto"/>
      </w:pPr>
      <w:r>
        <w:separator/>
      </w:r>
    </w:p>
  </w:footnote>
  <w:footnote w:type="continuationSeparator" w:id="0">
    <w:p w:rsidR="007478E5" w:rsidRDefault="007478E5" w:rsidP="00237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AB"/>
    <w:rsid w:val="0000625F"/>
    <w:rsid w:val="00017825"/>
    <w:rsid w:val="00032FEE"/>
    <w:rsid w:val="00033297"/>
    <w:rsid w:val="00036E09"/>
    <w:rsid w:val="00050719"/>
    <w:rsid w:val="00055C43"/>
    <w:rsid w:val="000614CB"/>
    <w:rsid w:val="00087A46"/>
    <w:rsid w:val="00094F3F"/>
    <w:rsid w:val="000D3C60"/>
    <w:rsid w:val="000E5F00"/>
    <w:rsid w:val="001105EC"/>
    <w:rsid w:val="001150AB"/>
    <w:rsid w:val="00131271"/>
    <w:rsid w:val="00136ABD"/>
    <w:rsid w:val="00136D4C"/>
    <w:rsid w:val="00136F25"/>
    <w:rsid w:val="00141D97"/>
    <w:rsid w:val="00146BE1"/>
    <w:rsid w:val="001529D5"/>
    <w:rsid w:val="00154004"/>
    <w:rsid w:val="001556D4"/>
    <w:rsid w:val="00180DED"/>
    <w:rsid w:val="00190D04"/>
    <w:rsid w:val="00196250"/>
    <w:rsid w:val="001B27D0"/>
    <w:rsid w:val="001F5F81"/>
    <w:rsid w:val="00202B35"/>
    <w:rsid w:val="00207504"/>
    <w:rsid w:val="00220C41"/>
    <w:rsid w:val="002270E3"/>
    <w:rsid w:val="00234802"/>
    <w:rsid w:val="002377CC"/>
    <w:rsid w:val="002462A0"/>
    <w:rsid w:val="00267BC0"/>
    <w:rsid w:val="00293F38"/>
    <w:rsid w:val="002A186C"/>
    <w:rsid w:val="002A3CAF"/>
    <w:rsid w:val="002F1FDF"/>
    <w:rsid w:val="00315521"/>
    <w:rsid w:val="003269AD"/>
    <w:rsid w:val="0034151E"/>
    <w:rsid w:val="00356EAE"/>
    <w:rsid w:val="003633A0"/>
    <w:rsid w:val="00365123"/>
    <w:rsid w:val="003705D4"/>
    <w:rsid w:val="003904ED"/>
    <w:rsid w:val="003A7F44"/>
    <w:rsid w:val="003B52CC"/>
    <w:rsid w:val="003D768E"/>
    <w:rsid w:val="0042044C"/>
    <w:rsid w:val="00443CAA"/>
    <w:rsid w:val="00452F0A"/>
    <w:rsid w:val="00464065"/>
    <w:rsid w:val="004731F8"/>
    <w:rsid w:val="004855EE"/>
    <w:rsid w:val="00493F35"/>
    <w:rsid w:val="004B095A"/>
    <w:rsid w:val="004C3423"/>
    <w:rsid w:val="004C4B10"/>
    <w:rsid w:val="004F6C3C"/>
    <w:rsid w:val="00555102"/>
    <w:rsid w:val="005820C6"/>
    <w:rsid w:val="005A0C39"/>
    <w:rsid w:val="005B5FB0"/>
    <w:rsid w:val="005E062E"/>
    <w:rsid w:val="005E3B55"/>
    <w:rsid w:val="005E54E2"/>
    <w:rsid w:val="005F2D0E"/>
    <w:rsid w:val="00606B75"/>
    <w:rsid w:val="006264D6"/>
    <w:rsid w:val="0062650C"/>
    <w:rsid w:val="006704D5"/>
    <w:rsid w:val="006922C3"/>
    <w:rsid w:val="00693EAA"/>
    <w:rsid w:val="006A11DE"/>
    <w:rsid w:val="00701271"/>
    <w:rsid w:val="00736657"/>
    <w:rsid w:val="007458C2"/>
    <w:rsid w:val="007478E5"/>
    <w:rsid w:val="0077553B"/>
    <w:rsid w:val="0077604A"/>
    <w:rsid w:val="00776554"/>
    <w:rsid w:val="00783405"/>
    <w:rsid w:val="007938A9"/>
    <w:rsid w:val="0079602C"/>
    <w:rsid w:val="007B204B"/>
    <w:rsid w:val="007C06C2"/>
    <w:rsid w:val="007C209C"/>
    <w:rsid w:val="007C5E56"/>
    <w:rsid w:val="007D188A"/>
    <w:rsid w:val="007E5978"/>
    <w:rsid w:val="007F2900"/>
    <w:rsid w:val="00801241"/>
    <w:rsid w:val="008178AA"/>
    <w:rsid w:val="0083437C"/>
    <w:rsid w:val="00875604"/>
    <w:rsid w:val="00875AE4"/>
    <w:rsid w:val="008932C4"/>
    <w:rsid w:val="0089462F"/>
    <w:rsid w:val="00895F98"/>
    <w:rsid w:val="008A71F7"/>
    <w:rsid w:val="008B6AC9"/>
    <w:rsid w:val="008C1456"/>
    <w:rsid w:val="008E79DC"/>
    <w:rsid w:val="00902047"/>
    <w:rsid w:val="0091795F"/>
    <w:rsid w:val="00922825"/>
    <w:rsid w:val="009431A8"/>
    <w:rsid w:val="00956901"/>
    <w:rsid w:val="00957812"/>
    <w:rsid w:val="00967B3A"/>
    <w:rsid w:val="00972726"/>
    <w:rsid w:val="00977710"/>
    <w:rsid w:val="009B03B2"/>
    <w:rsid w:val="009B3C1A"/>
    <w:rsid w:val="009C66B4"/>
    <w:rsid w:val="009F3782"/>
    <w:rsid w:val="00A123DF"/>
    <w:rsid w:val="00A13028"/>
    <w:rsid w:val="00A246FF"/>
    <w:rsid w:val="00A332E1"/>
    <w:rsid w:val="00A43798"/>
    <w:rsid w:val="00A43FBE"/>
    <w:rsid w:val="00A52EAE"/>
    <w:rsid w:val="00A73A28"/>
    <w:rsid w:val="00A8487A"/>
    <w:rsid w:val="00AE68C9"/>
    <w:rsid w:val="00B06D4F"/>
    <w:rsid w:val="00B072F1"/>
    <w:rsid w:val="00B13553"/>
    <w:rsid w:val="00B30E39"/>
    <w:rsid w:val="00B4084E"/>
    <w:rsid w:val="00B42707"/>
    <w:rsid w:val="00B64868"/>
    <w:rsid w:val="00B77DAA"/>
    <w:rsid w:val="00B95E88"/>
    <w:rsid w:val="00BB0C91"/>
    <w:rsid w:val="00BB6047"/>
    <w:rsid w:val="00BC447B"/>
    <w:rsid w:val="00BC49AC"/>
    <w:rsid w:val="00BC682E"/>
    <w:rsid w:val="00BD074B"/>
    <w:rsid w:val="00BE1B1E"/>
    <w:rsid w:val="00BE3610"/>
    <w:rsid w:val="00C10B54"/>
    <w:rsid w:val="00C202C6"/>
    <w:rsid w:val="00C74406"/>
    <w:rsid w:val="00C76884"/>
    <w:rsid w:val="00C82F6D"/>
    <w:rsid w:val="00CB49E8"/>
    <w:rsid w:val="00CB4E96"/>
    <w:rsid w:val="00CC2D6E"/>
    <w:rsid w:val="00D22594"/>
    <w:rsid w:val="00D56259"/>
    <w:rsid w:val="00D5780E"/>
    <w:rsid w:val="00DA189C"/>
    <w:rsid w:val="00DB14C6"/>
    <w:rsid w:val="00DB44A7"/>
    <w:rsid w:val="00DB4866"/>
    <w:rsid w:val="00DC3358"/>
    <w:rsid w:val="00DC5F7C"/>
    <w:rsid w:val="00DD4737"/>
    <w:rsid w:val="00DE748E"/>
    <w:rsid w:val="00DE7D78"/>
    <w:rsid w:val="00DF4B0B"/>
    <w:rsid w:val="00E24DE6"/>
    <w:rsid w:val="00E310A7"/>
    <w:rsid w:val="00E32F52"/>
    <w:rsid w:val="00E35A49"/>
    <w:rsid w:val="00E365CF"/>
    <w:rsid w:val="00E42C56"/>
    <w:rsid w:val="00E65AC5"/>
    <w:rsid w:val="00E803EF"/>
    <w:rsid w:val="00E97E3D"/>
    <w:rsid w:val="00EC5936"/>
    <w:rsid w:val="00ED53BD"/>
    <w:rsid w:val="00EF1BA1"/>
    <w:rsid w:val="00EF64E5"/>
    <w:rsid w:val="00EF7C97"/>
    <w:rsid w:val="00F1546D"/>
    <w:rsid w:val="00F221D8"/>
    <w:rsid w:val="00F24147"/>
    <w:rsid w:val="00F444FD"/>
    <w:rsid w:val="00F52B05"/>
    <w:rsid w:val="00F61A39"/>
    <w:rsid w:val="00F63FC0"/>
    <w:rsid w:val="00F6715C"/>
    <w:rsid w:val="00F67855"/>
    <w:rsid w:val="00F838A0"/>
    <w:rsid w:val="00F973BB"/>
    <w:rsid w:val="00FE19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79429"/>
  <w15:docId w15:val="{23379F24-44B4-4355-A7BD-C8CAEDA7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B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6B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6B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46BE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24147"/>
  </w:style>
  <w:style w:type="paragraph" w:styleId="NoSpacing">
    <w:name w:val="No Spacing"/>
    <w:uiPriority w:val="1"/>
    <w:qFormat/>
    <w:rsid w:val="00146BE1"/>
    <w:pPr>
      <w:spacing w:after="0" w:line="240" w:lineRule="auto"/>
    </w:pPr>
  </w:style>
  <w:style w:type="character" w:customStyle="1" w:styleId="Heading1Char">
    <w:name w:val="Heading 1 Char"/>
    <w:basedOn w:val="DefaultParagraphFont"/>
    <w:link w:val="Heading1"/>
    <w:uiPriority w:val="9"/>
    <w:rsid w:val="00146BE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46BE1"/>
    <w:rPr>
      <w:rFonts w:asciiTheme="majorHAnsi" w:eastAsiaTheme="majorEastAsia" w:hAnsiTheme="majorHAnsi" w:cstheme="majorBidi"/>
      <w:color w:val="365F91" w:themeColor="accent1" w:themeShade="BF"/>
      <w:sz w:val="26"/>
      <w:szCs w:val="26"/>
    </w:rPr>
  </w:style>
  <w:style w:type="paragraph" w:styleId="Subtitle">
    <w:name w:val="Subtitle"/>
    <w:basedOn w:val="Heading1"/>
    <w:next w:val="Normal"/>
    <w:link w:val="SubtitleChar"/>
    <w:uiPriority w:val="11"/>
    <w:qFormat/>
    <w:rsid w:val="00146BE1"/>
  </w:style>
  <w:style w:type="character" w:customStyle="1" w:styleId="SubtitleChar">
    <w:name w:val="Subtitle Char"/>
    <w:basedOn w:val="DefaultParagraphFont"/>
    <w:link w:val="Subtitle"/>
    <w:uiPriority w:val="11"/>
    <w:rsid w:val="00146BE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46BE1"/>
    <w:pPr>
      <w:spacing w:line="259" w:lineRule="auto"/>
      <w:outlineLvl w:val="9"/>
    </w:pPr>
    <w:rPr>
      <w:lang w:eastAsia="pt-BR"/>
    </w:rPr>
  </w:style>
  <w:style w:type="character" w:customStyle="1" w:styleId="Heading3Char">
    <w:name w:val="Heading 3 Char"/>
    <w:basedOn w:val="DefaultParagraphFont"/>
    <w:link w:val="Heading3"/>
    <w:uiPriority w:val="9"/>
    <w:rsid w:val="00146BE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46BE1"/>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unhideWhenUsed/>
    <w:rsid w:val="00146BE1"/>
    <w:pPr>
      <w:spacing w:after="100"/>
    </w:pPr>
  </w:style>
  <w:style w:type="paragraph" w:styleId="TOC2">
    <w:name w:val="toc 2"/>
    <w:basedOn w:val="Normal"/>
    <w:next w:val="Normal"/>
    <w:autoRedefine/>
    <w:uiPriority w:val="39"/>
    <w:unhideWhenUsed/>
    <w:rsid w:val="00146BE1"/>
    <w:pPr>
      <w:spacing w:after="100"/>
      <w:ind w:left="220"/>
    </w:pPr>
  </w:style>
  <w:style w:type="paragraph" w:styleId="TOC3">
    <w:name w:val="toc 3"/>
    <w:basedOn w:val="Normal"/>
    <w:next w:val="Normal"/>
    <w:autoRedefine/>
    <w:uiPriority w:val="39"/>
    <w:unhideWhenUsed/>
    <w:rsid w:val="00146BE1"/>
    <w:pPr>
      <w:spacing w:after="100"/>
      <w:ind w:left="440"/>
    </w:pPr>
  </w:style>
  <w:style w:type="character" w:styleId="Hyperlink">
    <w:name w:val="Hyperlink"/>
    <w:basedOn w:val="DefaultParagraphFont"/>
    <w:uiPriority w:val="99"/>
    <w:unhideWhenUsed/>
    <w:rsid w:val="00146BE1"/>
    <w:rPr>
      <w:color w:val="0000FF" w:themeColor="hyperlink"/>
      <w:u w:val="single"/>
    </w:rPr>
  </w:style>
  <w:style w:type="paragraph" w:styleId="Header">
    <w:name w:val="header"/>
    <w:basedOn w:val="Normal"/>
    <w:link w:val="HeaderChar"/>
    <w:uiPriority w:val="99"/>
    <w:unhideWhenUsed/>
    <w:rsid w:val="002377CC"/>
    <w:pPr>
      <w:tabs>
        <w:tab w:val="center" w:pos="4252"/>
        <w:tab w:val="right" w:pos="8504"/>
      </w:tabs>
      <w:spacing w:after="0" w:line="240" w:lineRule="auto"/>
    </w:pPr>
  </w:style>
  <w:style w:type="character" w:customStyle="1" w:styleId="HeaderChar">
    <w:name w:val="Header Char"/>
    <w:basedOn w:val="DefaultParagraphFont"/>
    <w:link w:val="Header"/>
    <w:uiPriority w:val="99"/>
    <w:rsid w:val="002377CC"/>
  </w:style>
  <w:style w:type="paragraph" w:styleId="Footer">
    <w:name w:val="footer"/>
    <w:basedOn w:val="Normal"/>
    <w:link w:val="FooterChar"/>
    <w:uiPriority w:val="99"/>
    <w:unhideWhenUsed/>
    <w:rsid w:val="002377CC"/>
    <w:pPr>
      <w:tabs>
        <w:tab w:val="center" w:pos="4252"/>
        <w:tab w:val="right" w:pos="8504"/>
      </w:tabs>
      <w:spacing w:after="0" w:line="240" w:lineRule="auto"/>
    </w:pPr>
  </w:style>
  <w:style w:type="character" w:customStyle="1" w:styleId="FooterChar">
    <w:name w:val="Footer Char"/>
    <w:basedOn w:val="DefaultParagraphFont"/>
    <w:link w:val="Footer"/>
    <w:uiPriority w:val="99"/>
    <w:rsid w:val="002377CC"/>
  </w:style>
  <w:style w:type="paragraph" w:styleId="BalloonText">
    <w:name w:val="Balloon Text"/>
    <w:basedOn w:val="Normal"/>
    <w:link w:val="BalloonTextChar"/>
    <w:uiPriority w:val="99"/>
    <w:semiHidden/>
    <w:unhideWhenUsed/>
    <w:rsid w:val="0013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49931">
      <w:bodyDiv w:val="1"/>
      <w:marLeft w:val="0"/>
      <w:marRight w:val="0"/>
      <w:marTop w:val="0"/>
      <w:marBottom w:val="0"/>
      <w:divBdr>
        <w:top w:val="none" w:sz="0" w:space="0" w:color="auto"/>
        <w:left w:val="none" w:sz="0" w:space="0" w:color="auto"/>
        <w:bottom w:val="none" w:sz="0" w:space="0" w:color="auto"/>
        <w:right w:val="none" w:sz="0" w:space="0" w:color="auto"/>
      </w:divBdr>
    </w:div>
    <w:div w:id="20503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0713-0705-4919-A518-83566B1D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12</Pages>
  <Words>2001</Words>
  <Characters>10811</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dc:creator>
  <cp:lastModifiedBy>Fernanda MK</cp:lastModifiedBy>
  <cp:revision>179</cp:revision>
  <dcterms:created xsi:type="dcterms:W3CDTF">2017-06-09T15:46:00Z</dcterms:created>
  <dcterms:modified xsi:type="dcterms:W3CDTF">2017-06-19T15:47:00Z</dcterms:modified>
</cp:coreProperties>
</file>