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3B" w:rsidRDefault="005430FB" w:rsidP="000D6D3B">
      <w:pPr>
        <w:spacing w:line="36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UNIVERSIDADE DE SÃO PAULO</w:t>
      </w:r>
    </w:p>
    <w:p w:rsidR="005430FB" w:rsidRDefault="005430FB" w:rsidP="000D6D3B">
      <w:pPr>
        <w:spacing w:line="36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FACULDADE DE FILOSOFIA LETRAS E CIÊNCIAS HUMANAS</w:t>
      </w:r>
    </w:p>
    <w:p w:rsidR="000D6D3B" w:rsidRDefault="005430FB" w:rsidP="000D6D3B">
      <w:pPr>
        <w:spacing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BRUNA FLORENCE DE MOURA</w:t>
      </w:r>
    </w:p>
    <w:p w:rsidR="000D6D3B" w:rsidRDefault="000D6D3B" w:rsidP="000D6D3B">
      <w:pPr>
        <w:spacing w:line="360" w:lineRule="auto"/>
        <w:jc w:val="center"/>
        <w:rPr>
          <w:rFonts w:ascii="Arial" w:eastAsia="Arial" w:hAnsi="Arial" w:cs="Arial"/>
          <w:sz w:val="28"/>
        </w:rPr>
      </w:pPr>
    </w:p>
    <w:p w:rsidR="000D6D3B" w:rsidRDefault="000D6D3B" w:rsidP="000D6D3B">
      <w:pPr>
        <w:spacing w:line="360" w:lineRule="auto"/>
        <w:jc w:val="center"/>
        <w:rPr>
          <w:rFonts w:ascii="Arial" w:eastAsia="Arial" w:hAnsi="Arial" w:cs="Arial"/>
          <w:sz w:val="28"/>
        </w:rPr>
      </w:pPr>
    </w:p>
    <w:p w:rsidR="000D6D3B" w:rsidRDefault="000D6D3B" w:rsidP="000D6D3B">
      <w:pPr>
        <w:spacing w:line="360" w:lineRule="auto"/>
        <w:jc w:val="center"/>
        <w:rPr>
          <w:rFonts w:ascii="Arial" w:eastAsia="Arial" w:hAnsi="Arial" w:cs="Arial"/>
          <w:sz w:val="28"/>
        </w:rPr>
      </w:pPr>
    </w:p>
    <w:p w:rsidR="000D6D3B" w:rsidRDefault="000D6D3B" w:rsidP="000D6D3B">
      <w:pPr>
        <w:spacing w:line="360" w:lineRule="auto"/>
        <w:jc w:val="center"/>
        <w:rPr>
          <w:rFonts w:ascii="Arial" w:eastAsia="Arial" w:hAnsi="Arial" w:cs="Arial"/>
          <w:sz w:val="28"/>
        </w:rPr>
      </w:pPr>
    </w:p>
    <w:p w:rsidR="000D6D3B" w:rsidRDefault="000D6D3B" w:rsidP="000D6D3B">
      <w:pPr>
        <w:spacing w:line="360" w:lineRule="auto"/>
        <w:rPr>
          <w:rFonts w:ascii="Arial" w:eastAsia="Arial" w:hAnsi="Arial" w:cs="Arial"/>
          <w:sz w:val="28"/>
        </w:rPr>
      </w:pPr>
    </w:p>
    <w:p w:rsidR="000D6D3B" w:rsidRDefault="000D6D3B" w:rsidP="000D6D3B">
      <w:pPr>
        <w:spacing w:line="360" w:lineRule="auto"/>
        <w:jc w:val="center"/>
        <w:rPr>
          <w:rFonts w:ascii="Arial" w:eastAsia="Arial" w:hAnsi="Arial" w:cs="Arial"/>
          <w:sz w:val="28"/>
        </w:rPr>
      </w:pPr>
    </w:p>
    <w:p w:rsidR="000D6D3B" w:rsidRDefault="000D6D3B" w:rsidP="000D6D3B">
      <w:pPr>
        <w:spacing w:line="360" w:lineRule="auto"/>
        <w:jc w:val="center"/>
        <w:rPr>
          <w:rFonts w:ascii="Arial" w:eastAsia="Arial" w:hAnsi="Arial" w:cs="Arial"/>
          <w:sz w:val="28"/>
        </w:rPr>
      </w:pPr>
    </w:p>
    <w:p w:rsidR="000D6D3B" w:rsidRDefault="000D6D3B" w:rsidP="000D6D3B">
      <w:pPr>
        <w:spacing w:line="36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Caderneta de Sociolinguística</w:t>
      </w:r>
    </w:p>
    <w:p w:rsidR="000D6D3B" w:rsidRDefault="000D6D3B" w:rsidP="005430FB">
      <w:pPr>
        <w:spacing w:line="360" w:lineRule="auto"/>
        <w:rPr>
          <w:rFonts w:ascii="Arial" w:eastAsia="Arial" w:hAnsi="Arial" w:cs="Arial"/>
          <w:b/>
          <w:sz w:val="36"/>
        </w:rPr>
      </w:pPr>
    </w:p>
    <w:p w:rsidR="005430FB" w:rsidRDefault="005430FB" w:rsidP="005430FB">
      <w:pPr>
        <w:spacing w:line="360" w:lineRule="auto"/>
        <w:rPr>
          <w:rFonts w:ascii="Arial" w:eastAsia="Arial" w:hAnsi="Arial" w:cs="Arial"/>
          <w:b/>
          <w:sz w:val="36"/>
        </w:rPr>
      </w:pPr>
    </w:p>
    <w:p w:rsidR="000D6D3B" w:rsidRDefault="000D6D3B" w:rsidP="000D6D3B">
      <w:pPr>
        <w:spacing w:line="360" w:lineRule="auto"/>
        <w:jc w:val="center"/>
        <w:rPr>
          <w:rFonts w:ascii="Arial" w:eastAsia="Arial" w:hAnsi="Arial" w:cs="Arial"/>
          <w:b/>
          <w:sz w:val="36"/>
        </w:rPr>
      </w:pPr>
    </w:p>
    <w:p w:rsidR="000D6D3B" w:rsidRDefault="000D6D3B" w:rsidP="000D6D3B">
      <w:pPr>
        <w:spacing w:line="360" w:lineRule="auto"/>
        <w:jc w:val="center"/>
        <w:rPr>
          <w:rFonts w:ascii="Arial" w:eastAsia="Arial" w:hAnsi="Arial" w:cs="Arial"/>
          <w:b/>
          <w:sz w:val="36"/>
        </w:rPr>
      </w:pPr>
    </w:p>
    <w:p w:rsidR="000D6D3B" w:rsidRDefault="000D6D3B" w:rsidP="000D6D3B">
      <w:pPr>
        <w:spacing w:line="360" w:lineRule="auto"/>
        <w:jc w:val="center"/>
        <w:rPr>
          <w:rFonts w:ascii="Arial" w:eastAsia="Arial" w:hAnsi="Arial" w:cs="Arial"/>
          <w:b/>
          <w:sz w:val="36"/>
        </w:rPr>
      </w:pPr>
    </w:p>
    <w:p w:rsidR="000D6D3B" w:rsidRDefault="000D6D3B" w:rsidP="000D6D3B">
      <w:pPr>
        <w:spacing w:line="360" w:lineRule="auto"/>
        <w:jc w:val="center"/>
        <w:rPr>
          <w:rFonts w:ascii="Arial" w:eastAsia="Arial" w:hAnsi="Arial" w:cs="Arial"/>
          <w:b/>
          <w:sz w:val="36"/>
        </w:rPr>
      </w:pPr>
    </w:p>
    <w:p w:rsidR="000D6D3B" w:rsidRDefault="000D6D3B" w:rsidP="000D6D3B">
      <w:pPr>
        <w:spacing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São Paulo</w:t>
      </w:r>
    </w:p>
    <w:p w:rsidR="000D6D3B" w:rsidRPr="000D6D3B" w:rsidRDefault="005430FB" w:rsidP="000D6D3B">
      <w:pPr>
        <w:spacing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2017</w:t>
      </w:r>
    </w:p>
    <w:p w:rsidR="005430FB" w:rsidRDefault="005430FB" w:rsidP="005430FB">
      <w:pPr>
        <w:spacing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BRUNA FLORENCE DE MOURA</w:t>
      </w:r>
    </w:p>
    <w:p w:rsidR="005430FB" w:rsidRDefault="005430FB" w:rsidP="005430FB">
      <w:pPr>
        <w:spacing w:line="360" w:lineRule="auto"/>
        <w:jc w:val="center"/>
        <w:rPr>
          <w:rFonts w:ascii="Arial" w:eastAsia="Arial" w:hAnsi="Arial" w:cs="Arial"/>
          <w:sz w:val="28"/>
        </w:rPr>
      </w:pPr>
    </w:p>
    <w:p w:rsidR="005430FB" w:rsidRDefault="005430FB" w:rsidP="005430FB">
      <w:pPr>
        <w:spacing w:line="360" w:lineRule="auto"/>
        <w:jc w:val="center"/>
        <w:rPr>
          <w:rFonts w:ascii="Arial" w:eastAsia="Arial" w:hAnsi="Arial" w:cs="Arial"/>
          <w:sz w:val="28"/>
        </w:rPr>
      </w:pPr>
    </w:p>
    <w:p w:rsidR="005430FB" w:rsidRDefault="005430FB" w:rsidP="005430FB">
      <w:pPr>
        <w:spacing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Caderneta de Sociolinguística </w:t>
      </w:r>
    </w:p>
    <w:p w:rsidR="005430FB" w:rsidRDefault="005430FB" w:rsidP="005430FB">
      <w:pPr>
        <w:spacing w:line="360" w:lineRule="auto"/>
        <w:jc w:val="center"/>
        <w:rPr>
          <w:rFonts w:ascii="Arial" w:eastAsia="Arial" w:hAnsi="Arial" w:cs="Arial"/>
          <w:sz w:val="28"/>
        </w:rPr>
      </w:pPr>
    </w:p>
    <w:p w:rsidR="005430FB" w:rsidRDefault="005430FB" w:rsidP="005430FB">
      <w:pPr>
        <w:spacing w:line="360" w:lineRule="auto"/>
        <w:jc w:val="center"/>
        <w:rPr>
          <w:rFonts w:ascii="Arial" w:eastAsia="Arial" w:hAnsi="Arial" w:cs="Arial"/>
          <w:sz w:val="28"/>
        </w:rPr>
      </w:pPr>
    </w:p>
    <w:p w:rsidR="005430FB" w:rsidRDefault="005430FB" w:rsidP="005430FB">
      <w:pPr>
        <w:spacing w:line="360" w:lineRule="auto"/>
        <w:ind w:left="2832" w:firstLine="708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Trabalho apresentado à Faculdade de </w:t>
      </w:r>
    </w:p>
    <w:p w:rsidR="005430FB" w:rsidRDefault="002C59D5" w:rsidP="005430FB">
      <w:pPr>
        <w:spacing w:line="360" w:lineRule="auto"/>
        <w:ind w:left="354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Filosofia</w:t>
      </w:r>
      <w:r w:rsidR="005430FB">
        <w:rPr>
          <w:rFonts w:ascii="Arial" w:eastAsia="Arial" w:hAnsi="Arial" w:cs="Arial"/>
          <w:sz w:val="28"/>
        </w:rPr>
        <w:t xml:space="preserve"> Letras e Ciências Humanas</w:t>
      </w:r>
    </w:p>
    <w:p w:rsidR="005430FB" w:rsidRDefault="005430FB" w:rsidP="005430FB">
      <w:pPr>
        <w:spacing w:line="360" w:lineRule="auto"/>
        <w:ind w:left="2832" w:firstLine="708"/>
        <w:jc w:val="center"/>
        <w:rPr>
          <w:rFonts w:ascii="Arial" w:eastAsia="Arial" w:hAnsi="Arial" w:cs="Arial"/>
          <w:sz w:val="28"/>
        </w:rPr>
      </w:pPr>
      <w:proofErr w:type="gramStart"/>
      <w:r>
        <w:rPr>
          <w:rFonts w:ascii="Arial" w:eastAsia="Arial" w:hAnsi="Arial" w:cs="Arial"/>
          <w:sz w:val="28"/>
        </w:rPr>
        <w:t>como</w:t>
      </w:r>
      <w:proofErr w:type="gramEnd"/>
      <w:r>
        <w:rPr>
          <w:rFonts w:ascii="Arial" w:eastAsia="Arial" w:hAnsi="Arial" w:cs="Arial"/>
          <w:sz w:val="28"/>
        </w:rPr>
        <w:t xml:space="preserve"> forma de avaliação na matéria</w:t>
      </w:r>
    </w:p>
    <w:p w:rsidR="005430FB" w:rsidRDefault="005430FB" w:rsidP="005430FB">
      <w:pPr>
        <w:spacing w:line="360" w:lineRule="auto"/>
        <w:ind w:left="2832" w:firstLine="708"/>
        <w:jc w:val="center"/>
        <w:rPr>
          <w:rFonts w:ascii="Arial" w:eastAsia="Arial" w:hAnsi="Arial" w:cs="Arial"/>
          <w:sz w:val="28"/>
        </w:rPr>
      </w:pPr>
      <w:proofErr w:type="gramStart"/>
      <w:r>
        <w:rPr>
          <w:rFonts w:ascii="Arial" w:eastAsia="Arial" w:hAnsi="Arial" w:cs="Arial"/>
          <w:sz w:val="28"/>
        </w:rPr>
        <w:t>de</w:t>
      </w:r>
      <w:proofErr w:type="gramEnd"/>
      <w:r>
        <w:rPr>
          <w:rFonts w:ascii="Arial" w:eastAsia="Arial" w:hAnsi="Arial" w:cs="Arial"/>
          <w:sz w:val="28"/>
        </w:rPr>
        <w:t xml:space="preserve"> Introdução aos Estudos da Língua</w:t>
      </w:r>
    </w:p>
    <w:p w:rsidR="005430FB" w:rsidRDefault="00237EEA" w:rsidP="005430FB">
      <w:pPr>
        <w:spacing w:line="360" w:lineRule="auto"/>
        <w:ind w:left="2832" w:firstLine="708"/>
        <w:jc w:val="righ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Portuguesa I</w:t>
      </w:r>
    </w:p>
    <w:p w:rsidR="005430FB" w:rsidRDefault="005430FB" w:rsidP="005430FB">
      <w:pPr>
        <w:spacing w:line="360" w:lineRule="auto"/>
        <w:ind w:left="2832" w:firstLine="708"/>
        <w:jc w:val="right"/>
        <w:rPr>
          <w:rFonts w:ascii="Arial" w:eastAsia="Arial" w:hAnsi="Arial" w:cs="Arial"/>
          <w:sz w:val="28"/>
        </w:rPr>
      </w:pPr>
    </w:p>
    <w:p w:rsidR="005430FB" w:rsidRDefault="005430FB" w:rsidP="005430FB">
      <w:pPr>
        <w:spacing w:line="360" w:lineRule="auto"/>
        <w:ind w:left="4248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Orientador: Prof. Dr</w:t>
      </w:r>
      <w:r w:rsidR="00237EEA">
        <w:rPr>
          <w:rFonts w:ascii="Arial" w:eastAsia="Arial" w:hAnsi="Arial" w:cs="Arial"/>
          <w:sz w:val="28"/>
        </w:rPr>
        <w:t>a</w:t>
      </w:r>
      <w:r>
        <w:rPr>
          <w:rFonts w:ascii="Arial" w:eastAsia="Arial" w:hAnsi="Arial" w:cs="Arial"/>
          <w:sz w:val="28"/>
        </w:rPr>
        <w:t>. Marli Quadros Leite</w:t>
      </w:r>
    </w:p>
    <w:p w:rsidR="005430FB" w:rsidRDefault="005430FB" w:rsidP="005430FB">
      <w:pPr>
        <w:spacing w:line="360" w:lineRule="auto"/>
        <w:jc w:val="right"/>
        <w:rPr>
          <w:rFonts w:ascii="Arial" w:eastAsia="Arial" w:hAnsi="Arial" w:cs="Arial"/>
          <w:sz w:val="28"/>
        </w:rPr>
      </w:pPr>
    </w:p>
    <w:p w:rsidR="005430FB" w:rsidRDefault="005430FB" w:rsidP="005430FB">
      <w:pPr>
        <w:spacing w:line="360" w:lineRule="auto"/>
        <w:jc w:val="center"/>
        <w:rPr>
          <w:rFonts w:ascii="Arial" w:eastAsia="Arial" w:hAnsi="Arial" w:cs="Arial"/>
          <w:sz w:val="28"/>
        </w:rPr>
      </w:pPr>
    </w:p>
    <w:p w:rsidR="005430FB" w:rsidRDefault="005430FB" w:rsidP="005430FB">
      <w:pPr>
        <w:spacing w:line="360" w:lineRule="auto"/>
        <w:jc w:val="center"/>
        <w:rPr>
          <w:rFonts w:ascii="Arial" w:eastAsia="Arial" w:hAnsi="Arial" w:cs="Arial"/>
          <w:sz w:val="28"/>
        </w:rPr>
      </w:pPr>
    </w:p>
    <w:p w:rsidR="005430FB" w:rsidRDefault="005430FB" w:rsidP="005430FB">
      <w:pPr>
        <w:spacing w:line="360" w:lineRule="auto"/>
        <w:jc w:val="center"/>
        <w:rPr>
          <w:rFonts w:ascii="Arial" w:eastAsia="Arial" w:hAnsi="Arial" w:cs="Arial"/>
          <w:sz w:val="28"/>
        </w:rPr>
      </w:pPr>
    </w:p>
    <w:p w:rsidR="005430FB" w:rsidRDefault="005430FB" w:rsidP="005430FB">
      <w:pPr>
        <w:spacing w:line="360" w:lineRule="auto"/>
        <w:jc w:val="center"/>
        <w:rPr>
          <w:rFonts w:ascii="Arial" w:eastAsia="Arial" w:hAnsi="Arial" w:cs="Arial"/>
          <w:sz w:val="28"/>
        </w:rPr>
      </w:pPr>
    </w:p>
    <w:p w:rsidR="005430FB" w:rsidRDefault="005430FB" w:rsidP="005430FB">
      <w:pPr>
        <w:spacing w:line="360" w:lineRule="auto"/>
        <w:rPr>
          <w:rFonts w:ascii="Arial" w:eastAsia="Arial" w:hAnsi="Arial" w:cs="Arial"/>
          <w:sz w:val="28"/>
        </w:rPr>
      </w:pPr>
    </w:p>
    <w:p w:rsidR="005430FB" w:rsidRDefault="005430FB" w:rsidP="005430FB">
      <w:pPr>
        <w:spacing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São Paulo</w:t>
      </w:r>
    </w:p>
    <w:p w:rsidR="005430FB" w:rsidRDefault="005430FB" w:rsidP="005430FB">
      <w:pPr>
        <w:spacing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2017</w:t>
      </w:r>
    </w:p>
    <w:p w:rsidR="00F451F8" w:rsidRDefault="00F451F8" w:rsidP="00F451F8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SUMÁRIO</w:t>
      </w:r>
    </w:p>
    <w:p w:rsidR="00F451F8" w:rsidRPr="00F451F8" w:rsidRDefault="00F451F8" w:rsidP="00F451F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F451F8" w:rsidRDefault="000D6D3B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 INTRODUÇÃO ......</w:t>
      </w:r>
      <w:r w:rsidR="00F451F8">
        <w:rPr>
          <w:rFonts w:ascii="Arial" w:eastAsia="Arial" w:hAnsi="Arial" w:cs="Arial"/>
          <w:sz w:val="24"/>
        </w:rPr>
        <w:t>.........................................................................................</w:t>
      </w:r>
      <w:r>
        <w:rPr>
          <w:rFonts w:ascii="Arial" w:eastAsia="Arial" w:hAnsi="Arial" w:cs="Arial"/>
          <w:sz w:val="24"/>
        </w:rPr>
        <w:t xml:space="preserve"> 0</w:t>
      </w:r>
      <w:r w:rsidR="002C59D5">
        <w:rPr>
          <w:rFonts w:ascii="Arial" w:eastAsia="Arial" w:hAnsi="Arial" w:cs="Arial"/>
          <w:sz w:val="24"/>
        </w:rPr>
        <w:t>4</w:t>
      </w:r>
    </w:p>
    <w:p w:rsidR="00A1067E" w:rsidRDefault="00A1067E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 VARIAÇÕES OBSERVADAS ...........................</w:t>
      </w:r>
      <w:r w:rsidR="00A229F9">
        <w:rPr>
          <w:rFonts w:ascii="Arial" w:eastAsia="Arial" w:hAnsi="Arial" w:cs="Arial"/>
          <w:sz w:val="24"/>
        </w:rPr>
        <w:t>.............................</w:t>
      </w:r>
      <w:r>
        <w:rPr>
          <w:rFonts w:ascii="Arial" w:eastAsia="Arial" w:hAnsi="Arial" w:cs="Arial"/>
          <w:sz w:val="24"/>
        </w:rPr>
        <w:t>................</w:t>
      </w:r>
      <w:r w:rsidR="000D6D3B">
        <w:rPr>
          <w:rFonts w:ascii="Arial" w:eastAsia="Arial" w:hAnsi="Arial" w:cs="Arial"/>
          <w:sz w:val="24"/>
        </w:rPr>
        <w:t xml:space="preserve"> </w:t>
      </w:r>
      <w:r w:rsidR="00A229F9">
        <w:rPr>
          <w:rFonts w:ascii="Arial" w:eastAsia="Arial" w:hAnsi="Arial" w:cs="Arial"/>
          <w:sz w:val="24"/>
        </w:rPr>
        <w:t>0</w:t>
      </w:r>
      <w:r w:rsidR="002C59D5">
        <w:rPr>
          <w:rFonts w:ascii="Arial" w:eastAsia="Arial" w:hAnsi="Arial" w:cs="Arial"/>
          <w:sz w:val="24"/>
        </w:rPr>
        <w:t>5</w:t>
      </w:r>
    </w:p>
    <w:p w:rsidR="00A1067E" w:rsidRDefault="00A1067E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2.1 Primeira</w:t>
      </w:r>
      <w:proofErr w:type="gramEnd"/>
      <w:r>
        <w:rPr>
          <w:rFonts w:ascii="Arial" w:eastAsia="Arial" w:hAnsi="Arial" w:cs="Arial"/>
          <w:sz w:val="24"/>
        </w:rPr>
        <w:t xml:space="preserve"> variação ..........................................................</w:t>
      </w:r>
      <w:r w:rsidR="00A229F9">
        <w:rPr>
          <w:rFonts w:ascii="Arial" w:eastAsia="Arial" w:hAnsi="Arial" w:cs="Arial"/>
          <w:sz w:val="24"/>
        </w:rPr>
        <w:t>.............................. 0</w:t>
      </w:r>
      <w:r w:rsidR="002C59D5">
        <w:rPr>
          <w:rFonts w:ascii="Arial" w:eastAsia="Arial" w:hAnsi="Arial" w:cs="Arial"/>
          <w:sz w:val="24"/>
        </w:rPr>
        <w:t>5</w:t>
      </w:r>
    </w:p>
    <w:p w:rsidR="00A1067E" w:rsidRDefault="00A1067E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2.2 Segunda</w:t>
      </w:r>
      <w:proofErr w:type="gramEnd"/>
      <w:r>
        <w:rPr>
          <w:rFonts w:ascii="Arial" w:eastAsia="Arial" w:hAnsi="Arial" w:cs="Arial"/>
          <w:sz w:val="24"/>
        </w:rPr>
        <w:t xml:space="preserve"> variação .........................................................</w:t>
      </w:r>
      <w:r w:rsidR="00A229F9">
        <w:rPr>
          <w:rFonts w:ascii="Arial" w:eastAsia="Arial" w:hAnsi="Arial" w:cs="Arial"/>
          <w:sz w:val="24"/>
        </w:rPr>
        <w:t>.............................. 0</w:t>
      </w:r>
      <w:r w:rsidR="002C59D5">
        <w:rPr>
          <w:rFonts w:ascii="Arial" w:eastAsia="Arial" w:hAnsi="Arial" w:cs="Arial"/>
          <w:sz w:val="24"/>
        </w:rPr>
        <w:t>6</w:t>
      </w:r>
    </w:p>
    <w:p w:rsidR="00A1067E" w:rsidRDefault="00A1067E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2.3 Terceira variação ............................................................</w:t>
      </w:r>
      <w:r w:rsidR="00A229F9">
        <w:rPr>
          <w:rFonts w:ascii="Arial" w:eastAsia="Arial" w:hAnsi="Arial" w:cs="Arial"/>
          <w:sz w:val="24"/>
        </w:rPr>
        <w:t>............................ 0</w:t>
      </w:r>
      <w:r w:rsidR="002C59D5">
        <w:rPr>
          <w:rFonts w:ascii="Arial" w:eastAsia="Arial" w:hAnsi="Arial" w:cs="Arial"/>
          <w:sz w:val="24"/>
        </w:rPr>
        <w:t>8</w:t>
      </w:r>
    </w:p>
    <w:p w:rsidR="00A1067E" w:rsidRDefault="00A1067E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2.4 Quarta variação .............................................................................</w:t>
      </w:r>
      <w:r w:rsidR="00A229F9">
        <w:rPr>
          <w:rFonts w:ascii="Arial" w:eastAsia="Arial" w:hAnsi="Arial" w:cs="Arial"/>
          <w:sz w:val="24"/>
        </w:rPr>
        <w:t>.......</w:t>
      </w:r>
      <w:r>
        <w:rPr>
          <w:rFonts w:ascii="Arial" w:eastAsia="Arial" w:hAnsi="Arial" w:cs="Arial"/>
          <w:sz w:val="24"/>
        </w:rPr>
        <w:t>......</w:t>
      </w:r>
      <w:r w:rsidR="00A229F9">
        <w:rPr>
          <w:rFonts w:ascii="Arial" w:eastAsia="Arial" w:hAnsi="Arial" w:cs="Arial"/>
          <w:sz w:val="24"/>
        </w:rPr>
        <w:t xml:space="preserve"> 0</w:t>
      </w:r>
      <w:r w:rsidR="002C59D5">
        <w:rPr>
          <w:rFonts w:ascii="Arial" w:eastAsia="Arial" w:hAnsi="Arial" w:cs="Arial"/>
          <w:sz w:val="24"/>
        </w:rPr>
        <w:t>8</w:t>
      </w:r>
    </w:p>
    <w:p w:rsidR="00A1067E" w:rsidRDefault="00A1067E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2.5 Quinta variação .............................................................</w:t>
      </w:r>
      <w:r w:rsidR="00A229F9">
        <w:rPr>
          <w:rFonts w:ascii="Arial" w:eastAsia="Arial" w:hAnsi="Arial" w:cs="Arial"/>
          <w:sz w:val="24"/>
        </w:rPr>
        <w:t>.............................. 0</w:t>
      </w:r>
      <w:r w:rsidR="002C59D5">
        <w:rPr>
          <w:rFonts w:ascii="Arial" w:eastAsia="Arial" w:hAnsi="Arial" w:cs="Arial"/>
          <w:sz w:val="24"/>
        </w:rPr>
        <w:t>9</w:t>
      </w:r>
    </w:p>
    <w:p w:rsidR="00A1067E" w:rsidRDefault="00A1067E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2.6 Sexta variação .............................................................</w:t>
      </w:r>
      <w:r w:rsidR="00A229F9">
        <w:rPr>
          <w:rFonts w:ascii="Arial" w:eastAsia="Arial" w:hAnsi="Arial" w:cs="Arial"/>
          <w:sz w:val="24"/>
        </w:rPr>
        <w:t>............................... 0</w:t>
      </w:r>
      <w:r w:rsidR="002C59D5">
        <w:rPr>
          <w:rFonts w:ascii="Arial" w:eastAsia="Arial" w:hAnsi="Arial" w:cs="Arial"/>
          <w:sz w:val="24"/>
        </w:rPr>
        <w:t>9</w:t>
      </w:r>
    </w:p>
    <w:p w:rsidR="00A1067E" w:rsidRDefault="00A1067E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2.7 Sétima variação ...........................................................</w:t>
      </w:r>
      <w:r w:rsidR="00A229F9">
        <w:rPr>
          <w:rFonts w:ascii="Arial" w:eastAsia="Arial" w:hAnsi="Arial" w:cs="Arial"/>
          <w:sz w:val="24"/>
        </w:rPr>
        <w:t>..............................</w:t>
      </w:r>
      <w:r>
        <w:rPr>
          <w:rFonts w:ascii="Arial" w:eastAsia="Arial" w:hAnsi="Arial" w:cs="Arial"/>
          <w:sz w:val="24"/>
        </w:rPr>
        <w:t>.</w:t>
      </w:r>
      <w:r w:rsidR="00A229F9">
        <w:rPr>
          <w:rFonts w:ascii="Arial" w:eastAsia="Arial" w:hAnsi="Arial" w:cs="Arial"/>
          <w:sz w:val="24"/>
        </w:rPr>
        <w:t xml:space="preserve"> </w:t>
      </w:r>
      <w:r w:rsidR="002C59D5">
        <w:rPr>
          <w:rFonts w:ascii="Arial" w:eastAsia="Arial" w:hAnsi="Arial" w:cs="Arial"/>
          <w:sz w:val="24"/>
        </w:rPr>
        <w:t>10</w:t>
      </w:r>
    </w:p>
    <w:p w:rsidR="00A1067E" w:rsidRDefault="00A1067E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2.8 Oitava variação .............................................................</w:t>
      </w:r>
      <w:r w:rsidR="00A229F9">
        <w:rPr>
          <w:rFonts w:ascii="Arial" w:eastAsia="Arial" w:hAnsi="Arial" w:cs="Arial"/>
          <w:sz w:val="24"/>
        </w:rPr>
        <w:t xml:space="preserve">.............................. </w:t>
      </w:r>
      <w:r w:rsidR="002C59D5">
        <w:rPr>
          <w:rFonts w:ascii="Arial" w:eastAsia="Arial" w:hAnsi="Arial" w:cs="Arial"/>
          <w:sz w:val="24"/>
        </w:rPr>
        <w:t>10</w:t>
      </w:r>
    </w:p>
    <w:p w:rsidR="00A1067E" w:rsidRDefault="00A1067E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 CONCLUSÃO ...................................................................</w:t>
      </w:r>
      <w:r w:rsidR="002C59D5">
        <w:rPr>
          <w:rFonts w:ascii="Arial" w:eastAsia="Arial" w:hAnsi="Arial" w:cs="Arial"/>
          <w:sz w:val="24"/>
        </w:rPr>
        <w:t>............................. 12</w:t>
      </w:r>
    </w:p>
    <w:p w:rsidR="002C59D5" w:rsidRPr="00F451F8" w:rsidRDefault="00237EE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 REFERÊ</w:t>
      </w:r>
      <w:r w:rsidR="002C59D5">
        <w:rPr>
          <w:rFonts w:ascii="Arial" w:eastAsia="Arial" w:hAnsi="Arial" w:cs="Arial"/>
          <w:sz w:val="24"/>
        </w:rPr>
        <w:t>NCIAS BIBLIOGRÁFICAS .............................................................. 14</w:t>
      </w:r>
    </w:p>
    <w:p w:rsidR="00F451F8" w:rsidRDefault="00F451F8" w:rsidP="00A2551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F451F8" w:rsidRDefault="00F451F8" w:rsidP="00A2551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F451F8" w:rsidRDefault="00F451F8" w:rsidP="00A2551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F451F8" w:rsidRDefault="00F451F8" w:rsidP="00A2551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F451F8" w:rsidRDefault="00F451F8" w:rsidP="00A2551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F451F8" w:rsidRDefault="00F451F8" w:rsidP="00A2551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F451F8" w:rsidRDefault="00F451F8" w:rsidP="00A2551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F451F8" w:rsidRDefault="00F451F8" w:rsidP="00A2551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F451F8" w:rsidRDefault="00F451F8" w:rsidP="00A2551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0D6D3B" w:rsidRDefault="000D6D3B" w:rsidP="00A2551C">
      <w:pPr>
        <w:spacing w:line="360" w:lineRule="auto"/>
        <w:jc w:val="both"/>
        <w:rPr>
          <w:rFonts w:ascii="Arial" w:eastAsia="Arial" w:hAnsi="Arial" w:cs="Arial"/>
          <w:b/>
          <w:sz w:val="24"/>
        </w:rPr>
        <w:sectPr w:rsidR="000D6D3B" w:rsidSect="00A1067E">
          <w:headerReference w:type="default" r:id="rId7"/>
          <w:headerReference w:type="first" r:id="rId8"/>
          <w:pgSz w:w="11906" w:h="16838"/>
          <w:pgMar w:top="1417" w:right="1701" w:bottom="1417" w:left="1701" w:header="708" w:footer="708" w:gutter="0"/>
          <w:pgNumType w:start="2"/>
          <w:cols w:space="708"/>
          <w:docGrid w:linePitch="360"/>
        </w:sectPr>
      </w:pPr>
    </w:p>
    <w:p w:rsidR="00F451F8" w:rsidRDefault="00F451F8" w:rsidP="00A2551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F74D21" w:rsidRPr="00F451F8" w:rsidRDefault="00F451F8" w:rsidP="00A2551C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INTRODUÇÃO </w:t>
      </w:r>
    </w:p>
    <w:p w:rsidR="00F74D21" w:rsidRDefault="00C363AA" w:rsidP="00F451F8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Nesta caderneta apresento o resultado de uma pesquisa sobre variação linguística, a respeito do português falado no Brasil.</w:t>
      </w:r>
    </w:p>
    <w:p w:rsidR="00F74D21" w:rsidRDefault="00C363AA" w:rsidP="00F451F8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Cabe inferir que a variação linguística é a diferença observada em qualquer enunciado, analisado com base em um parâmetro (tradição, língua nacional, modalidades linguísticas, entre outros) estabelecido pelo observador. No caso, o que está sendo definido como variação são as palavras que se distanciam da tradição.</w:t>
      </w: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F74D21" w:rsidRDefault="00F74D21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F74D21" w:rsidRPr="00F451F8" w:rsidRDefault="00F451F8" w:rsidP="00A2551C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VARIAÇÕES OBSERVADAS</w:t>
      </w:r>
    </w:p>
    <w:p w:rsidR="00F74D21" w:rsidRDefault="00C363AA" w:rsidP="00A2551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Primeira Variação: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Campo: Aeroporto de Guarulhos, dia 07/04/2017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Modalidade: língua falada.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Estilo: Relação de informalidade entre os falantes, uma vez que eram mãe e filho.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Situação: Conversa por telefone entre um rapaz de aproximadamente 35 anos e sua mãe ao outro lado da linha. Ele explicava a ela sobre sua estadia em São Paulo e falava sobre sua volta, que seria no mesmo dia em um </w:t>
      </w:r>
      <w:r w:rsidR="000D6D3B">
        <w:rPr>
          <w:rFonts w:ascii="Arial" w:eastAsia="Arial" w:hAnsi="Arial" w:cs="Arial"/>
          <w:sz w:val="24"/>
        </w:rPr>
        <w:t>voo</w:t>
      </w:r>
      <w:r>
        <w:rPr>
          <w:rFonts w:ascii="Arial" w:eastAsia="Arial" w:hAnsi="Arial" w:cs="Arial"/>
          <w:sz w:val="24"/>
        </w:rPr>
        <w:t xml:space="preserve"> para o Rio Grande do Norte. As variações estão pontuadas em negrito, e a escrita foi redigida de acordo com </w:t>
      </w:r>
      <w:r w:rsidR="00A2551C">
        <w:rPr>
          <w:rFonts w:ascii="Arial" w:eastAsia="Arial" w:hAnsi="Arial" w:cs="Arial"/>
          <w:sz w:val="24"/>
        </w:rPr>
        <w:t>a pronúncia</w:t>
      </w:r>
      <w:r>
        <w:rPr>
          <w:rFonts w:ascii="Arial" w:eastAsia="Arial" w:hAnsi="Arial" w:cs="Arial"/>
          <w:sz w:val="24"/>
        </w:rPr>
        <w:t xml:space="preserve"> do falante.</w:t>
      </w:r>
    </w:p>
    <w:p w:rsidR="00F74D21" w:rsidRDefault="00C363AA" w:rsidP="00A2551C">
      <w:pPr>
        <w:spacing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"Pois então </w:t>
      </w:r>
      <w:proofErr w:type="spellStart"/>
      <w:r>
        <w:rPr>
          <w:rFonts w:ascii="Arial" w:eastAsia="Arial" w:hAnsi="Arial" w:cs="Arial"/>
          <w:b/>
          <w:sz w:val="24"/>
        </w:rPr>
        <w:t>mainha</w:t>
      </w:r>
      <w:proofErr w:type="spellEnd"/>
      <w:r>
        <w:rPr>
          <w:rFonts w:ascii="Arial" w:eastAsia="Arial" w:hAnsi="Arial" w:cs="Arial"/>
          <w:sz w:val="24"/>
        </w:rPr>
        <w:t xml:space="preserve">, aqui só fiquei em hotel </w:t>
      </w:r>
      <w:proofErr w:type="gramStart"/>
      <w:r>
        <w:rPr>
          <w:rFonts w:ascii="Arial" w:eastAsia="Arial" w:hAnsi="Arial" w:cs="Arial"/>
          <w:sz w:val="24"/>
        </w:rPr>
        <w:t>pra</w:t>
      </w:r>
      <w:proofErr w:type="gramEnd"/>
      <w:r>
        <w:rPr>
          <w:rFonts w:ascii="Arial" w:eastAsia="Arial" w:hAnsi="Arial" w:cs="Arial"/>
          <w:sz w:val="24"/>
        </w:rPr>
        <w:t xml:space="preserve"> trabalhar, não passeei muito. Não vejo a hora de voltar para ver a </w:t>
      </w:r>
      <w:proofErr w:type="spellStart"/>
      <w:r>
        <w:rPr>
          <w:rFonts w:ascii="Arial" w:eastAsia="Arial" w:hAnsi="Arial" w:cs="Arial"/>
          <w:b/>
          <w:sz w:val="24"/>
        </w:rPr>
        <w:t>sinhôra</w:t>
      </w:r>
      <w:proofErr w:type="spellEnd"/>
      <w:r>
        <w:rPr>
          <w:rFonts w:ascii="Arial" w:eastAsia="Arial" w:hAnsi="Arial" w:cs="Arial"/>
          <w:sz w:val="24"/>
        </w:rPr>
        <w:t>."</w:t>
      </w:r>
    </w:p>
    <w:p w:rsidR="00F74D21" w:rsidRDefault="00A2551C" w:rsidP="00A2551C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Foneticamente</w:t>
      </w:r>
      <w:r w:rsidR="00C363AA">
        <w:rPr>
          <w:rFonts w:ascii="Arial" w:eastAsia="Arial" w:hAnsi="Arial" w:cs="Arial"/>
          <w:sz w:val="24"/>
        </w:rPr>
        <w:t xml:space="preserve">: </w:t>
      </w:r>
      <w:proofErr w:type="spellStart"/>
      <w:r w:rsidR="00C363AA">
        <w:rPr>
          <w:rFonts w:ascii="Arial" w:eastAsia="Arial" w:hAnsi="Arial" w:cs="Arial"/>
          <w:sz w:val="24"/>
        </w:rPr>
        <w:t>mɐ</w:t>
      </w:r>
      <w:proofErr w:type="spellEnd"/>
      <w:r w:rsidR="00C363AA">
        <w:rPr>
          <w:rFonts w:ascii="Arial" w:eastAsia="Arial" w:hAnsi="Arial" w:cs="Arial"/>
          <w:sz w:val="24"/>
        </w:rPr>
        <w:t>.'</w:t>
      </w:r>
      <w:proofErr w:type="spellStart"/>
      <w:r w:rsidR="00C363AA">
        <w:rPr>
          <w:rFonts w:ascii="Arial" w:eastAsia="Arial" w:hAnsi="Arial" w:cs="Arial"/>
          <w:sz w:val="24"/>
        </w:rPr>
        <w:t>i.ɲa</w:t>
      </w:r>
      <w:proofErr w:type="spellEnd"/>
      <w:r w:rsidR="00C363AA">
        <w:rPr>
          <w:rFonts w:ascii="Arial" w:eastAsia="Arial" w:hAnsi="Arial" w:cs="Arial"/>
          <w:sz w:val="24"/>
        </w:rPr>
        <w:t xml:space="preserve"> / si.'</w:t>
      </w:r>
      <w:proofErr w:type="spellStart"/>
      <w:r w:rsidR="00C363AA">
        <w:rPr>
          <w:rFonts w:ascii="Arial" w:eastAsia="Arial" w:hAnsi="Arial" w:cs="Arial"/>
          <w:sz w:val="24"/>
        </w:rPr>
        <w:t>ɲo.ɾa</w:t>
      </w:r>
      <w:proofErr w:type="spellEnd"/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Comentário: Na conversa transcrita acima, as palavras identificadas como variação encontram-se adequadas tanto à modalidade falada, quanto com a relação de informalidade estabelecida. O rapaz optou por um vocabulário menos ornamentado para falar com sua mãe, que é do Nordeste, e em seu falar as marcas de seu dialeto de origem, que são as variações. 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Nota-se um bom uso de articulação linguística do rapaz, uma vez que ele sabe aplicar suas competências em cada situação, fazendo-se compreender pela mãe na medida que usa um código adequado àquela realização.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palavra "</w:t>
      </w:r>
      <w:proofErr w:type="spellStart"/>
      <w:r>
        <w:rPr>
          <w:rFonts w:ascii="Arial" w:eastAsia="Arial" w:hAnsi="Arial" w:cs="Arial"/>
          <w:sz w:val="24"/>
        </w:rPr>
        <w:t>mainha</w:t>
      </w:r>
      <w:proofErr w:type="spellEnd"/>
      <w:r>
        <w:rPr>
          <w:rFonts w:ascii="Arial" w:eastAsia="Arial" w:hAnsi="Arial" w:cs="Arial"/>
          <w:sz w:val="24"/>
        </w:rPr>
        <w:t xml:space="preserve">" denota, pelo uso do diminutivo, uma relação afetiva entre o falante e o ouvinte, de forma adequada. Em outras regiões a palavra poderia ser trocada por exemplos como: mamãe, </w:t>
      </w:r>
      <w:proofErr w:type="spellStart"/>
      <w:r>
        <w:rPr>
          <w:rFonts w:ascii="Arial" w:eastAsia="Arial" w:hAnsi="Arial" w:cs="Arial"/>
          <w:sz w:val="24"/>
        </w:rPr>
        <w:t>mamis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manhê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mami</w:t>
      </w:r>
      <w:proofErr w:type="spellEnd"/>
      <w:r>
        <w:rPr>
          <w:rFonts w:ascii="Arial" w:eastAsia="Arial" w:hAnsi="Arial" w:cs="Arial"/>
          <w:sz w:val="24"/>
        </w:rPr>
        <w:t xml:space="preserve">, mama, entre outros. Isto mostra o caráter dinâmico da modalidade falada da língua, que encontra inúmeras formas, nem sempre </w:t>
      </w:r>
      <w:r w:rsidR="00A2551C">
        <w:rPr>
          <w:rFonts w:ascii="Arial" w:eastAsia="Arial" w:hAnsi="Arial" w:cs="Arial"/>
          <w:sz w:val="24"/>
        </w:rPr>
        <w:t>postas em dicionário</w:t>
      </w:r>
      <w:r>
        <w:rPr>
          <w:rFonts w:ascii="Arial" w:eastAsia="Arial" w:hAnsi="Arial" w:cs="Arial"/>
          <w:sz w:val="24"/>
        </w:rPr>
        <w:t>, para um mesmo fim.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Por sua vez, </w:t>
      </w:r>
      <w:proofErr w:type="spellStart"/>
      <w:r>
        <w:rPr>
          <w:rFonts w:ascii="Arial" w:eastAsia="Arial" w:hAnsi="Arial" w:cs="Arial"/>
          <w:i/>
          <w:sz w:val="24"/>
        </w:rPr>
        <w:t>sinhôra</w:t>
      </w:r>
      <w:proofErr w:type="spellEnd"/>
      <w:r>
        <w:rPr>
          <w:rFonts w:ascii="Arial" w:eastAsia="Arial" w:hAnsi="Arial" w:cs="Arial"/>
          <w:sz w:val="24"/>
        </w:rPr>
        <w:t xml:space="preserve"> apresenta variação pela pronúncia, uma vez que no </w:t>
      </w:r>
      <w:r w:rsidR="00A2551C">
        <w:rPr>
          <w:rFonts w:ascii="Arial" w:eastAsia="Arial" w:hAnsi="Arial" w:cs="Arial"/>
          <w:sz w:val="24"/>
        </w:rPr>
        <w:t>Sudeste</w:t>
      </w:r>
      <w:r>
        <w:rPr>
          <w:rFonts w:ascii="Arial" w:eastAsia="Arial" w:hAnsi="Arial" w:cs="Arial"/>
          <w:sz w:val="24"/>
        </w:rPr>
        <w:t xml:space="preserve"> a ênfase na sílaba </w:t>
      </w:r>
      <w:r>
        <w:rPr>
          <w:rFonts w:ascii="Arial" w:eastAsia="Arial" w:hAnsi="Arial" w:cs="Arial"/>
          <w:i/>
          <w:sz w:val="24"/>
        </w:rPr>
        <w:t xml:space="preserve">nhô </w:t>
      </w:r>
      <w:r>
        <w:rPr>
          <w:rFonts w:ascii="Arial" w:eastAsia="Arial" w:hAnsi="Arial" w:cs="Arial"/>
          <w:sz w:val="24"/>
        </w:rPr>
        <w:t xml:space="preserve">não é tão acentuada, fazendo com que um falante paulista perceba rapidamente a diferença, pela pronúncia, de seu dialeto em relação ao dialeto do outro. </w:t>
      </w:r>
      <w:r w:rsidR="00A2551C">
        <w:rPr>
          <w:rFonts w:ascii="Arial" w:eastAsia="Arial" w:hAnsi="Arial" w:cs="Arial"/>
          <w:sz w:val="24"/>
        </w:rPr>
        <w:t>Foneticamente</w:t>
      </w:r>
      <w:r>
        <w:rPr>
          <w:rFonts w:ascii="Arial" w:eastAsia="Arial" w:hAnsi="Arial" w:cs="Arial"/>
          <w:sz w:val="24"/>
        </w:rPr>
        <w:t xml:space="preserve">, poderiam haver várias formas de pronúncia diferente da citada, como: </w:t>
      </w:r>
      <w:proofErr w:type="spellStart"/>
      <w:r>
        <w:rPr>
          <w:rFonts w:ascii="Arial" w:eastAsia="Arial" w:hAnsi="Arial" w:cs="Arial"/>
          <w:sz w:val="24"/>
        </w:rPr>
        <w:t>sen</w:t>
      </w:r>
      <w:proofErr w:type="spellEnd"/>
      <w:r>
        <w:rPr>
          <w:rFonts w:ascii="Arial" w:eastAsia="Arial" w:hAnsi="Arial" w:cs="Arial"/>
          <w:sz w:val="24"/>
        </w:rPr>
        <w:t>.'</w:t>
      </w:r>
      <w:proofErr w:type="spellStart"/>
      <w:r>
        <w:rPr>
          <w:rFonts w:ascii="Arial" w:eastAsia="Arial" w:hAnsi="Arial" w:cs="Arial"/>
          <w:sz w:val="24"/>
        </w:rPr>
        <w:t>ɲo.ɾa</w:t>
      </w:r>
      <w:proofErr w:type="spellEnd"/>
      <w:r>
        <w:rPr>
          <w:rFonts w:ascii="Arial" w:eastAsia="Arial" w:hAnsi="Arial" w:cs="Arial"/>
          <w:sz w:val="24"/>
        </w:rPr>
        <w:t xml:space="preserve"> / si.'</w:t>
      </w:r>
      <w:proofErr w:type="spellStart"/>
      <w:r>
        <w:rPr>
          <w:rFonts w:ascii="Arial" w:eastAsia="Arial" w:hAnsi="Arial" w:cs="Arial"/>
          <w:sz w:val="24"/>
        </w:rPr>
        <w:t>ɲo.ɾa</w:t>
      </w:r>
      <w:proofErr w:type="spellEnd"/>
      <w:r>
        <w:rPr>
          <w:rFonts w:ascii="Arial" w:eastAsia="Arial" w:hAnsi="Arial" w:cs="Arial"/>
          <w:sz w:val="24"/>
        </w:rPr>
        <w:t xml:space="preserve"> / entre outras. </w:t>
      </w:r>
    </w:p>
    <w:p w:rsidR="00F74D21" w:rsidRDefault="00C363AA" w:rsidP="00A2551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Segunda Variação: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Campo: Forte de Rio Grande do Norte, dia 8/04/2017.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Modalidade: língua falada.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Estilo: Relação de certa informalidade entre um guia </w:t>
      </w:r>
      <w:r w:rsidR="00A2551C">
        <w:rPr>
          <w:rFonts w:ascii="Arial" w:eastAsia="Arial" w:hAnsi="Arial" w:cs="Arial"/>
          <w:sz w:val="24"/>
        </w:rPr>
        <w:t>turístico</w:t>
      </w:r>
      <w:r>
        <w:rPr>
          <w:rFonts w:ascii="Arial" w:eastAsia="Arial" w:hAnsi="Arial" w:cs="Arial"/>
          <w:sz w:val="24"/>
        </w:rPr>
        <w:t xml:space="preserve"> e um grupo de turistas que o ouvia falar (dentre os quais eu estava participando). Apesar de certa informalidade, o guia, que </w:t>
      </w:r>
      <w:r w:rsidR="00A2551C">
        <w:rPr>
          <w:rFonts w:ascii="Arial" w:eastAsia="Arial" w:hAnsi="Arial" w:cs="Arial"/>
          <w:sz w:val="24"/>
        </w:rPr>
        <w:t>possuía</w:t>
      </w:r>
      <w:r>
        <w:rPr>
          <w:rFonts w:ascii="Arial" w:eastAsia="Arial" w:hAnsi="Arial" w:cs="Arial"/>
          <w:sz w:val="24"/>
        </w:rPr>
        <w:t xml:space="preserve"> um curso para explicar tais informações, </w:t>
      </w:r>
      <w:r w:rsidR="00A2551C">
        <w:rPr>
          <w:rFonts w:ascii="Arial" w:eastAsia="Arial" w:hAnsi="Arial" w:cs="Arial"/>
          <w:sz w:val="24"/>
        </w:rPr>
        <w:t>possuía</w:t>
      </w:r>
      <w:r>
        <w:rPr>
          <w:rFonts w:ascii="Arial" w:eastAsia="Arial" w:hAnsi="Arial" w:cs="Arial"/>
          <w:sz w:val="24"/>
        </w:rPr>
        <w:t xml:space="preserve"> certo grau de clareza uma vez que estava apresentando sua fala para um grupo de pessoas, incluindo turistas que não compreendiam direito o português.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Situação: Guia turístico de aproximadamente 40 anos, que explicava ao público a história do Forte. As variações estão pontuadas em negrito, e a escrita foi redigida de acordo com a fala enunciada.</w:t>
      </w:r>
    </w:p>
    <w:p w:rsidR="00F74D21" w:rsidRDefault="00C363AA" w:rsidP="00A2551C">
      <w:pPr>
        <w:spacing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"Como </w:t>
      </w:r>
      <w:proofErr w:type="spellStart"/>
      <w:r>
        <w:rPr>
          <w:rFonts w:ascii="Arial" w:eastAsia="Arial" w:hAnsi="Arial" w:cs="Arial"/>
          <w:b/>
          <w:sz w:val="24"/>
        </w:rPr>
        <w:t>cês</w:t>
      </w:r>
      <w:proofErr w:type="spellEnd"/>
      <w:r>
        <w:rPr>
          <w:rFonts w:ascii="Arial" w:eastAsia="Arial" w:hAnsi="Arial" w:cs="Arial"/>
          <w:sz w:val="24"/>
        </w:rPr>
        <w:t xml:space="preserve"> podem ver, na época essa madeira não existia. Foi colocada para melhorar o acesso do acervo. Aqui ficavam os guardas </w:t>
      </w:r>
      <w:proofErr w:type="spellStart"/>
      <w:r>
        <w:rPr>
          <w:rFonts w:ascii="Arial" w:eastAsia="Arial" w:hAnsi="Arial" w:cs="Arial"/>
          <w:b/>
          <w:sz w:val="24"/>
        </w:rPr>
        <w:t>cóxteros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e mais para frente (...)" 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Depois, ao dar a ele uma contribuição pelo trabalho de nos explicar a história do local, ele explicou que necessitava do dinheiro porque:</w:t>
      </w:r>
    </w:p>
    <w:p w:rsidR="00F74D21" w:rsidRDefault="00C363AA" w:rsidP="00A2551C">
      <w:pPr>
        <w:spacing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"Tenho </w:t>
      </w:r>
      <w:proofErr w:type="gramStart"/>
      <w:r>
        <w:rPr>
          <w:rFonts w:ascii="Arial" w:eastAsia="Arial" w:hAnsi="Arial" w:cs="Arial"/>
          <w:sz w:val="24"/>
        </w:rPr>
        <w:t xml:space="preserve">três </w:t>
      </w:r>
      <w:r>
        <w:rPr>
          <w:rFonts w:ascii="Arial" w:eastAsia="Arial" w:hAnsi="Arial" w:cs="Arial"/>
          <w:b/>
          <w:sz w:val="24"/>
        </w:rPr>
        <w:t>fio</w:t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pra criar."</w:t>
      </w:r>
    </w:p>
    <w:p w:rsidR="00F74D21" w:rsidRDefault="00C363AA" w:rsidP="00A2551C">
      <w:pPr>
        <w:spacing w:line="36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Fonéticamente</w:t>
      </w:r>
      <w:proofErr w:type="spellEnd"/>
      <w:r>
        <w:rPr>
          <w:rFonts w:ascii="Arial" w:eastAsia="Arial" w:hAnsi="Arial" w:cs="Arial"/>
          <w:sz w:val="24"/>
        </w:rPr>
        <w:t xml:space="preserve">: 'se.js / </w:t>
      </w:r>
      <w:proofErr w:type="spellStart"/>
      <w:r>
        <w:rPr>
          <w:rFonts w:ascii="Arial" w:eastAsia="Arial" w:hAnsi="Arial" w:cs="Arial"/>
          <w:sz w:val="24"/>
        </w:rPr>
        <w:t>cɔʃ</w:t>
      </w:r>
      <w:proofErr w:type="spellEnd"/>
      <w:r>
        <w:rPr>
          <w:rFonts w:ascii="Arial" w:eastAsia="Arial" w:hAnsi="Arial" w:cs="Arial"/>
          <w:sz w:val="24"/>
        </w:rPr>
        <w:t>.'</w:t>
      </w:r>
      <w:proofErr w:type="spellStart"/>
      <w:r>
        <w:rPr>
          <w:rFonts w:ascii="Arial" w:eastAsia="Arial" w:hAnsi="Arial" w:cs="Arial"/>
          <w:sz w:val="24"/>
        </w:rPr>
        <w:t>te.ɾoʃ</w:t>
      </w:r>
      <w:proofErr w:type="spellEnd"/>
      <w:r>
        <w:rPr>
          <w:rFonts w:ascii="Arial" w:eastAsia="Arial" w:hAnsi="Arial" w:cs="Arial"/>
          <w:sz w:val="24"/>
        </w:rPr>
        <w:t xml:space="preserve"> / '</w:t>
      </w:r>
      <w:proofErr w:type="spellStart"/>
      <w:r>
        <w:rPr>
          <w:rFonts w:ascii="Arial" w:eastAsia="Arial" w:hAnsi="Arial" w:cs="Arial"/>
          <w:sz w:val="24"/>
        </w:rPr>
        <w:t>fiw</w:t>
      </w:r>
      <w:proofErr w:type="spellEnd"/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Comentário: O primeiro exemplo de variação (</w:t>
      </w:r>
      <w:proofErr w:type="spellStart"/>
      <w:r>
        <w:rPr>
          <w:rFonts w:ascii="Arial" w:eastAsia="Arial" w:hAnsi="Arial" w:cs="Arial"/>
          <w:sz w:val="24"/>
        </w:rPr>
        <w:t>cês</w:t>
      </w:r>
      <w:proofErr w:type="spellEnd"/>
      <w:r>
        <w:rPr>
          <w:rFonts w:ascii="Arial" w:eastAsia="Arial" w:hAnsi="Arial" w:cs="Arial"/>
          <w:sz w:val="24"/>
        </w:rPr>
        <w:t xml:space="preserve">), é extremamente comum não apenas no Nordeste, mas em falas de um modo geral, não sendo especificamente regional. Este tipo de mudança pode ser explicado pelo mesmo fenômeno que ocorreu com a palavra </w:t>
      </w:r>
      <w:r w:rsidRPr="00A2551C">
        <w:rPr>
          <w:rFonts w:ascii="Arial" w:eastAsia="Arial" w:hAnsi="Arial" w:cs="Arial"/>
          <w:i/>
          <w:sz w:val="24"/>
        </w:rPr>
        <w:t>estão</w:t>
      </w:r>
      <w:r>
        <w:rPr>
          <w:rFonts w:ascii="Arial" w:eastAsia="Arial" w:hAnsi="Arial" w:cs="Arial"/>
          <w:i/>
          <w:sz w:val="24"/>
        </w:rPr>
        <w:t xml:space="preserve">, </w:t>
      </w:r>
      <w:r>
        <w:rPr>
          <w:rFonts w:ascii="Arial" w:eastAsia="Arial" w:hAnsi="Arial" w:cs="Arial"/>
          <w:sz w:val="24"/>
        </w:rPr>
        <w:t xml:space="preserve">que, frequentemente é enunciada pelos falantes como </w:t>
      </w:r>
      <w:r>
        <w:rPr>
          <w:rFonts w:ascii="Arial" w:eastAsia="Arial" w:hAnsi="Arial" w:cs="Arial"/>
          <w:i/>
          <w:sz w:val="24"/>
        </w:rPr>
        <w:t>tão</w:t>
      </w:r>
      <w:r>
        <w:rPr>
          <w:rFonts w:ascii="Arial" w:eastAsia="Arial" w:hAnsi="Arial" w:cs="Arial"/>
          <w:sz w:val="24"/>
        </w:rPr>
        <w:t xml:space="preserve">. Este processo de "lei do menor esforço" ou síncope é </w:t>
      </w:r>
      <w:r>
        <w:rPr>
          <w:rFonts w:ascii="Arial" w:eastAsia="Arial" w:hAnsi="Arial" w:cs="Arial"/>
          <w:sz w:val="24"/>
        </w:rPr>
        <w:lastRenderedPageBreak/>
        <w:t xml:space="preserve">a tendência que se possui de reduzir a palavra enunciada para uma pronuncia mais </w:t>
      </w:r>
      <w:r w:rsidR="00A2551C">
        <w:rPr>
          <w:rFonts w:ascii="Arial" w:eastAsia="Arial" w:hAnsi="Arial" w:cs="Arial"/>
          <w:sz w:val="24"/>
        </w:rPr>
        <w:t>rápida</w:t>
      </w:r>
      <w:r>
        <w:rPr>
          <w:rFonts w:ascii="Arial" w:eastAsia="Arial" w:hAnsi="Arial" w:cs="Arial"/>
          <w:sz w:val="24"/>
        </w:rPr>
        <w:t xml:space="preserve">, entrando até em sintonia com a dinamicidade da </w:t>
      </w:r>
      <w:r w:rsidR="00A2551C">
        <w:rPr>
          <w:rFonts w:ascii="Arial" w:eastAsia="Arial" w:hAnsi="Arial" w:cs="Arial"/>
          <w:sz w:val="24"/>
        </w:rPr>
        <w:t>língua</w:t>
      </w:r>
      <w:r>
        <w:rPr>
          <w:rFonts w:ascii="Arial" w:eastAsia="Arial" w:hAnsi="Arial" w:cs="Arial"/>
          <w:sz w:val="24"/>
        </w:rPr>
        <w:t xml:space="preserve"> falada. 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Estes casos são recorrentes tanto em falantes ditos como cultos, e também em falantes que não se </w:t>
      </w:r>
      <w:r w:rsidR="00A2551C">
        <w:rPr>
          <w:rFonts w:ascii="Arial" w:eastAsia="Arial" w:hAnsi="Arial" w:cs="Arial"/>
          <w:sz w:val="24"/>
        </w:rPr>
        <w:t>utilizam</w:t>
      </w:r>
      <w:r>
        <w:rPr>
          <w:rFonts w:ascii="Arial" w:eastAsia="Arial" w:hAnsi="Arial" w:cs="Arial"/>
          <w:sz w:val="24"/>
        </w:rPr>
        <w:t xml:space="preserve"> da norma padrão. Segundo </w:t>
      </w:r>
      <w:proofErr w:type="spellStart"/>
      <w:r>
        <w:rPr>
          <w:rFonts w:ascii="Arial" w:eastAsia="Arial" w:hAnsi="Arial" w:cs="Arial"/>
          <w:sz w:val="24"/>
        </w:rPr>
        <w:t>Preti</w:t>
      </w:r>
      <w:proofErr w:type="spellEnd"/>
      <w:r>
        <w:rPr>
          <w:rFonts w:ascii="Arial" w:eastAsia="Arial" w:hAnsi="Arial" w:cs="Arial"/>
          <w:sz w:val="24"/>
        </w:rPr>
        <w:t xml:space="preserve"> (1999, p.33), citada no artigo </w:t>
      </w:r>
      <w:r>
        <w:rPr>
          <w:rFonts w:ascii="Arial" w:eastAsia="Arial" w:hAnsi="Arial" w:cs="Arial"/>
          <w:i/>
          <w:sz w:val="24"/>
          <w:u w:val="single"/>
        </w:rPr>
        <w:t xml:space="preserve">Culto versus popular: </w:t>
      </w:r>
      <w:r w:rsidR="00A2551C">
        <w:rPr>
          <w:rFonts w:ascii="Arial" w:eastAsia="Arial" w:hAnsi="Arial" w:cs="Arial"/>
          <w:i/>
          <w:sz w:val="24"/>
          <w:u w:val="single"/>
        </w:rPr>
        <w:t xml:space="preserve">interpretações </w:t>
      </w:r>
      <w:r w:rsidR="00A2551C">
        <w:rPr>
          <w:rFonts w:ascii="Arial" w:eastAsia="Arial" w:hAnsi="Arial" w:cs="Arial"/>
          <w:sz w:val="24"/>
        </w:rPr>
        <w:t>de</w:t>
      </w:r>
      <w:r>
        <w:rPr>
          <w:rFonts w:ascii="Arial" w:eastAsia="Arial" w:hAnsi="Arial" w:cs="Arial"/>
          <w:sz w:val="24"/>
        </w:rPr>
        <w:t xml:space="preserve"> Marli Quadros Leite, </w:t>
      </w:r>
      <w:r w:rsidR="00A2551C">
        <w:rPr>
          <w:rFonts w:ascii="Arial" w:eastAsia="Arial" w:hAnsi="Arial" w:cs="Arial"/>
          <w:sz w:val="24"/>
        </w:rPr>
        <w:t>os falantes cultos</w:t>
      </w:r>
      <w:r>
        <w:rPr>
          <w:rFonts w:ascii="Arial" w:eastAsia="Arial" w:hAnsi="Arial" w:cs="Arial"/>
          <w:sz w:val="24"/>
        </w:rPr>
        <w:t xml:space="preserve"> "até em </w:t>
      </w:r>
      <w:r w:rsidR="00A2551C">
        <w:rPr>
          <w:rFonts w:ascii="Arial" w:eastAsia="Arial" w:hAnsi="Arial" w:cs="Arial"/>
          <w:sz w:val="24"/>
        </w:rPr>
        <w:t>situação</w:t>
      </w:r>
      <w:r>
        <w:rPr>
          <w:rFonts w:ascii="Arial" w:eastAsia="Arial" w:hAnsi="Arial" w:cs="Arial"/>
          <w:sz w:val="24"/>
        </w:rPr>
        <w:t xml:space="preserve"> de gravação consciente revelaram uma linguagem que é, em geral, também pertencente a falantes comuns". O caso do </w:t>
      </w:r>
      <w:proofErr w:type="spellStart"/>
      <w:r>
        <w:rPr>
          <w:rFonts w:ascii="Arial" w:eastAsia="Arial" w:hAnsi="Arial" w:cs="Arial"/>
          <w:i/>
          <w:sz w:val="24"/>
        </w:rPr>
        <w:t>cês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>pode ser apontado como um deles.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 segundo exemplo, </w:t>
      </w:r>
      <w:proofErr w:type="spellStart"/>
      <w:r>
        <w:rPr>
          <w:rFonts w:ascii="Arial" w:eastAsia="Arial" w:hAnsi="Arial" w:cs="Arial"/>
          <w:i/>
          <w:sz w:val="24"/>
        </w:rPr>
        <w:t>cóxteiros</w:t>
      </w:r>
      <w:proofErr w:type="spellEnd"/>
      <w:r>
        <w:rPr>
          <w:rFonts w:ascii="Arial" w:eastAsia="Arial" w:hAnsi="Arial" w:cs="Arial"/>
          <w:sz w:val="24"/>
        </w:rPr>
        <w:t xml:space="preserve">, a variação se dá pela forma de pronúncia da palavra, de forma que é enunciada de forma bem característica da região Nordeste, </w:t>
      </w:r>
      <w:r w:rsidR="00A1067E">
        <w:rPr>
          <w:rFonts w:ascii="Arial" w:eastAsia="Arial" w:hAnsi="Arial" w:cs="Arial"/>
          <w:sz w:val="24"/>
        </w:rPr>
        <w:t>e,</w:t>
      </w:r>
      <w:r>
        <w:rPr>
          <w:rFonts w:ascii="Arial" w:eastAsia="Arial" w:hAnsi="Arial" w:cs="Arial"/>
          <w:sz w:val="24"/>
        </w:rPr>
        <w:t xml:space="preserve"> portanto, é facilmente reconhecida como variação. Na região sudeste, por exemplo, em geral a palavra seria enunciada </w:t>
      </w:r>
      <w:r>
        <w:rPr>
          <w:rFonts w:ascii="Arial" w:eastAsia="Arial" w:hAnsi="Arial" w:cs="Arial"/>
          <w:i/>
          <w:sz w:val="24"/>
        </w:rPr>
        <w:t>cos.'</w:t>
      </w:r>
      <w:proofErr w:type="spellStart"/>
      <w:r>
        <w:rPr>
          <w:rFonts w:ascii="Arial" w:eastAsia="Arial" w:hAnsi="Arial" w:cs="Arial"/>
          <w:i/>
          <w:sz w:val="24"/>
        </w:rPr>
        <w:t>tej.ras</w:t>
      </w:r>
      <w:proofErr w:type="spellEnd"/>
      <w:r>
        <w:rPr>
          <w:rFonts w:ascii="Arial" w:eastAsia="Arial" w:hAnsi="Arial" w:cs="Arial"/>
          <w:i/>
          <w:sz w:val="24"/>
        </w:rPr>
        <w:t>.</w:t>
      </w:r>
      <w:r>
        <w:rPr>
          <w:rFonts w:ascii="Arial" w:eastAsia="Arial" w:hAnsi="Arial" w:cs="Arial"/>
          <w:sz w:val="24"/>
        </w:rPr>
        <w:t xml:space="preserve"> Portanto a diferença é instantânea, fazendo com que o ouvinte perceba que o falante possui um dialeto diferente do seu, e se enquadra em uma comunidade linguística distinta.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 terceiro exemplo da transcrição, assim como o primeiro, é bem recorrente, de forma que também não se enquadra apenas em uma variação regional: principalmente no interior de São Paulo, ou também por pessoas mais velhas e pouco escolarizadas, o uso é recorrente, também pode ser considerado síncope e às vezes até caracteriza um nível de afetividade. Também é uma forma de lei do menor esforço, uma vez que reduz a enunciação da palavra </w:t>
      </w:r>
      <w:r>
        <w:rPr>
          <w:rFonts w:ascii="Arial" w:eastAsia="Arial" w:hAnsi="Arial" w:cs="Arial"/>
          <w:i/>
          <w:sz w:val="24"/>
        </w:rPr>
        <w:t>filho</w:t>
      </w:r>
      <w:r>
        <w:rPr>
          <w:rFonts w:ascii="Arial" w:eastAsia="Arial" w:hAnsi="Arial" w:cs="Arial"/>
          <w:sz w:val="24"/>
        </w:rPr>
        <w:t xml:space="preserve">, mas desta vez não tão realizada por falantes mais escolarizados, </w:t>
      </w:r>
      <w:r w:rsidR="00A2551C">
        <w:rPr>
          <w:rFonts w:ascii="Arial" w:eastAsia="Arial" w:hAnsi="Arial" w:cs="Arial"/>
          <w:sz w:val="24"/>
        </w:rPr>
        <w:t>e, portanto,</w:t>
      </w:r>
      <w:r>
        <w:rPr>
          <w:rFonts w:ascii="Arial" w:eastAsia="Arial" w:hAnsi="Arial" w:cs="Arial"/>
          <w:sz w:val="24"/>
        </w:rPr>
        <w:t xml:space="preserve"> que possuem maior exploração do conhecimento metalinguístico. Há outras formas de variação com o mesmo significado: filho, filhinho, filhote, entre outros.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O falante, em certo ponto, poderia não estar adequado a situação de fala com a qual se deparava, uma vez que o ambiente era composto também por turistas e uma pronúncia mais clara, por exemplo, a troca de </w:t>
      </w:r>
      <w:r>
        <w:rPr>
          <w:rFonts w:ascii="Arial" w:eastAsia="Arial" w:hAnsi="Arial" w:cs="Arial"/>
          <w:i/>
          <w:sz w:val="24"/>
        </w:rPr>
        <w:t xml:space="preserve">fio </w:t>
      </w:r>
      <w:r>
        <w:rPr>
          <w:rFonts w:ascii="Arial" w:eastAsia="Arial" w:hAnsi="Arial" w:cs="Arial"/>
          <w:sz w:val="24"/>
        </w:rPr>
        <w:t xml:space="preserve">por </w:t>
      </w:r>
      <w:r>
        <w:rPr>
          <w:rFonts w:ascii="Arial" w:eastAsia="Arial" w:hAnsi="Arial" w:cs="Arial"/>
          <w:i/>
          <w:sz w:val="24"/>
        </w:rPr>
        <w:t xml:space="preserve">filhos </w:t>
      </w:r>
      <w:r>
        <w:rPr>
          <w:rFonts w:ascii="Arial" w:eastAsia="Arial" w:hAnsi="Arial" w:cs="Arial"/>
          <w:sz w:val="24"/>
        </w:rPr>
        <w:t>facilitaria o entendimento, mostrando maior domínio de competência e melhor expressividade. Por outro lado, não houve uma discrepância muito grande, já que a modalidade falada é passível destas ocorrências e a situação não era de total formalidade, de forma que as palavras que foram consideradas variações foram compreendidas sem grandes dificuldades.</w:t>
      </w:r>
    </w:p>
    <w:p w:rsidR="00F74D21" w:rsidRDefault="00C363AA" w:rsidP="00A2551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Terceira Variação: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Campo: Hotel, em RN, no dia 8/04/2017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Modalidade: língua falada.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Estilo: Conversa informal ao telefone, com a finalidade de pedir uma pizza.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Situação: Pedido de pizza realizado por mim, em que do outro lado da linha atendia uma mulher que pelo telefone, não consegui distinguir a idade. As variações estão pontuadas em negrito, e a escrita foi redigida de acordo com a pronúncia enunciada.</w:t>
      </w:r>
    </w:p>
    <w:p w:rsidR="00F74D21" w:rsidRDefault="00C363AA" w:rsidP="00A2551C">
      <w:pPr>
        <w:spacing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"Vocês gostariam de pedir mais uma salgada </w:t>
      </w:r>
      <w:proofErr w:type="gramStart"/>
      <w:r>
        <w:rPr>
          <w:rFonts w:ascii="Arial" w:eastAsia="Arial" w:hAnsi="Arial" w:cs="Arial"/>
          <w:sz w:val="24"/>
        </w:rPr>
        <w:t>pra</w:t>
      </w:r>
      <w:proofErr w:type="gramEnd"/>
      <w:r>
        <w:rPr>
          <w:rFonts w:ascii="Arial" w:eastAsia="Arial" w:hAnsi="Arial" w:cs="Arial"/>
          <w:sz w:val="24"/>
        </w:rPr>
        <w:t xml:space="preserve"> entrar na promoção? (..). </w:t>
      </w:r>
      <w:r>
        <w:rPr>
          <w:rFonts w:ascii="Arial" w:eastAsia="Arial" w:hAnsi="Arial" w:cs="Arial"/>
          <w:b/>
          <w:sz w:val="24"/>
        </w:rPr>
        <w:t>Pronto (com o primeiro 'o' prolongado)</w:t>
      </w:r>
      <w:r>
        <w:rPr>
          <w:rFonts w:ascii="Arial" w:eastAsia="Arial" w:hAnsi="Arial" w:cs="Arial"/>
          <w:sz w:val="24"/>
        </w:rPr>
        <w:t xml:space="preserve">, o pedido de vocês já foi anotado. Muito obrigada e uma boa </w:t>
      </w:r>
      <w:proofErr w:type="spellStart"/>
      <w:r>
        <w:rPr>
          <w:rFonts w:ascii="Arial" w:eastAsia="Arial" w:hAnsi="Arial" w:cs="Arial"/>
          <w:b/>
          <w:sz w:val="24"/>
        </w:rPr>
        <w:t>noití</w:t>
      </w:r>
      <w:proofErr w:type="spellEnd"/>
      <w:r>
        <w:rPr>
          <w:rFonts w:ascii="Arial" w:eastAsia="Arial" w:hAnsi="Arial" w:cs="Arial"/>
          <w:sz w:val="24"/>
        </w:rPr>
        <w:t>"</w:t>
      </w:r>
    </w:p>
    <w:p w:rsidR="00F74D21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Foneticamente</w:t>
      </w:r>
      <w:r w:rsidR="00C363AA">
        <w:rPr>
          <w:rFonts w:ascii="Arial" w:eastAsia="Arial" w:hAnsi="Arial" w:cs="Arial"/>
          <w:sz w:val="24"/>
        </w:rPr>
        <w:t>: '</w:t>
      </w:r>
      <w:proofErr w:type="spellStart"/>
      <w:r w:rsidR="00C363AA">
        <w:rPr>
          <w:rFonts w:ascii="Arial" w:eastAsia="Arial" w:hAnsi="Arial" w:cs="Arial"/>
          <w:sz w:val="24"/>
        </w:rPr>
        <w:t>pɾo</w:t>
      </w:r>
      <w:proofErr w:type="spellEnd"/>
      <w:r w:rsidR="00C363AA">
        <w:rPr>
          <w:rFonts w:ascii="Arial" w:eastAsia="Arial" w:hAnsi="Arial" w:cs="Arial"/>
          <w:sz w:val="24"/>
        </w:rPr>
        <w:t xml:space="preserve">. </w:t>
      </w:r>
      <w:proofErr w:type="spellStart"/>
      <w:proofErr w:type="gramStart"/>
      <w:r w:rsidR="00C363AA">
        <w:rPr>
          <w:rFonts w:ascii="Arial" w:eastAsia="Arial" w:hAnsi="Arial" w:cs="Arial"/>
          <w:sz w:val="24"/>
        </w:rPr>
        <w:t>tʊ</w:t>
      </w:r>
      <w:proofErr w:type="spellEnd"/>
      <w:proofErr w:type="gramEnd"/>
      <w:r w:rsidR="00C363AA">
        <w:rPr>
          <w:rFonts w:ascii="Arial" w:eastAsia="Arial" w:hAnsi="Arial" w:cs="Arial"/>
          <w:sz w:val="24"/>
        </w:rPr>
        <w:t xml:space="preserve"> / '</w:t>
      </w:r>
      <w:proofErr w:type="spellStart"/>
      <w:r w:rsidR="00C363AA">
        <w:rPr>
          <w:rFonts w:ascii="Arial" w:eastAsia="Arial" w:hAnsi="Arial" w:cs="Arial"/>
          <w:sz w:val="24"/>
        </w:rPr>
        <w:t>noj.tɪ</w:t>
      </w:r>
      <w:proofErr w:type="spellEnd"/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Comentário: Ambos os exemplos apresentam variação em sua enunciação, porém o primeiro caso não se apresenta tão fortemente como variação regional se comparado com o segundo caso. Isso ocorre porque o prolongamento do </w:t>
      </w:r>
      <w:proofErr w:type="spellStart"/>
      <w:r>
        <w:rPr>
          <w:rFonts w:ascii="Arial" w:eastAsia="Arial" w:hAnsi="Arial" w:cs="Arial"/>
          <w:i/>
          <w:sz w:val="24"/>
        </w:rPr>
        <w:t>o</w:t>
      </w:r>
      <w:proofErr w:type="spellEnd"/>
      <w:r>
        <w:rPr>
          <w:rFonts w:ascii="Arial" w:eastAsia="Arial" w:hAnsi="Arial" w:cs="Arial"/>
          <w:sz w:val="24"/>
        </w:rPr>
        <w:t xml:space="preserve"> na pronúncia da mulher não é suficiente para se inferir que todas as pessoas daquela região pronunciem deste jeito. Portanto, pode-se considerar uma variação frequente, mas não característica, uma vez que varia mais em nível individual do que em nível coletivo. Já o segundo caso, </w:t>
      </w:r>
      <w:proofErr w:type="spellStart"/>
      <w:r>
        <w:rPr>
          <w:rFonts w:ascii="Arial" w:eastAsia="Arial" w:hAnsi="Arial" w:cs="Arial"/>
          <w:i/>
          <w:sz w:val="24"/>
        </w:rPr>
        <w:t>noití</w:t>
      </w:r>
      <w:proofErr w:type="spellEnd"/>
      <w:r>
        <w:rPr>
          <w:rFonts w:ascii="Arial" w:eastAsia="Arial" w:hAnsi="Arial" w:cs="Arial"/>
          <w:sz w:val="24"/>
        </w:rPr>
        <w:t>, já pressupõe um dialeto da região Nordeste, de forma que em sua pronúncia é possível relacionar o falante com uma determinada região.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Neste caso, a forma com que as palavras foram pronunciadas não dificultaram o entendimento e demonstram uma boa adequação da mulher em relação à situação de fala, que não exigia formalidade.</w:t>
      </w:r>
    </w:p>
    <w:p w:rsidR="00F74D21" w:rsidRDefault="00C363AA" w:rsidP="00A2551C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Quarta Variação: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Campo: Hotel em RN, manhã do dia 10/04.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Modalidade: língua falada.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Estilo: Conversa informal.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Situação: Observação de conversa informal de hóspedes gaúchos que conversavam entre si, na beira da piscina. Um menino de aparentemente 6 anos convida outro amigo </w:t>
      </w:r>
      <w:r w:rsidR="00A2551C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sair da piscina:</w:t>
      </w:r>
    </w:p>
    <w:p w:rsidR="00F74D21" w:rsidRDefault="00C363AA" w:rsidP="00A2551C">
      <w:pPr>
        <w:spacing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"Vamos ver se aqui tem </w:t>
      </w:r>
      <w:r>
        <w:rPr>
          <w:rFonts w:ascii="Arial" w:eastAsia="Arial" w:hAnsi="Arial" w:cs="Arial"/>
          <w:b/>
          <w:sz w:val="24"/>
        </w:rPr>
        <w:t>cancha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pra</w:t>
      </w:r>
      <w:proofErr w:type="gramEnd"/>
      <w:r>
        <w:rPr>
          <w:rFonts w:ascii="Arial" w:eastAsia="Arial" w:hAnsi="Arial" w:cs="Arial"/>
          <w:sz w:val="24"/>
        </w:rPr>
        <w:t xml:space="preserve"> gente jogar!"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Comentário: Neste caso, a variação é do léxico, de forma que a palavra </w:t>
      </w:r>
      <w:r>
        <w:rPr>
          <w:rFonts w:ascii="Arial" w:eastAsia="Arial" w:hAnsi="Arial" w:cs="Arial"/>
          <w:i/>
          <w:sz w:val="24"/>
        </w:rPr>
        <w:t>cancha</w:t>
      </w:r>
      <w:r>
        <w:rPr>
          <w:rFonts w:ascii="Arial" w:eastAsia="Arial" w:hAnsi="Arial" w:cs="Arial"/>
          <w:sz w:val="24"/>
        </w:rPr>
        <w:t xml:space="preserve"> é utilizada apenas na região Sul do país, causando estranhamento quando enunciada em uma outra região e fazendo-se distinguir claramente uma comunidade linguística diferente. Neste caso, a palavra </w:t>
      </w:r>
      <w:r>
        <w:rPr>
          <w:rFonts w:ascii="Arial" w:eastAsia="Arial" w:hAnsi="Arial" w:cs="Arial"/>
          <w:i/>
          <w:sz w:val="24"/>
        </w:rPr>
        <w:t xml:space="preserve">cancha </w:t>
      </w:r>
      <w:r>
        <w:rPr>
          <w:rFonts w:ascii="Arial" w:eastAsia="Arial" w:hAnsi="Arial" w:cs="Arial"/>
          <w:sz w:val="24"/>
        </w:rPr>
        <w:t xml:space="preserve">poderia ser </w:t>
      </w:r>
      <w:proofErr w:type="spellStart"/>
      <w:r>
        <w:rPr>
          <w:rFonts w:ascii="Arial" w:eastAsia="Arial" w:hAnsi="Arial" w:cs="Arial"/>
          <w:sz w:val="24"/>
        </w:rPr>
        <w:t>substituida</w:t>
      </w:r>
      <w:proofErr w:type="spellEnd"/>
      <w:r>
        <w:rPr>
          <w:rFonts w:ascii="Arial" w:eastAsia="Arial" w:hAnsi="Arial" w:cs="Arial"/>
          <w:sz w:val="24"/>
        </w:rPr>
        <w:t xml:space="preserve"> por quadra, campo, campinho, entre outras, </w:t>
      </w:r>
      <w:r w:rsidR="00A2551C">
        <w:rPr>
          <w:rFonts w:ascii="Arial" w:eastAsia="Arial" w:hAnsi="Arial" w:cs="Arial"/>
          <w:sz w:val="24"/>
        </w:rPr>
        <w:t>variando,</w:t>
      </w:r>
      <w:r>
        <w:rPr>
          <w:rFonts w:ascii="Arial" w:eastAsia="Arial" w:hAnsi="Arial" w:cs="Arial"/>
          <w:sz w:val="24"/>
        </w:rPr>
        <w:t xml:space="preserve"> mas sempre com o mesmo significado.</w:t>
      </w:r>
    </w:p>
    <w:p w:rsidR="00F74D21" w:rsidRDefault="00C363AA" w:rsidP="00A2551C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Quinta Variação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Campo: Praia em RN, dia 10/04, parte da tarde.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Modalidade: língua falada.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Estilo: Informal.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Situação: Uma moça de aparentemente 20 anos se aproximou com a finalidade de vender cocada:</w:t>
      </w:r>
    </w:p>
    <w:p w:rsidR="00F74D21" w:rsidRDefault="00C363AA" w:rsidP="00A2551C">
      <w:pPr>
        <w:spacing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"Faço três </w:t>
      </w:r>
      <w:proofErr w:type="spellStart"/>
      <w:r>
        <w:rPr>
          <w:rFonts w:ascii="Arial" w:eastAsia="Arial" w:hAnsi="Arial" w:cs="Arial"/>
          <w:b/>
          <w:sz w:val="24"/>
        </w:rPr>
        <w:t>cócadas</w:t>
      </w:r>
      <w:proofErr w:type="spellEnd"/>
      <w:r>
        <w:rPr>
          <w:rFonts w:ascii="Arial" w:eastAsia="Arial" w:hAnsi="Arial" w:cs="Arial"/>
          <w:sz w:val="24"/>
        </w:rPr>
        <w:t xml:space="preserve"> por seis."</w:t>
      </w:r>
    </w:p>
    <w:p w:rsidR="00F74D21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Foneticamente</w:t>
      </w:r>
      <w:r w:rsidR="00C363AA">
        <w:rPr>
          <w:rFonts w:ascii="Arial" w:eastAsia="Arial" w:hAnsi="Arial" w:cs="Arial"/>
          <w:sz w:val="24"/>
        </w:rPr>
        <w:t>: '</w:t>
      </w:r>
      <w:proofErr w:type="spellStart"/>
      <w:r w:rsidR="00C363AA">
        <w:rPr>
          <w:rFonts w:ascii="Arial" w:eastAsia="Arial" w:hAnsi="Arial" w:cs="Arial"/>
          <w:sz w:val="24"/>
        </w:rPr>
        <w:t>kɔ.ka.das</w:t>
      </w:r>
      <w:proofErr w:type="spellEnd"/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Comentário: Novamente a variação se dá pela maneira em que a palavra é pronunciada, sendo característica da região Nordeste e facilmente notável enquanto variação. A forma com a qual a palavra é dita não prejudica a compreensão da fala, simplesmente é uma característica da região que não determina se a variação é culta ou popular, porém se enquadra na modalidade e no estilo, uma vez que o principal objetivo, que é a efetividade da comunicação, bem como a expressividade e </w:t>
      </w:r>
      <w:r w:rsidR="00A2551C">
        <w:rPr>
          <w:rFonts w:ascii="Arial" w:eastAsia="Arial" w:hAnsi="Arial" w:cs="Arial"/>
          <w:sz w:val="24"/>
        </w:rPr>
        <w:t>a forma de argumentar</w:t>
      </w:r>
      <w:r>
        <w:rPr>
          <w:rFonts w:ascii="Arial" w:eastAsia="Arial" w:hAnsi="Arial" w:cs="Arial"/>
          <w:sz w:val="24"/>
        </w:rPr>
        <w:t xml:space="preserve">, se dão de forma satisfatória. A forma com a qual a palavra seria pronunciada em sua maioria na região Sudeste seria: </w:t>
      </w:r>
      <w:proofErr w:type="spellStart"/>
      <w:r>
        <w:rPr>
          <w:rFonts w:ascii="Arial" w:eastAsia="Arial" w:hAnsi="Arial" w:cs="Arial"/>
          <w:sz w:val="24"/>
        </w:rPr>
        <w:t>ko</w:t>
      </w:r>
      <w:proofErr w:type="spellEnd"/>
      <w:r>
        <w:rPr>
          <w:rFonts w:ascii="Arial" w:eastAsia="Arial" w:hAnsi="Arial" w:cs="Arial"/>
          <w:sz w:val="24"/>
        </w:rPr>
        <w:t>.'</w:t>
      </w:r>
      <w:proofErr w:type="spellStart"/>
      <w:r>
        <w:rPr>
          <w:rFonts w:ascii="Arial" w:eastAsia="Arial" w:hAnsi="Arial" w:cs="Arial"/>
          <w:sz w:val="24"/>
        </w:rPr>
        <w:t>ka.da</w:t>
      </w:r>
      <w:proofErr w:type="spellEnd"/>
    </w:p>
    <w:p w:rsidR="00F74D21" w:rsidRDefault="00C363AA" w:rsidP="00A2551C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Sexta Variação: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Campo: Hotel, dia 11/04/2017.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Modalidade: língua falada.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Estilo: Informal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Situação: Enquanto estávamos saindo do hotel, um funcionário se dirigiu à nós. (A variação está em negrito, e a escrita foi redigida de acordo com a fala enunciada.)</w:t>
      </w:r>
    </w:p>
    <w:p w:rsidR="00F74D21" w:rsidRDefault="00C363AA" w:rsidP="00A2551C">
      <w:pPr>
        <w:spacing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"Um bom </w:t>
      </w:r>
      <w:proofErr w:type="spellStart"/>
      <w:r>
        <w:rPr>
          <w:rFonts w:ascii="Arial" w:eastAsia="Arial" w:hAnsi="Arial" w:cs="Arial"/>
          <w:b/>
          <w:sz w:val="24"/>
        </w:rPr>
        <w:t>día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aos senhores"</w:t>
      </w:r>
    </w:p>
    <w:p w:rsidR="00F74D21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Foneticamente</w:t>
      </w:r>
      <w:r w:rsidR="00C363AA">
        <w:rPr>
          <w:rFonts w:ascii="Arial" w:eastAsia="Arial" w:hAnsi="Arial" w:cs="Arial"/>
          <w:sz w:val="24"/>
        </w:rPr>
        <w:t>: 'dia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Comentário: A pronunciação da palavra </w:t>
      </w:r>
      <w:r>
        <w:rPr>
          <w:rFonts w:ascii="Arial" w:eastAsia="Arial" w:hAnsi="Arial" w:cs="Arial"/>
          <w:i/>
          <w:sz w:val="24"/>
        </w:rPr>
        <w:t xml:space="preserve">dia </w:t>
      </w:r>
      <w:r>
        <w:rPr>
          <w:rFonts w:ascii="Arial" w:eastAsia="Arial" w:hAnsi="Arial" w:cs="Arial"/>
          <w:sz w:val="24"/>
        </w:rPr>
        <w:t xml:space="preserve">também ocorre de forma que é possível supor, pela pronúncia, que o falante é do Nordeste. Em São Paulo, por exemplo, a pronúncia do </w:t>
      </w:r>
      <w:r>
        <w:rPr>
          <w:rFonts w:ascii="Arial" w:eastAsia="Arial" w:hAnsi="Arial" w:cs="Arial"/>
          <w:i/>
          <w:sz w:val="24"/>
        </w:rPr>
        <w:t xml:space="preserve">i </w:t>
      </w:r>
      <w:r>
        <w:rPr>
          <w:rFonts w:ascii="Arial" w:eastAsia="Arial" w:hAnsi="Arial" w:cs="Arial"/>
          <w:sz w:val="24"/>
        </w:rPr>
        <w:t>não é tão marcada, de forma que quando se ouve a pronúncia acima transcrita há clara percepção de diferença.</w:t>
      </w:r>
    </w:p>
    <w:p w:rsidR="00F74D21" w:rsidRDefault="00C363AA" w:rsidP="00A2551C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Sétima Variação: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Campo: Casa de um amigo.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Modalidade: língua falada.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Estilo: Formal.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Situação: Neste caso, eu estava na casa de um amigo, quando o pai dele, um senhor de aproximadamente 70 anos de idade e de origem portuguesa utiliza um pronome de tratamento ao me dirigir a palavra:</w:t>
      </w:r>
    </w:p>
    <w:p w:rsidR="00F74D21" w:rsidRDefault="00C363AA" w:rsidP="00A2551C">
      <w:pPr>
        <w:spacing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"A </w:t>
      </w:r>
      <w:r>
        <w:rPr>
          <w:rFonts w:ascii="Arial" w:eastAsia="Arial" w:hAnsi="Arial" w:cs="Arial"/>
          <w:b/>
          <w:sz w:val="24"/>
        </w:rPr>
        <w:t xml:space="preserve">vossa senhoria </w:t>
      </w:r>
      <w:r>
        <w:rPr>
          <w:rFonts w:ascii="Arial" w:eastAsia="Arial" w:hAnsi="Arial" w:cs="Arial"/>
          <w:sz w:val="24"/>
        </w:rPr>
        <w:t>me dê licença pois tenho afazeres em casa"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Comentário: O caso acima representa clara inadequação da fala em relação ao campo e a modalidade. A situação que ocorria era claramente informal, uma vez que as pessoas envolvidas </w:t>
      </w:r>
      <w:r w:rsidR="00A2551C">
        <w:rPr>
          <w:rFonts w:ascii="Arial" w:eastAsia="Arial" w:hAnsi="Arial" w:cs="Arial"/>
          <w:sz w:val="24"/>
        </w:rPr>
        <w:t>possuíam</w:t>
      </w:r>
      <w:r>
        <w:rPr>
          <w:rFonts w:ascii="Arial" w:eastAsia="Arial" w:hAnsi="Arial" w:cs="Arial"/>
          <w:sz w:val="24"/>
        </w:rPr>
        <w:t xml:space="preserve"> certo grau considerável de intimidade e a modalidade falada pressupõe grande flexibilidade quando combinada à estas situações. Entretanto, o falante se enuncia de forma muito formal, não se adequando com o que a ocasião exigia, e, mostrando assim, um caráter deficitário de sua competência linguística.</w:t>
      </w:r>
    </w:p>
    <w:p w:rsidR="00F74D21" w:rsidRDefault="00C363AA" w:rsidP="00A2551C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Oitava Variação: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Campo: Sala de aula, USP, dia 24/04/2017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Modalidade: Língua falada.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Estilo: Informal, em certo ponto.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Situação: O professor estava tentando dar um exemplo de como funcionavam nossas cordas vocais na pronúncia de uma palavra. Ao fazer analogia com uma bexiga, acabou substituindo a palavra:</w:t>
      </w:r>
    </w:p>
    <w:p w:rsidR="00F74D21" w:rsidRDefault="00C363AA" w:rsidP="00A2551C">
      <w:pPr>
        <w:spacing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"(...) então a ideia aqui é que se pareçam com </w:t>
      </w:r>
      <w:r>
        <w:rPr>
          <w:rFonts w:ascii="Arial" w:eastAsia="Arial" w:hAnsi="Arial" w:cs="Arial"/>
          <w:b/>
          <w:sz w:val="24"/>
        </w:rPr>
        <w:t xml:space="preserve">bolas de soprar </w:t>
      </w:r>
      <w:r>
        <w:rPr>
          <w:rFonts w:ascii="Arial" w:eastAsia="Arial" w:hAnsi="Arial" w:cs="Arial"/>
          <w:sz w:val="24"/>
        </w:rPr>
        <w:t>(...)"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Comentário: Esta variação é claramente regional, uma vez que o professor em questão é natural de Minas Gerais, e diferentemente de São Paulo, em que comumente a expressão </w:t>
      </w:r>
      <w:r>
        <w:rPr>
          <w:rFonts w:ascii="Arial" w:eastAsia="Arial" w:hAnsi="Arial" w:cs="Arial"/>
          <w:i/>
          <w:sz w:val="24"/>
        </w:rPr>
        <w:t>bolas de soprar</w:t>
      </w:r>
      <w:r>
        <w:rPr>
          <w:rFonts w:ascii="Arial" w:eastAsia="Arial" w:hAnsi="Arial" w:cs="Arial"/>
          <w:sz w:val="24"/>
        </w:rPr>
        <w:t xml:space="preserve"> seria trocada por balão ou bexiga. </w:t>
      </w:r>
      <w:r w:rsidR="00A2551C">
        <w:rPr>
          <w:rFonts w:ascii="Arial" w:eastAsia="Arial" w:hAnsi="Arial" w:cs="Arial"/>
          <w:sz w:val="24"/>
        </w:rPr>
        <w:t>Instantaneamente</w:t>
      </w:r>
      <w:r>
        <w:rPr>
          <w:rFonts w:ascii="Arial" w:eastAsia="Arial" w:hAnsi="Arial" w:cs="Arial"/>
          <w:sz w:val="24"/>
        </w:rPr>
        <w:t xml:space="preserve">, bem como no caso anterior, de </w:t>
      </w:r>
      <w:r>
        <w:rPr>
          <w:rFonts w:ascii="Arial" w:eastAsia="Arial" w:hAnsi="Arial" w:cs="Arial"/>
          <w:i/>
          <w:sz w:val="24"/>
        </w:rPr>
        <w:t>cancha</w:t>
      </w:r>
      <w:r>
        <w:rPr>
          <w:rFonts w:ascii="Arial" w:eastAsia="Arial" w:hAnsi="Arial" w:cs="Arial"/>
          <w:sz w:val="24"/>
        </w:rPr>
        <w:t xml:space="preserve">, causa-se um estranhamento no ouvinte, mesmo que não tão atento ao que é dito, e </w:t>
      </w:r>
      <w:r w:rsidR="00A2551C">
        <w:rPr>
          <w:rFonts w:ascii="Arial" w:eastAsia="Arial" w:hAnsi="Arial" w:cs="Arial"/>
          <w:sz w:val="24"/>
        </w:rPr>
        <w:t>distingue-se</w:t>
      </w:r>
      <w:r>
        <w:rPr>
          <w:rFonts w:ascii="Arial" w:eastAsia="Arial" w:hAnsi="Arial" w:cs="Arial"/>
          <w:sz w:val="24"/>
        </w:rPr>
        <w:t xml:space="preserve"> então uma comunidade linguística de outra, muitas vezes.</w:t>
      </w: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F451F8" w:rsidRDefault="00F451F8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1067E" w:rsidRDefault="00A1067E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1067E" w:rsidRDefault="00A1067E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1067E" w:rsidRDefault="00A1067E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1067E" w:rsidRDefault="00A1067E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1067E" w:rsidRDefault="00A1067E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1067E" w:rsidRDefault="00A1067E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2C59D5" w:rsidRDefault="002C59D5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F74D21" w:rsidRPr="00F451F8" w:rsidRDefault="00F451F8" w:rsidP="00A2551C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CONCLUSÃO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partir desta experiência pude constatar, na prática, que a língua não é uma estrutura pronta, mas sim suscetível à mudanças e variações. Por sua vez, a </w:t>
      </w:r>
      <w:r w:rsidR="00A1067E">
        <w:rPr>
          <w:rFonts w:ascii="Arial" w:eastAsia="Arial" w:hAnsi="Arial" w:cs="Arial"/>
          <w:sz w:val="24"/>
        </w:rPr>
        <w:t>variação</w:t>
      </w:r>
      <w:r>
        <w:rPr>
          <w:rFonts w:ascii="Arial" w:eastAsia="Arial" w:hAnsi="Arial" w:cs="Arial"/>
          <w:sz w:val="24"/>
        </w:rPr>
        <w:t xml:space="preserve"> é um fenômeno natural, intrínseco à </w:t>
      </w:r>
      <w:r w:rsidR="00A2551C">
        <w:rPr>
          <w:rFonts w:ascii="Arial" w:eastAsia="Arial" w:hAnsi="Arial" w:cs="Arial"/>
          <w:sz w:val="24"/>
        </w:rPr>
        <w:t>língua</w:t>
      </w:r>
      <w:r>
        <w:rPr>
          <w:rFonts w:ascii="Arial" w:eastAsia="Arial" w:hAnsi="Arial" w:cs="Arial"/>
          <w:sz w:val="24"/>
        </w:rPr>
        <w:t>, e que agrega encanto e beleza.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 caso deste trabalho, pude ter noções mais práticas do que é dialeto, pelas observações que constatei em Rio Grande do Norte, e perceber que uma simples enunciação de frase pode indicar de onde a pessoa é, traçar uma certa comunidade linguística.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Também foi possível reforçar a ideia de que na sociedade, infelizmente, há uma tendência de valorização da norma culta (a que mais tenta se aproximar das gramáticas normativas e dicionários) em detrimento do falar popular. Entretanto, é facilmente encontrado exemplos em que o culto e o popular se colidem, como é o caso da palavra </w:t>
      </w:r>
      <w:proofErr w:type="spellStart"/>
      <w:proofErr w:type="gramStart"/>
      <w:r>
        <w:rPr>
          <w:rFonts w:ascii="Arial" w:eastAsia="Arial" w:hAnsi="Arial" w:cs="Arial"/>
          <w:i/>
          <w:sz w:val="24"/>
        </w:rPr>
        <w:t>tava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. É como se o falar culto absorvesse, também, algumas características da fala considerada popular, havendo algo em comum entre ambos, como tento exemplificar no esquema abaixo, no qual utilizo o exemplo do </w:t>
      </w:r>
      <w:proofErr w:type="spellStart"/>
      <w:proofErr w:type="gramStart"/>
      <w:r>
        <w:rPr>
          <w:rFonts w:ascii="Arial" w:eastAsia="Arial" w:hAnsi="Arial" w:cs="Arial"/>
          <w:i/>
          <w:sz w:val="24"/>
        </w:rPr>
        <w:t>tava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como elemento comum.</w:t>
      </w:r>
    </w:p>
    <w:p w:rsidR="00F74D21" w:rsidRDefault="00A2551C" w:rsidP="00A2551C">
      <w:pPr>
        <w:spacing w:line="360" w:lineRule="auto"/>
        <w:jc w:val="center"/>
        <w:rPr>
          <w:rFonts w:ascii="Arial" w:eastAsia="Arial" w:hAnsi="Arial" w:cs="Arial"/>
          <w:sz w:val="24"/>
        </w:rPr>
      </w:pPr>
      <w:r>
        <w:object w:dxaOrig="5249" w:dyaOrig="2835">
          <v:rect id="rectole0000000000" o:spid="_x0000_i1025" style="width:280.95pt;height:2in" o:ole="" o:preferrelative="t" stroked="f">
            <v:imagedata r:id="rId9" o:title=""/>
          </v:rect>
          <o:OLEObject Type="Embed" ProgID="StaticMetafile" ShapeID="rectole0000000000" DrawAspect="Content" ObjectID="_1559217313" r:id="rId10"/>
        </w:objec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Além disso, no exemplo em que cito o uso de </w:t>
      </w:r>
      <w:r>
        <w:rPr>
          <w:rFonts w:ascii="Arial" w:eastAsia="Arial" w:hAnsi="Arial" w:cs="Arial"/>
          <w:i/>
          <w:sz w:val="24"/>
        </w:rPr>
        <w:t>vossa senhoria</w:t>
      </w:r>
      <w:r>
        <w:rPr>
          <w:rFonts w:ascii="Arial" w:eastAsia="Arial" w:hAnsi="Arial" w:cs="Arial"/>
          <w:sz w:val="24"/>
        </w:rPr>
        <w:t xml:space="preserve">, pude constatar que alguns condicionadores (sejam eles extra ou intralinguísticos) regulam a escolha na fala. Provavelmente, até por falta de respaldo metalinguístico e de adequação situacional da fala, a utilização de </w:t>
      </w:r>
      <w:r>
        <w:rPr>
          <w:rFonts w:ascii="Arial" w:eastAsia="Arial" w:hAnsi="Arial" w:cs="Arial"/>
          <w:i/>
          <w:sz w:val="24"/>
        </w:rPr>
        <w:t>vossa senhoria</w:t>
      </w:r>
      <w:r>
        <w:rPr>
          <w:rFonts w:ascii="Arial" w:eastAsia="Arial" w:hAnsi="Arial" w:cs="Arial"/>
          <w:sz w:val="24"/>
        </w:rPr>
        <w:t xml:space="preserve">, para aquele senhor, tenha sido a que ele se familiariza mais, e utiliza mais corriqueiramente, por experiências pessoais (extralinguísticos), ou outra justificativa. 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Em suma, depreende-se que a fala, uma vez que mais flexível do que a escrita, é terreno de criação; terreno este que se inicia em âmbito </w:t>
      </w:r>
      <w:proofErr w:type="spellStart"/>
      <w:r>
        <w:rPr>
          <w:rFonts w:ascii="Arial" w:eastAsia="Arial" w:hAnsi="Arial" w:cs="Arial"/>
          <w:sz w:val="24"/>
        </w:rPr>
        <w:t>microssocial</w:t>
      </w:r>
      <w:proofErr w:type="spellEnd"/>
      <w:r>
        <w:rPr>
          <w:rFonts w:ascii="Arial" w:eastAsia="Arial" w:hAnsi="Arial" w:cs="Arial"/>
          <w:sz w:val="24"/>
        </w:rPr>
        <w:t xml:space="preserve"> (indivíduo) e alcança o macrossocial, difundindo-se. Essa riqueza de variação é facilmente notável se observada com mais atenção por cada ouvinte de nossa língua, e, a ideia de menor prestígio se torna inválida, uma vez que a língua é passível desta flexibilidade enriquecedora. </w:t>
      </w:r>
    </w:p>
    <w:p w:rsidR="00F74D21" w:rsidRDefault="00C363AA" w:rsidP="00A2551C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gramática </w:t>
      </w:r>
      <w:r w:rsidR="00A2551C">
        <w:rPr>
          <w:rFonts w:ascii="Arial" w:eastAsia="Arial" w:hAnsi="Arial" w:cs="Arial"/>
          <w:sz w:val="24"/>
        </w:rPr>
        <w:t>prescritiva</w:t>
      </w:r>
      <w:r>
        <w:rPr>
          <w:rFonts w:ascii="Arial" w:eastAsia="Arial" w:hAnsi="Arial" w:cs="Arial"/>
          <w:sz w:val="24"/>
        </w:rPr>
        <w:t xml:space="preserve">, os dicionários e a norma culta, tem uma relevância e grande valor, principalmente na passagem do </w:t>
      </w:r>
      <w:proofErr w:type="spellStart"/>
      <w:r>
        <w:rPr>
          <w:rFonts w:ascii="Arial" w:eastAsia="Arial" w:hAnsi="Arial" w:cs="Arial"/>
          <w:sz w:val="24"/>
        </w:rPr>
        <w:t>epilinguístico</w:t>
      </w:r>
      <w:proofErr w:type="spellEnd"/>
      <w:r>
        <w:rPr>
          <w:rFonts w:ascii="Arial" w:eastAsia="Arial" w:hAnsi="Arial" w:cs="Arial"/>
          <w:sz w:val="24"/>
        </w:rPr>
        <w:t xml:space="preserve"> para o metalinguístico, agindo de forma a ajudar na ampliação da competência linguística, mas isso não a torna superior à ideia de norma popular. Ambas são indispensáveis para a formação de um indivíduo, e deve-se </w:t>
      </w:r>
      <w:r w:rsidR="00A2551C">
        <w:rPr>
          <w:rFonts w:ascii="Arial" w:eastAsia="Arial" w:hAnsi="Arial" w:cs="Arial"/>
          <w:sz w:val="24"/>
        </w:rPr>
        <w:t xml:space="preserve">desmistificar esta competição </w:t>
      </w:r>
      <w:r>
        <w:rPr>
          <w:rFonts w:ascii="Arial" w:eastAsia="Arial" w:hAnsi="Arial" w:cs="Arial"/>
          <w:sz w:val="24"/>
        </w:rPr>
        <w:t xml:space="preserve">entre ambas - uma vez que coexistentes e </w:t>
      </w:r>
      <w:r w:rsidR="00A2551C">
        <w:rPr>
          <w:rFonts w:ascii="Arial" w:eastAsia="Arial" w:hAnsi="Arial" w:cs="Arial"/>
          <w:sz w:val="24"/>
        </w:rPr>
        <w:t>necessárias</w:t>
      </w:r>
      <w:r>
        <w:rPr>
          <w:rFonts w:ascii="Arial" w:eastAsia="Arial" w:hAnsi="Arial" w:cs="Arial"/>
          <w:sz w:val="24"/>
        </w:rPr>
        <w:t>.</w:t>
      </w:r>
    </w:p>
    <w:p w:rsidR="00F74D21" w:rsidRDefault="00F74D21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F74D21" w:rsidRDefault="00F74D21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F74D21" w:rsidRDefault="00F74D21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F74D21" w:rsidRDefault="00F74D21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F74D21" w:rsidRDefault="00F74D21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A2551C" w:rsidRDefault="00A2551C">
      <w:pPr>
        <w:spacing w:line="360" w:lineRule="auto"/>
        <w:jc w:val="center"/>
        <w:rPr>
          <w:rFonts w:ascii="Arial" w:eastAsia="Arial" w:hAnsi="Arial" w:cs="Arial"/>
          <w:b/>
          <w:sz w:val="32"/>
        </w:rPr>
      </w:pPr>
    </w:p>
    <w:p w:rsidR="00A2551C" w:rsidRDefault="00A2551C">
      <w:pPr>
        <w:spacing w:line="360" w:lineRule="auto"/>
        <w:jc w:val="center"/>
        <w:rPr>
          <w:rFonts w:ascii="Arial" w:eastAsia="Arial" w:hAnsi="Arial" w:cs="Arial"/>
          <w:b/>
          <w:sz w:val="32"/>
        </w:rPr>
      </w:pPr>
    </w:p>
    <w:p w:rsidR="00A2551C" w:rsidRDefault="00A2551C">
      <w:pPr>
        <w:spacing w:line="360" w:lineRule="auto"/>
        <w:jc w:val="center"/>
        <w:rPr>
          <w:rFonts w:ascii="Arial" w:eastAsia="Arial" w:hAnsi="Arial" w:cs="Arial"/>
          <w:b/>
          <w:sz w:val="32"/>
        </w:rPr>
      </w:pPr>
    </w:p>
    <w:p w:rsidR="00A2551C" w:rsidRDefault="00A2551C">
      <w:pPr>
        <w:spacing w:line="360" w:lineRule="auto"/>
        <w:jc w:val="center"/>
        <w:rPr>
          <w:rFonts w:ascii="Arial" w:eastAsia="Arial" w:hAnsi="Arial" w:cs="Arial"/>
          <w:b/>
          <w:sz w:val="32"/>
        </w:rPr>
      </w:pPr>
    </w:p>
    <w:p w:rsidR="00A2551C" w:rsidRDefault="00A2551C">
      <w:pPr>
        <w:spacing w:line="360" w:lineRule="auto"/>
        <w:jc w:val="center"/>
        <w:rPr>
          <w:rFonts w:ascii="Arial" w:eastAsia="Arial" w:hAnsi="Arial" w:cs="Arial"/>
          <w:b/>
          <w:sz w:val="32"/>
        </w:rPr>
      </w:pPr>
    </w:p>
    <w:p w:rsidR="00A2551C" w:rsidRDefault="00A2551C">
      <w:pPr>
        <w:spacing w:line="360" w:lineRule="auto"/>
        <w:jc w:val="center"/>
        <w:rPr>
          <w:rFonts w:ascii="Arial" w:eastAsia="Arial" w:hAnsi="Arial" w:cs="Arial"/>
          <w:b/>
          <w:sz w:val="32"/>
        </w:rPr>
      </w:pPr>
    </w:p>
    <w:p w:rsidR="00A2551C" w:rsidRDefault="00A2551C">
      <w:pPr>
        <w:spacing w:line="360" w:lineRule="auto"/>
        <w:jc w:val="center"/>
        <w:rPr>
          <w:rFonts w:ascii="Arial" w:eastAsia="Arial" w:hAnsi="Arial" w:cs="Arial"/>
          <w:b/>
          <w:sz w:val="32"/>
        </w:rPr>
      </w:pPr>
    </w:p>
    <w:p w:rsidR="002C59D5" w:rsidRPr="002C59D5" w:rsidRDefault="002C59D5" w:rsidP="002C59D5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A2551C" w:rsidRDefault="00A2551C" w:rsidP="002C59D5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2C59D5" w:rsidRDefault="00237EEA" w:rsidP="002C59D5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REFERÊ</w:t>
      </w:r>
      <w:r w:rsidR="002C59D5">
        <w:rPr>
          <w:rFonts w:ascii="Arial" w:eastAsia="Arial" w:hAnsi="Arial" w:cs="Arial"/>
          <w:b/>
          <w:sz w:val="24"/>
          <w:szCs w:val="24"/>
        </w:rPr>
        <w:t xml:space="preserve">NCIAS BIBLIOGRÁFICAS </w:t>
      </w:r>
    </w:p>
    <w:p w:rsidR="002C59D5" w:rsidRDefault="002C59D5" w:rsidP="002C59D5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COELHO, </w:t>
      </w:r>
      <w:proofErr w:type="spellStart"/>
      <w:r>
        <w:rPr>
          <w:rFonts w:ascii="Arial" w:eastAsia="Arial" w:hAnsi="Arial" w:cs="Arial"/>
          <w:sz w:val="24"/>
          <w:szCs w:val="24"/>
        </w:rPr>
        <w:t>Izete</w:t>
      </w:r>
      <w:proofErr w:type="spellEnd"/>
      <w:r>
        <w:rPr>
          <w:rFonts w:ascii="Arial" w:eastAsia="Arial" w:hAnsi="Arial" w:cs="Arial"/>
          <w:sz w:val="24"/>
          <w:szCs w:val="24"/>
        </w:rPr>
        <w:t>. Para conhecer Sociolinguística. São Paulo: Editora Contexto, 2015;</w:t>
      </w:r>
    </w:p>
    <w:p w:rsidR="002C59D5" w:rsidRPr="002C59D5" w:rsidRDefault="002C59D5" w:rsidP="002C59D5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LEITE, M. </w:t>
      </w:r>
      <w:proofErr w:type="gramStart"/>
      <w:r>
        <w:rPr>
          <w:rFonts w:ascii="Arial" w:eastAsia="Arial" w:hAnsi="Arial" w:cs="Arial"/>
          <w:sz w:val="24"/>
          <w:szCs w:val="24"/>
        </w:rPr>
        <w:t>Q..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Culto versus Popular: interpretações. São Paulo: texto inédito;</w:t>
      </w:r>
    </w:p>
    <w:p w:rsidR="00D84812" w:rsidRDefault="00D84812">
      <w:pPr>
        <w:spacing w:line="360" w:lineRule="auto"/>
        <w:jc w:val="center"/>
        <w:rPr>
          <w:rFonts w:ascii="Arial" w:eastAsia="Arial" w:hAnsi="Arial" w:cs="Arial"/>
          <w:b/>
          <w:sz w:val="32"/>
        </w:rPr>
      </w:pPr>
    </w:p>
    <w:p w:rsidR="00D84812" w:rsidRDefault="00D84812">
      <w:pPr>
        <w:spacing w:line="360" w:lineRule="auto"/>
        <w:jc w:val="center"/>
        <w:rPr>
          <w:rFonts w:ascii="Arial" w:eastAsia="Arial" w:hAnsi="Arial" w:cs="Arial"/>
          <w:b/>
          <w:sz w:val="32"/>
        </w:rPr>
      </w:pPr>
    </w:p>
    <w:p w:rsidR="00D84812" w:rsidRDefault="00D84812">
      <w:pPr>
        <w:spacing w:line="360" w:lineRule="auto"/>
        <w:jc w:val="center"/>
        <w:rPr>
          <w:rFonts w:ascii="Arial" w:eastAsia="Arial" w:hAnsi="Arial" w:cs="Arial"/>
          <w:b/>
          <w:sz w:val="32"/>
        </w:rPr>
      </w:pPr>
    </w:p>
    <w:p w:rsidR="00693F2F" w:rsidRDefault="00693F2F">
      <w:pPr>
        <w:spacing w:line="360" w:lineRule="auto"/>
        <w:jc w:val="center"/>
        <w:rPr>
          <w:rFonts w:ascii="Arial" w:eastAsia="Arial" w:hAnsi="Arial" w:cs="Arial"/>
          <w:b/>
          <w:sz w:val="32"/>
        </w:rPr>
      </w:pPr>
    </w:p>
    <w:p w:rsidR="00693F2F" w:rsidRDefault="00693F2F">
      <w:pPr>
        <w:spacing w:line="360" w:lineRule="auto"/>
        <w:jc w:val="center"/>
        <w:rPr>
          <w:rFonts w:ascii="Arial" w:eastAsia="Arial" w:hAnsi="Arial" w:cs="Arial"/>
          <w:b/>
          <w:sz w:val="32"/>
        </w:rPr>
      </w:pPr>
    </w:p>
    <w:p w:rsidR="00693F2F" w:rsidRDefault="00693F2F" w:rsidP="00693F2F">
      <w:pPr>
        <w:spacing w:line="360" w:lineRule="auto"/>
        <w:rPr>
          <w:rFonts w:ascii="Arial" w:eastAsia="Arial" w:hAnsi="Arial" w:cs="Arial"/>
          <w:b/>
          <w:sz w:val="32"/>
        </w:rPr>
      </w:pPr>
    </w:p>
    <w:p w:rsidR="00693F2F" w:rsidRDefault="00693F2F">
      <w:pPr>
        <w:spacing w:line="360" w:lineRule="auto"/>
        <w:jc w:val="center"/>
        <w:rPr>
          <w:rFonts w:ascii="Arial" w:eastAsia="Arial" w:hAnsi="Arial" w:cs="Arial"/>
          <w:b/>
          <w:sz w:val="32"/>
        </w:rPr>
      </w:pPr>
    </w:p>
    <w:sectPr w:rsidR="00693F2F" w:rsidSect="002C59D5">
      <w:headerReference w:type="default" r:id="rId11"/>
      <w:pgSz w:w="11906" w:h="16838"/>
      <w:pgMar w:top="1417" w:right="1701" w:bottom="1417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08" w:rsidRDefault="00696A08" w:rsidP="00F451F8">
      <w:pPr>
        <w:spacing w:after="0" w:line="240" w:lineRule="auto"/>
      </w:pPr>
      <w:r>
        <w:separator/>
      </w:r>
    </w:p>
  </w:endnote>
  <w:endnote w:type="continuationSeparator" w:id="0">
    <w:p w:rsidR="00696A08" w:rsidRDefault="00696A08" w:rsidP="00F4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08" w:rsidRDefault="00696A08" w:rsidP="00F451F8">
      <w:pPr>
        <w:spacing w:after="0" w:line="240" w:lineRule="auto"/>
      </w:pPr>
      <w:r>
        <w:separator/>
      </w:r>
    </w:p>
  </w:footnote>
  <w:footnote w:type="continuationSeparator" w:id="0">
    <w:p w:rsidR="00696A08" w:rsidRDefault="00696A08" w:rsidP="00F4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F8" w:rsidRDefault="00F451F8" w:rsidP="00A1067E">
    <w:pPr>
      <w:pStyle w:val="Cabealho"/>
    </w:pPr>
  </w:p>
  <w:p w:rsidR="00F451F8" w:rsidRDefault="00F451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F8" w:rsidRDefault="00F451F8">
    <w:pPr>
      <w:pStyle w:val="Cabealho"/>
      <w:jc w:val="right"/>
    </w:pPr>
  </w:p>
  <w:p w:rsidR="00F451F8" w:rsidRDefault="00F451F8" w:rsidP="00A1067E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337515"/>
      <w:docPartObj>
        <w:docPartGallery w:val="Page Numbers (Top of Page)"/>
        <w:docPartUnique/>
      </w:docPartObj>
    </w:sdtPr>
    <w:sdtEndPr/>
    <w:sdtContent>
      <w:p w:rsidR="000D6D3B" w:rsidRDefault="000D6D3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F2F">
          <w:rPr>
            <w:noProof/>
          </w:rPr>
          <w:t>14</w:t>
        </w:r>
        <w:r>
          <w:fldChar w:fldCharType="end"/>
        </w:r>
      </w:p>
    </w:sdtContent>
  </w:sdt>
  <w:p w:rsidR="000D6D3B" w:rsidRDefault="000D6D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274"/>
    <w:multiLevelType w:val="multilevel"/>
    <w:tmpl w:val="7234C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5472F"/>
    <w:multiLevelType w:val="multilevel"/>
    <w:tmpl w:val="505EA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969A0"/>
    <w:multiLevelType w:val="multilevel"/>
    <w:tmpl w:val="ED8C9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380C90"/>
    <w:multiLevelType w:val="multilevel"/>
    <w:tmpl w:val="496E8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A126CC"/>
    <w:multiLevelType w:val="multilevel"/>
    <w:tmpl w:val="2C7CD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A57DB0"/>
    <w:multiLevelType w:val="multilevel"/>
    <w:tmpl w:val="48FAF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145A89"/>
    <w:multiLevelType w:val="multilevel"/>
    <w:tmpl w:val="E57EA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304F1B"/>
    <w:multiLevelType w:val="multilevel"/>
    <w:tmpl w:val="1A78E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21"/>
    <w:rsid w:val="000D6D3B"/>
    <w:rsid w:val="00237EEA"/>
    <w:rsid w:val="002C59D5"/>
    <w:rsid w:val="005430FB"/>
    <w:rsid w:val="00693F2F"/>
    <w:rsid w:val="00696A08"/>
    <w:rsid w:val="00764150"/>
    <w:rsid w:val="008B1481"/>
    <w:rsid w:val="00A1067E"/>
    <w:rsid w:val="00A229F9"/>
    <w:rsid w:val="00A2551C"/>
    <w:rsid w:val="00B61964"/>
    <w:rsid w:val="00C363AA"/>
    <w:rsid w:val="00D8115E"/>
    <w:rsid w:val="00D84812"/>
    <w:rsid w:val="00DA1D9B"/>
    <w:rsid w:val="00F451F8"/>
    <w:rsid w:val="00F7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AA8CE-CD98-4938-9B69-66BAEB4A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1F8"/>
  </w:style>
  <w:style w:type="paragraph" w:styleId="Rodap">
    <w:name w:val="footer"/>
    <w:basedOn w:val="Normal"/>
    <w:link w:val="RodapChar"/>
    <w:uiPriority w:val="99"/>
    <w:unhideWhenUsed/>
    <w:rsid w:val="00F45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2489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Vieira</dc:creator>
  <cp:lastModifiedBy>Lucas Vieira</cp:lastModifiedBy>
  <cp:revision>8</cp:revision>
  <dcterms:created xsi:type="dcterms:W3CDTF">2017-06-10T01:54:00Z</dcterms:created>
  <dcterms:modified xsi:type="dcterms:W3CDTF">2017-06-17T18:09:00Z</dcterms:modified>
</cp:coreProperties>
</file>