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media/image1.png" ContentType="image/png"/>
  <Override PartName="/word/media/image5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/>
      </w:pPr>
      <w:r>
        <w:rPr/>
        <w:drawing>
          <wp:inline distB="0" distL="0" distR="0" distT="0">
            <wp:extent cx="5600700" cy="38957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rPr/>
      </w:pPr>
      <w:r>
        <w:rPr/>
        <w:drawing>
          <wp:inline distB="0" distL="0" distR="0" distT="0">
            <wp:extent cx="5600700" cy="390461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drawing>
          <wp:inline distB="0" distL="0" distR="0" distT="0">
            <wp:extent cx="5600700" cy="390461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drawing>
          <wp:inline distB="0" distL="0" distR="0" distT="0">
            <wp:extent cx="5600700" cy="39243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rPr/>
      </w:pPr>
      <w:r>
        <w:rPr/>
        <w:drawing>
          <wp:inline distB="0" distL="0" distR="0" distT="0">
            <wp:extent cx="5600700" cy="3952875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20"/>
    <w:next w:val="style1"/>
    <w:pPr>
      <w:spacing w:after="0" w:before="200" w:line="100" w:lineRule="atLeast"/>
      <w:contextualSpacing/>
    </w:pPr>
    <w:rPr>
      <w:rFonts w:ascii="Trebuchet MS" w:cs="Trebuchet MS" w:eastAsia="Trebuchet MS" w:hAnsi="Trebuchet MS"/>
      <w:sz w:val="32"/>
    </w:rPr>
  </w:style>
  <w:style w:styleId="style2" w:type="paragraph">
    <w:name w:val="Título 2"/>
    <w:basedOn w:val="style20"/>
    <w:next w:val="style2"/>
    <w:pPr>
      <w:spacing w:after="0" w:before="200" w:line="100" w:lineRule="atLeast"/>
      <w:contextualSpacing/>
    </w:pPr>
    <w:rPr>
      <w:rFonts w:ascii="Trebuchet MS" w:cs="Trebuchet MS" w:eastAsia="Trebuchet MS" w:hAnsi="Trebuchet MS"/>
      <w:b/>
      <w:sz w:val="26"/>
    </w:rPr>
  </w:style>
  <w:style w:styleId="style3" w:type="paragraph">
    <w:name w:val="Título 3"/>
    <w:basedOn w:val="style20"/>
    <w:next w:val="style3"/>
    <w:pPr>
      <w:spacing w:after="0" w:before="160" w:line="100" w:lineRule="atLeast"/>
      <w:contextualSpacing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Título 4"/>
    <w:basedOn w:val="style20"/>
    <w:next w:val="style4"/>
    <w:pPr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  <w:u w:val="single"/>
    </w:rPr>
  </w:style>
  <w:style w:styleId="style5" w:type="paragraph">
    <w:name w:val="Título 5"/>
    <w:basedOn w:val="style20"/>
    <w:next w:val="style5"/>
    <w:pPr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</w:rPr>
  </w:style>
  <w:style w:styleId="style6" w:type="paragraph">
    <w:name w:val="Título 6"/>
    <w:basedOn w:val="style20"/>
    <w:next w:val="style6"/>
    <w:pPr>
      <w:spacing w:after="0" w:before="160" w:line="100" w:lineRule="atLeast"/>
      <w:contextualSpacing/>
    </w:pPr>
    <w:rPr>
      <w:rFonts w:ascii="Trebuchet MS" w:cs="Trebuchet MS" w:eastAsia="Trebuchet MS" w:hAnsi="Trebuchet MS"/>
      <w:i/>
      <w:color w:val="666666"/>
      <w:sz w:val="22"/>
    </w:rPr>
  </w:style>
  <w:style w:styleId="style15" w:type="paragraph">
    <w:name w:val="Título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o do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Legenda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Mangal"/>
    </w:rPr>
  </w:style>
  <w:style w:styleId="style20" w:type="paragraph">
    <w:name w:val="LO-normal"/>
    <w:next w:val="style20"/>
    <w:pPr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bidi="hi-IN" w:eastAsia="zh-CN" w:val="pt-BR"/>
    </w:rPr>
  </w:style>
  <w:style w:styleId="style21" w:type="paragraph">
    <w:name w:val="Título do documento"/>
    <w:basedOn w:val="style20"/>
    <w:next w:val="style21"/>
    <w:pPr>
      <w:spacing w:after="0" w:before="0" w:line="100" w:lineRule="atLeast"/>
      <w:contextualSpacing/>
      <w:jc w:val="left"/>
    </w:pPr>
    <w:rPr>
      <w:rFonts w:ascii="Trebuchet MS" w:cs="Trebuchet MS" w:eastAsia="Trebuchet MS" w:hAnsi="Trebuchet MS"/>
      <w:sz w:val="42"/>
    </w:rPr>
  </w:style>
  <w:style w:styleId="style22" w:type="paragraph">
    <w:name w:val="Subtítulo"/>
    <w:basedOn w:val="style20"/>
    <w:next w:val="style22"/>
    <w:pPr>
      <w:spacing w:after="200" w:before="0" w:line="100" w:lineRule="atLeast"/>
      <w:contextualSpacing/>
      <w:jc w:val="left"/>
    </w:pPr>
    <w:rPr>
      <w:rFonts w:ascii="Trebuchet MS" w:cs="Trebuchet MS" w:eastAsia="Trebuchet MS" w:hAnsi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Dominó Filogenético Final.docx</dc:title>
</cp:coreProperties>
</file>