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E7" w:rsidRDefault="001E37EE">
      <w:pPr>
        <w:rPr>
          <w:b/>
        </w:rPr>
      </w:pPr>
      <w:r>
        <w:rPr>
          <w:b/>
        </w:rPr>
        <w:t>Lista 3 de Econometria II</w:t>
      </w:r>
    </w:p>
    <w:p w:rsidR="001E37EE" w:rsidRDefault="00CB4074" w:rsidP="00CB4074">
      <w:pPr>
        <w:pStyle w:val="PargrafodaLista"/>
        <w:numPr>
          <w:ilvl w:val="0"/>
          <w:numId w:val="1"/>
        </w:numPr>
      </w:pPr>
      <w:r>
        <w:t>Considere o modelo:</w:t>
      </w:r>
    </w:p>
    <w:p w:rsidR="00CB4074" w:rsidRDefault="00CB4074" w:rsidP="00CB4074">
      <w:pPr>
        <w:pStyle w:val="PargrafodaLista"/>
        <w:jc w:val="center"/>
      </w:pPr>
      <w:r w:rsidRPr="00CB4074">
        <w:rPr>
          <w:position w:val="-30"/>
        </w:rPr>
        <w:object w:dxaOrig="3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71.75pt;height:36pt" o:ole="">
            <v:imagedata r:id="rId6" o:title=""/>
          </v:shape>
          <o:OLEObject Type="Embed" ProgID="Equation.3" ShapeID="_x0000_i1034" DrawAspect="Content" ObjectID="_1381758664" r:id="rId7"/>
        </w:object>
      </w:r>
    </w:p>
    <w:p w:rsidR="00CB4074" w:rsidRDefault="00CB4074" w:rsidP="00CB4074">
      <w:pPr>
        <w:pStyle w:val="PargrafodaLista"/>
        <w:numPr>
          <w:ilvl w:val="0"/>
          <w:numId w:val="2"/>
        </w:numPr>
        <w:jc w:val="both"/>
      </w:pPr>
      <w:r>
        <w:t>Quantos parâmetros há na função-resposta para serem estimados? Quantos momentos são necessários para estimar estes parâmetros? Escreva o sistema de equações com as contrapartidas amostrais dos momentos que seriam utilizados para produzir uma estimação por mínimos quadrados ordinários.</w:t>
      </w:r>
    </w:p>
    <w:p w:rsidR="00CB4074" w:rsidRDefault="00CB4074" w:rsidP="00CB4074">
      <w:pPr>
        <w:pStyle w:val="PargrafodaLista"/>
        <w:numPr>
          <w:ilvl w:val="0"/>
          <w:numId w:val="2"/>
        </w:numPr>
        <w:jc w:val="both"/>
      </w:pPr>
      <w:r>
        <w:t>Com as hipóteses do modelo há outros momentos válidos que poderiam ser utilizados para estimar o modelo? Dê um exemplo, com a respectiva contrapartida amostral.</w:t>
      </w:r>
    </w:p>
    <w:p w:rsidR="00CB4074" w:rsidRPr="00CB4074" w:rsidRDefault="00CB4074" w:rsidP="00CB4074">
      <w:pPr>
        <w:pStyle w:val="PargrafodaLista"/>
        <w:numPr>
          <w:ilvl w:val="0"/>
          <w:numId w:val="2"/>
        </w:numPr>
      </w:pPr>
      <w:r>
        <w:t xml:space="preserve">Escreva o sistema de equações do item a em forma matricial, tomando o cuidado de descrever precisamente o que seriam as matrizes e vetores </w:t>
      </w:r>
      <w:r>
        <w:rPr>
          <w:b/>
        </w:rPr>
        <w:t xml:space="preserve">X, y, </w:t>
      </w:r>
      <w:r>
        <w:rPr>
          <w:rFonts w:cstheme="minorHAnsi"/>
          <w:b/>
        </w:rPr>
        <w:t>ε</w:t>
      </w:r>
      <w:r>
        <w:rPr>
          <w:b/>
        </w:rPr>
        <w:t xml:space="preserve">, </w:t>
      </w:r>
      <w:r>
        <w:rPr>
          <w:rFonts w:cstheme="minorHAnsi"/>
          <w:b/>
        </w:rPr>
        <w:t>β</w:t>
      </w:r>
      <w:r>
        <w:rPr>
          <w:b/>
        </w:rPr>
        <w:t xml:space="preserve">, </w:t>
      </w:r>
      <w:r w:rsidRPr="00CB4074">
        <w:rPr>
          <w:b/>
          <w:position w:val="-10"/>
        </w:rPr>
        <w:object w:dxaOrig="460" w:dyaOrig="380">
          <v:shape id="_x0000_i1037" type="#_x0000_t75" style="width:23.25pt;height:18.75pt" o:ole="">
            <v:imagedata r:id="rId8" o:title=""/>
          </v:shape>
          <o:OLEObject Type="Embed" ProgID="Equation.3" ShapeID="_x0000_i1037" DrawAspect="Content" ObjectID="_1381758665" r:id="rId9"/>
        </w:object>
      </w:r>
      <w:r>
        <w:rPr>
          <w:b/>
        </w:rPr>
        <w:t>.</w:t>
      </w:r>
    </w:p>
    <w:p w:rsidR="00CB4074" w:rsidRPr="00CB4074" w:rsidRDefault="00CB4074" w:rsidP="00CB4074">
      <w:pPr>
        <w:pStyle w:val="PargrafodaLista"/>
        <w:numPr>
          <w:ilvl w:val="0"/>
          <w:numId w:val="2"/>
        </w:numPr>
      </w:pPr>
      <w:r w:rsidRPr="00CB4074">
        <w:t>Qual o</w:t>
      </w:r>
      <w:r>
        <w:t xml:space="preserve"> estimador de MQO de </w:t>
      </w:r>
      <w:r>
        <w:rPr>
          <w:rFonts w:cstheme="minorHAnsi"/>
          <w:b/>
        </w:rPr>
        <w:t>β</w:t>
      </w:r>
      <w:r>
        <w:rPr>
          <w:rFonts w:cstheme="minorHAnsi"/>
        </w:rPr>
        <w:t>?</w:t>
      </w:r>
    </w:p>
    <w:p w:rsidR="00CB4074" w:rsidRPr="00CB4074" w:rsidRDefault="00CB4074" w:rsidP="00CB4074">
      <w:pPr>
        <w:pStyle w:val="PargrafodaLista"/>
        <w:numPr>
          <w:ilvl w:val="0"/>
          <w:numId w:val="2"/>
        </w:numPr>
      </w:pPr>
      <w:r>
        <w:rPr>
          <w:rFonts w:cstheme="minorHAnsi"/>
        </w:rPr>
        <w:t>Qual a distribuição do estimador acima segundo as hipóteses do modelo?</w:t>
      </w:r>
    </w:p>
    <w:p w:rsidR="00CB4074" w:rsidRPr="00CB4074" w:rsidRDefault="00CB4074" w:rsidP="00CB4074">
      <w:pPr>
        <w:pStyle w:val="PargrafodaLista"/>
        <w:numPr>
          <w:ilvl w:val="0"/>
          <w:numId w:val="2"/>
        </w:numPr>
      </w:pPr>
      <w:r w:rsidRPr="00120084">
        <w:rPr>
          <w:rFonts w:cstheme="minorHAnsi"/>
        </w:rPr>
        <w:t xml:space="preserve">Como sua resposta mudaria se o modelo não fosse </w:t>
      </w:r>
      <w:proofErr w:type="spellStart"/>
      <w:r w:rsidRPr="00120084">
        <w:rPr>
          <w:rFonts w:cstheme="minorHAnsi"/>
        </w:rPr>
        <w:t>homocedástico</w:t>
      </w:r>
      <w:proofErr w:type="spellEnd"/>
      <w:r w:rsidRPr="00120084">
        <w:rPr>
          <w:rFonts w:cstheme="minorHAnsi"/>
        </w:rPr>
        <w:t>, isto é, se var(</w:t>
      </w:r>
      <w:proofErr w:type="spellStart"/>
      <w:r w:rsidRPr="00120084">
        <w:rPr>
          <w:rFonts w:cstheme="minorHAnsi"/>
        </w:rPr>
        <w:t>ε</w:t>
      </w:r>
      <w:r w:rsidRPr="00120084">
        <w:rPr>
          <w:rFonts w:cstheme="minorHAnsi"/>
          <w:vertAlign w:val="subscript"/>
        </w:rPr>
        <w:t>i</w:t>
      </w:r>
      <w:r w:rsidRPr="00120084">
        <w:rPr>
          <w:rFonts w:cstheme="minorHAnsi"/>
        </w:rPr>
        <w:t>|X</w:t>
      </w:r>
      <w:proofErr w:type="spellEnd"/>
      <w:r w:rsidRPr="00120084">
        <w:rPr>
          <w:rFonts w:cstheme="minorHAnsi"/>
        </w:rPr>
        <w:t>) = σ</w:t>
      </w:r>
      <w:r w:rsidRPr="00120084">
        <w:rPr>
          <w:rFonts w:cstheme="minorHAnsi"/>
          <w:vertAlign w:val="superscript"/>
        </w:rPr>
        <w:t>2</w:t>
      </w:r>
      <w:r w:rsidRPr="00120084">
        <w:rPr>
          <w:rFonts w:cstheme="minorHAnsi"/>
          <w:vertAlign w:val="subscript"/>
        </w:rPr>
        <w:t>i</w:t>
      </w:r>
      <w:r w:rsidR="00120084" w:rsidRPr="00120084">
        <w:rPr>
          <w:rFonts w:cstheme="minorHAnsi"/>
        </w:rPr>
        <w:t xml:space="preserve"> (diferente para cada indivíduo i)?</w:t>
      </w:r>
    </w:p>
    <w:p w:rsidR="00CB4074" w:rsidRDefault="00120084" w:rsidP="00CB4074">
      <w:pPr>
        <w:pStyle w:val="PargrafodaLista"/>
        <w:numPr>
          <w:ilvl w:val="0"/>
          <w:numId w:val="1"/>
        </w:numPr>
      </w:pPr>
      <w:r>
        <w:t>Considere o modelo</w:t>
      </w:r>
      <w:r>
        <w:t>:</w:t>
      </w:r>
    </w:p>
    <w:p w:rsidR="00120084" w:rsidRDefault="00120084" w:rsidP="00120084">
      <w:pPr>
        <w:pStyle w:val="PargrafodaLista"/>
        <w:jc w:val="center"/>
      </w:pPr>
      <w:r w:rsidRPr="00120084">
        <w:rPr>
          <w:position w:val="-28"/>
        </w:rPr>
        <w:object w:dxaOrig="2299" w:dyaOrig="680">
          <v:shape id="_x0000_i1043" type="#_x0000_t75" style="width:114.75pt;height:33.75pt" o:ole="">
            <v:imagedata r:id="rId10" o:title=""/>
          </v:shape>
          <o:OLEObject Type="Embed" ProgID="Equation.3" ShapeID="_x0000_i1043" DrawAspect="Content" ObjectID="_1381758666" r:id="rId11"/>
        </w:object>
      </w:r>
    </w:p>
    <w:p w:rsidR="00120084" w:rsidRDefault="00120084" w:rsidP="00120084">
      <w:pPr>
        <w:pStyle w:val="PargrafodaLista"/>
      </w:pPr>
      <w:r>
        <w:t xml:space="preserve">Suponha que </w:t>
      </w:r>
      <w:r w:rsidRPr="00120084">
        <w:rPr>
          <w:position w:val="-50"/>
        </w:rPr>
        <w:object w:dxaOrig="3460" w:dyaOrig="1120">
          <v:shape id="_x0000_i1056" type="#_x0000_t75" style="width:173.25pt;height:56.25pt" o:ole="">
            <v:imagedata r:id="rId12" o:title=""/>
          </v:shape>
          <o:OLEObject Type="Embed" ProgID="Equation.3" ShapeID="_x0000_i1056" DrawAspect="Content" ObjectID="_1381758667" r:id="rId13"/>
        </w:object>
      </w:r>
      <w:r>
        <w:t>.</w:t>
      </w:r>
    </w:p>
    <w:p w:rsidR="00120084" w:rsidRDefault="00120084" w:rsidP="00120084">
      <w:pPr>
        <w:pStyle w:val="PargrafodaLista"/>
        <w:numPr>
          <w:ilvl w:val="0"/>
          <w:numId w:val="3"/>
        </w:numPr>
      </w:pPr>
      <w:r>
        <w:t xml:space="preserve">Calcule </w:t>
      </w:r>
      <w:r w:rsidRPr="00120084">
        <w:rPr>
          <w:position w:val="-10"/>
        </w:rPr>
        <w:object w:dxaOrig="240" w:dyaOrig="380">
          <v:shape id="_x0000_i1057" type="#_x0000_t75" style="width:12pt;height:18.75pt" o:ole="">
            <v:imagedata r:id="rId14" o:title=""/>
          </v:shape>
          <o:OLEObject Type="Embed" ProgID="Equation.3" ShapeID="_x0000_i1057" DrawAspect="Content" ObjectID="_1381758668" r:id="rId15"/>
        </w:object>
      </w:r>
    </w:p>
    <w:p w:rsidR="00120084" w:rsidRPr="00120084" w:rsidRDefault="00120084" w:rsidP="00120084">
      <w:pPr>
        <w:pStyle w:val="PargrafodaLista"/>
        <w:numPr>
          <w:ilvl w:val="0"/>
          <w:numId w:val="3"/>
        </w:numPr>
      </w:pPr>
      <w:r>
        <w:t xml:space="preserve">Calcule a distribuição de </w:t>
      </w:r>
      <w:r w:rsidRPr="00120084">
        <w:rPr>
          <w:position w:val="-10"/>
        </w:rPr>
        <w:object w:dxaOrig="240" w:dyaOrig="380">
          <v:shape id="_x0000_i1058" type="#_x0000_t75" style="width:12pt;height:18.75pt" o:ole="">
            <v:imagedata r:id="rId16" o:title=""/>
          </v:shape>
          <o:OLEObject Type="Embed" ProgID="Equation.3" ShapeID="_x0000_i1058" DrawAspect="Content" ObjectID="_1381758669" r:id="rId17"/>
        </w:object>
      </w:r>
      <w:r>
        <w:t xml:space="preserve">como função de </w:t>
      </w:r>
      <w:r>
        <w:rPr>
          <w:rFonts w:cstheme="minorHAnsi"/>
          <w:b/>
        </w:rPr>
        <w:t>β</w:t>
      </w:r>
      <w:r w:rsidRPr="00B13A8A">
        <w:rPr>
          <w:rFonts w:cstheme="minorHAnsi"/>
        </w:rPr>
        <w:t>.</w:t>
      </w:r>
      <w:r w:rsidR="00B13A8A">
        <w:rPr>
          <w:rFonts w:cstheme="minorHAnsi"/>
        </w:rPr>
        <w:t xml:space="preserve">Qual a matriz de covariância de </w:t>
      </w:r>
      <w:r w:rsidR="00B13A8A">
        <w:rPr>
          <w:rFonts w:cstheme="minorHAnsi"/>
          <w:b/>
        </w:rPr>
        <w:t>β</w:t>
      </w:r>
      <w:r w:rsidR="00B13A8A">
        <w:rPr>
          <w:rFonts w:cstheme="minorHAnsi"/>
        </w:rPr>
        <w:t>?</w:t>
      </w:r>
    </w:p>
    <w:p w:rsidR="00120084" w:rsidRPr="00120084" w:rsidRDefault="00120084" w:rsidP="00120084">
      <w:pPr>
        <w:pStyle w:val="PargrafodaLista"/>
        <w:numPr>
          <w:ilvl w:val="0"/>
          <w:numId w:val="3"/>
        </w:numPr>
      </w:pPr>
      <w:r>
        <w:rPr>
          <w:rFonts w:cstheme="minorHAnsi"/>
        </w:rPr>
        <w:t>Como eu poderia testar se b</w:t>
      </w:r>
      <w:r w:rsidRPr="00120084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= 0 com 7% de significância?</w:t>
      </w:r>
    </w:p>
    <w:p w:rsidR="00120084" w:rsidRPr="00120084" w:rsidRDefault="00120084" w:rsidP="00120084">
      <w:pPr>
        <w:pStyle w:val="PargrafodaLista"/>
        <w:numPr>
          <w:ilvl w:val="0"/>
          <w:numId w:val="3"/>
        </w:numPr>
      </w:pPr>
      <w:r>
        <w:rPr>
          <w:rFonts w:cstheme="minorHAnsi"/>
        </w:rPr>
        <w:t xml:space="preserve">Qual o p-valor de </w:t>
      </w:r>
      <w:r w:rsidRPr="00120084">
        <w:rPr>
          <w:rFonts w:cstheme="minorHAnsi"/>
          <w:position w:val="-12"/>
        </w:rPr>
        <w:object w:dxaOrig="260" w:dyaOrig="400">
          <v:shape id="_x0000_i1062" type="#_x0000_t75" style="width:12.75pt;height:20.25pt" o:ole="">
            <v:imagedata r:id="rId18" o:title=""/>
          </v:shape>
          <o:OLEObject Type="Embed" ProgID="Equation.3" ShapeID="_x0000_i1062" DrawAspect="Content" ObjectID="_1381758670" r:id="rId19"/>
        </w:object>
      </w:r>
      <w:r>
        <w:rPr>
          <w:rFonts w:cstheme="minorHAnsi"/>
        </w:rPr>
        <w:t>?</w:t>
      </w:r>
    </w:p>
    <w:p w:rsidR="00120084" w:rsidRPr="00120084" w:rsidRDefault="00120084" w:rsidP="00120084">
      <w:pPr>
        <w:pStyle w:val="PargrafodaLista"/>
        <w:numPr>
          <w:ilvl w:val="0"/>
          <w:numId w:val="3"/>
        </w:numPr>
      </w:pPr>
      <w:r>
        <w:rPr>
          <w:rFonts w:cstheme="minorHAnsi"/>
        </w:rPr>
        <w:t xml:space="preserve">Qual o intervalo de confiança de 3% em torno de </w:t>
      </w:r>
      <w:r w:rsidR="00B13A8A" w:rsidRPr="00120084">
        <w:rPr>
          <w:rFonts w:cstheme="minorHAnsi"/>
          <w:position w:val="-10"/>
        </w:rPr>
        <w:object w:dxaOrig="260" w:dyaOrig="380">
          <v:shape id="_x0000_i1067" type="#_x0000_t75" style="width:12.75pt;height:18.75pt" o:ole="">
            <v:imagedata r:id="rId20" o:title=""/>
          </v:shape>
          <o:OLEObject Type="Embed" ProgID="Equation.3" ShapeID="_x0000_i1067" DrawAspect="Content" ObjectID="_1381758671" r:id="rId21"/>
        </w:object>
      </w:r>
      <w:r>
        <w:rPr>
          <w:rFonts w:cstheme="minorHAnsi"/>
        </w:rPr>
        <w:t>?</w:t>
      </w:r>
    </w:p>
    <w:p w:rsidR="00120084" w:rsidRPr="00B13A8A" w:rsidRDefault="00120084" w:rsidP="00120084">
      <w:pPr>
        <w:pStyle w:val="PargrafodaLista"/>
        <w:numPr>
          <w:ilvl w:val="0"/>
          <w:numId w:val="3"/>
        </w:numPr>
      </w:pPr>
      <w:r>
        <w:rPr>
          <w:rFonts w:cstheme="minorHAnsi"/>
        </w:rPr>
        <w:t>Qual o resultado de um teste de H</w:t>
      </w:r>
      <w:r w:rsidRPr="00120084">
        <w:rPr>
          <w:rFonts w:cstheme="minorHAnsi"/>
          <w:vertAlign w:val="subscript"/>
        </w:rPr>
        <w:t>0</w:t>
      </w:r>
      <w:r>
        <w:rPr>
          <w:rFonts w:cstheme="minorHAnsi"/>
        </w:rPr>
        <w:t>:b</w:t>
      </w:r>
      <w:r w:rsidRPr="00B13A8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b</w:t>
      </w:r>
      <w:r w:rsidRPr="00B13A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</w:t>
      </w:r>
      <w:r w:rsidR="00B13A8A">
        <w:rPr>
          <w:rFonts w:cstheme="minorHAnsi"/>
        </w:rPr>
        <w:t>2?</w:t>
      </w:r>
    </w:p>
    <w:p w:rsidR="00B13A8A" w:rsidRPr="00B13A8A" w:rsidRDefault="00B13A8A" w:rsidP="00120084">
      <w:pPr>
        <w:pStyle w:val="PargrafodaLista"/>
        <w:numPr>
          <w:ilvl w:val="0"/>
          <w:numId w:val="3"/>
        </w:numPr>
      </w:pPr>
      <w:r>
        <w:rPr>
          <w:rFonts w:cstheme="minorHAnsi"/>
        </w:rPr>
        <w:t xml:space="preserve">Como eu poderia testar se </w:t>
      </w:r>
      <w:r>
        <w:rPr>
          <w:rFonts w:cstheme="minorHAnsi"/>
          <w:b/>
        </w:rPr>
        <w:t>β</w:t>
      </w:r>
      <w:r>
        <w:rPr>
          <w:rFonts w:cstheme="minorHAnsi"/>
          <w:b/>
        </w:rPr>
        <w:t xml:space="preserve"> = 0</w:t>
      </w:r>
      <w:r>
        <w:rPr>
          <w:rFonts w:cstheme="minorHAnsi"/>
        </w:rPr>
        <w:t>?</w:t>
      </w:r>
    </w:p>
    <w:p w:rsidR="00B13A8A" w:rsidRPr="00B13A8A" w:rsidRDefault="00B13A8A" w:rsidP="00120084">
      <w:pPr>
        <w:pStyle w:val="PargrafodaLista"/>
        <w:numPr>
          <w:ilvl w:val="0"/>
          <w:numId w:val="3"/>
        </w:numPr>
      </w:pPr>
      <w:r>
        <w:rPr>
          <w:rFonts w:cstheme="minorHAnsi"/>
        </w:rPr>
        <w:t xml:space="preserve">Como eu poderia testar se ao mesmo tempo valem as restrições </w:t>
      </w:r>
      <w:r>
        <w:rPr>
          <w:rFonts w:cstheme="minorHAnsi"/>
        </w:rPr>
        <w:t>b</w:t>
      </w:r>
      <w:r w:rsidRPr="00B13A8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b</w:t>
      </w:r>
      <w:r w:rsidRPr="00B13A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2</w:t>
      </w:r>
      <w:r>
        <w:rPr>
          <w:rFonts w:cstheme="minorHAnsi"/>
        </w:rPr>
        <w:t xml:space="preserve"> e </w:t>
      </w:r>
      <w:r>
        <w:rPr>
          <w:rFonts w:cstheme="minorHAnsi"/>
        </w:rPr>
        <w:t>b</w:t>
      </w:r>
      <w:r w:rsidRPr="00120084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= 0</w:t>
      </w:r>
      <w:r>
        <w:rPr>
          <w:rFonts w:cstheme="minorHAnsi"/>
        </w:rPr>
        <w:t>?</w:t>
      </w:r>
    </w:p>
    <w:p w:rsidR="00B13A8A" w:rsidRPr="00120084" w:rsidRDefault="00B13A8A" w:rsidP="00CF2F87">
      <w:pPr>
        <w:pStyle w:val="PargrafodaLista"/>
        <w:ind w:left="1080"/>
      </w:pPr>
    </w:p>
    <w:p w:rsidR="00120084" w:rsidRPr="00CF2F87" w:rsidRDefault="00CF2F87" w:rsidP="00CB4074">
      <w:pPr>
        <w:pStyle w:val="PargrafodaLista"/>
        <w:numPr>
          <w:ilvl w:val="0"/>
          <w:numId w:val="1"/>
        </w:numPr>
      </w:pPr>
      <w:r>
        <w:t xml:space="preserve">Suponha ainda no contexto do problema anterior que eu não conheça </w:t>
      </w:r>
      <w:r>
        <w:rPr>
          <w:rFonts w:cstheme="minorHAnsi"/>
        </w:rPr>
        <w:t>σ</w:t>
      </w:r>
      <w:r w:rsidRPr="00CF2F87">
        <w:rPr>
          <w:vertAlign w:val="superscript"/>
        </w:rPr>
        <w:t>2</w:t>
      </w:r>
      <w:r>
        <w:t xml:space="preserve">. Ao invés disso, sei que </w:t>
      </w:r>
      <w:r w:rsidRPr="00CF2F87">
        <w:rPr>
          <w:position w:val="-6"/>
        </w:rPr>
        <w:object w:dxaOrig="400" w:dyaOrig="300">
          <v:shape id="_x0000_i1073" type="#_x0000_t75" style="width:20.25pt;height:15pt" o:ole="">
            <v:imagedata r:id="rId22" o:title=""/>
          </v:shape>
          <o:OLEObject Type="Embed" ProgID="Equation.3" ShapeID="_x0000_i1073" DrawAspect="Content" ObjectID="_1381758672" r:id="rId23"/>
        </w:object>
      </w:r>
      <w:r>
        <w:rPr>
          <w:rFonts w:cstheme="minorHAnsi"/>
        </w:rPr>
        <w:t>= 720 e N = 23.</w:t>
      </w:r>
    </w:p>
    <w:p w:rsidR="00CF2F87" w:rsidRPr="00CF2F87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t>Como eu poderia testar se b</w:t>
      </w:r>
      <w:r w:rsidRPr="00120084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= 0 com </w:t>
      </w:r>
      <w:r>
        <w:rPr>
          <w:rFonts w:cstheme="minorHAnsi"/>
        </w:rPr>
        <w:t>10</w:t>
      </w:r>
      <w:r>
        <w:rPr>
          <w:rFonts w:cstheme="minorHAnsi"/>
        </w:rPr>
        <w:t>% de significância?</w:t>
      </w:r>
    </w:p>
    <w:p w:rsidR="00CF2F87" w:rsidRPr="00120084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t xml:space="preserve">Qual o p-valor de </w:t>
      </w:r>
      <w:r w:rsidRPr="00120084">
        <w:rPr>
          <w:rFonts w:cstheme="minorHAnsi"/>
          <w:position w:val="-12"/>
        </w:rPr>
        <w:object w:dxaOrig="260" w:dyaOrig="400">
          <v:shape id="_x0000_i1078" type="#_x0000_t75" style="width:12.75pt;height:20.25pt" o:ole="">
            <v:imagedata r:id="rId18" o:title=""/>
          </v:shape>
          <o:OLEObject Type="Embed" ProgID="Equation.3" ShapeID="_x0000_i1078" DrawAspect="Content" ObjectID="_1381758673" r:id="rId24"/>
        </w:object>
      </w:r>
      <w:r>
        <w:rPr>
          <w:rFonts w:cstheme="minorHAnsi"/>
        </w:rPr>
        <w:t>?</w:t>
      </w:r>
    </w:p>
    <w:p w:rsidR="00CF2F87" w:rsidRPr="00120084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t xml:space="preserve">Qual o intervalo de confiança de </w:t>
      </w:r>
      <w:r>
        <w:rPr>
          <w:rFonts w:cstheme="minorHAnsi"/>
        </w:rPr>
        <w:t>5</w:t>
      </w:r>
      <w:r>
        <w:rPr>
          <w:rFonts w:cstheme="minorHAnsi"/>
        </w:rPr>
        <w:t xml:space="preserve">% em torno de </w:t>
      </w:r>
      <w:r w:rsidRPr="00120084">
        <w:rPr>
          <w:rFonts w:cstheme="minorHAnsi"/>
          <w:position w:val="-10"/>
        </w:rPr>
        <w:object w:dxaOrig="260" w:dyaOrig="380">
          <v:shape id="_x0000_i1079" type="#_x0000_t75" style="width:12.75pt;height:18.75pt" o:ole="">
            <v:imagedata r:id="rId20" o:title=""/>
          </v:shape>
          <o:OLEObject Type="Embed" ProgID="Equation.3" ShapeID="_x0000_i1079" DrawAspect="Content" ObjectID="_1381758674" r:id="rId25"/>
        </w:object>
      </w:r>
      <w:r>
        <w:rPr>
          <w:rFonts w:cstheme="minorHAnsi"/>
        </w:rPr>
        <w:t>?</w:t>
      </w:r>
    </w:p>
    <w:p w:rsidR="00CF2F87" w:rsidRPr="00B13A8A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t>Qual o resultado de um teste de H</w:t>
      </w:r>
      <w:r w:rsidRPr="00120084">
        <w:rPr>
          <w:rFonts w:cstheme="minorHAnsi"/>
          <w:vertAlign w:val="subscript"/>
        </w:rPr>
        <w:t>0</w:t>
      </w:r>
      <w:r>
        <w:rPr>
          <w:rFonts w:cstheme="minorHAnsi"/>
        </w:rPr>
        <w:t>:b</w:t>
      </w:r>
      <w:r w:rsidRPr="00B13A8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b</w:t>
      </w:r>
      <w:r w:rsidRPr="00B13A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2?</w:t>
      </w:r>
    </w:p>
    <w:p w:rsidR="00CF2F87" w:rsidRPr="00B13A8A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t xml:space="preserve">Como eu poderia testar se </w:t>
      </w:r>
      <w:r>
        <w:rPr>
          <w:rFonts w:cstheme="minorHAnsi"/>
          <w:b/>
        </w:rPr>
        <w:t>β = 0</w:t>
      </w:r>
      <w:r>
        <w:rPr>
          <w:rFonts w:cstheme="minorHAnsi"/>
        </w:rPr>
        <w:t>?</w:t>
      </w:r>
    </w:p>
    <w:p w:rsidR="00CF2F87" w:rsidRPr="00CF2F87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lastRenderedPageBreak/>
        <w:t>Como eu poderia testar se ao mesmo tempo valem as restrições b</w:t>
      </w:r>
      <w:r w:rsidRPr="00B13A8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b</w:t>
      </w:r>
      <w:r w:rsidRPr="00B13A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2 e b</w:t>
      </w:r>
      <w:r w:rsidRPr="00120084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= 0?</w:t>
      </w:r>
    </w:p>
    <w:p w:rsidR="00CF2F87" w:rsidRPr="00CF2F87" w:rsidRDefault="00CF2F87" w:rsidP="00CF2F87">
      <w:pPr>
        <w:pStyle w:val="PargrafodaLista"/>
        <w:numPr>
          <w:ilvl w:val="0"/>
          <w:numId w:val="4"/>
        </w:numPr>
      </w:pPr>
      <w:r>
        <w:rPr>
          <w:rFonts w:cstheme="minorHAnsi"/>
        </w:rPr>
        <w:t>Qual o R</w:t>
      </w:r>
      <w:r w:rsidRPr="00CF2F87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do modelo?</w:t>
      </w:r>
    </w:p>
    <w:p w:rsidR="00CF2F87" w:rsidRDefault="00341A88" w:rsidP="00CB4074">
      <w:pPr>
        <w:pStyle w:val="PargrafodaLista"/>
        <w:numPr>
          <w:ilvl w:val="0"/>
          <w:numId w:val="1"/>
        </w:numPr>
      </w:pPr>
      <w:r>
        <w:t xml:space="preserve">Suponha que você tenha que estimar uma função de produção </w:t>
      </w:r>
      <w:proofErr w:type="spellStart"/>
      <w:r>
        <w:t>Cobb</w:t>
      </w:r>
      <w:proofErr w:type="spellEnd"/>
      <w:r>
        <w:t>-Douglas a partir de uma base de dados em que produto, capital e trabalho sejam observados:</w:t>
      </w:r>
    </w:p>
    <w:p w:rsidR="00341A88" w:rsidRDefault="00341A88" w:rsidP="00341A88">
      <w:pPr>
        <w:pStyle w:val="PargrafodaLista"/>
        <w:jc w:val="center"/>
      </w:pPr>
      <w:r w:rsidRPr="00341A88">
        <w:rPr>
          <w:position w:val="-32"/>
        </w:rPr>
        <w:object w:dxaOrig="1980" w:dyaOrig="760">
          <v:shape id="_x0000_i1091" type="#_x0000_t75" style="width:99pt;height:38.25pt" o:ole="">
            <v:imagedata r:id="rId26" o:title=""/>
          </v:shape>
          <o:OLEObject Type="Embed" ProgID="Equation.3" ShapeID="_x0000_i1091" DrawAspect="Content" ObjectID="_1381758675" r:id="rId27"/>
        </w:object>
      </w:r>
    </w:p>
    <w:p w:rsidR="00341A88" w:rsidRDefault="00341A88" w:rsidP="00341A88">
      <w:pPr>
        <w:pStyle w:val="PargrafodaLista"/>
        <w:numPr>
          <w:ilvl w:val="0"/>
          <w:numId w:val="5"/>
        </w:numPr>
      </w:pPr>
      <w:r>
        <w:t>Como você poderia utilizar mínimos quadrados ordinários para estimar os parâmetros da função de produção acima?</w:t>
      </w:r>
    </w:p>
    <w:p w:rsidR="00341A88" w:rsidRDefault="00341A88" w:rsidP="00341A88">
      <w:pPr>
        <w:pStyle w:val="PargrafodaLista"/>
        <w:numPr>
          <w:ilvl w:val="0"/>
          <w:numId w:val="5"/>
        </w:numPr>
      </w:pPr>
      <w:r>
        <w:t>Mostre que b</w:t>
      </w:r>
      <w:r w:rsidRPr="00341A88">
        <w:rPr>
          <w:vertAlign w:val="subscript"/>
        </w:rPr>
        <w:t>1</w:t>
      </w:r>
      <w:r>
        <w:t xml:space="preserve"> e b</w:t>
      </w:r>
      <w:r w:rsidRPr="00341A88">
        <w:rPr>
          <w:vertAlign w:val="subscript"/>
        </w:rPr>
        <w:t>2</w:t>
      </w:r>
      <w:r>
        <w:t xml:space="preserve"> são elasticidades do produto com respeito a capital e trabalho, respectivamente.</w:t>
      </w:r>
    </w:p>
    <w:p w:rsidR="00341A88" w:rsidRDefault="00341A88" w:rsidP="00341A88">
      <w:pPr>
        <w:pStyle w:val="PargrafodaLista"/>
        <w:numPr>
          <w:ilvl w:val="0"/>
          <w:numId w:val="5"/>
        </w:numPr>
      </w:pPr>
      <w:r>
        <w:t xml:space="preserve">Como eu poderia testar simultaneamente se a produtividade marginal do capital e do trabalho são decrescentes? (suponha que </w:t>
      </w:r>
      <w:r>
        <w:rPr>
          <w:rFonts w:cstheme="minorHAnsi"/>
        </w:rPr>
        <w:t>σ</w:t>
      </w:r>
      <w:r>
        <w:t xml:space="preserve"> seja conhecido).</w:t>
      </w:r>
    </w:p>
    <w:p w:rsidR="00341A88" w:rsidRDefault="00341A88" w:rsidP="00341A88">
      <w:pPr>
        <w:pStyle w:val="PargrafodaLista"/>
        <w:numPr>
          <w:ilvl w:val="0"/>
          <w:numId w:val="5"/>
        </w:numPr>
      </w:pPr>
      <w:r>
        <w:t>Como eu poderia testar se a função de produção apresenta retornos constantes de escala?</w:t>
      </w:r>
    </w:p>
    <w:p w:rsidR="00341A88" w:rsidRDefault="00341A88" w:rsidP="00341A88">
      <w:pPr>
        <w:pStyle w:val="PargrafodaLista"/>
        <w:numPr>
          <w:ilvl w:val="0"/>
          <w:numId w:val="5"/>
        </w:numPr>
      </w:pPr>
      <w:r>
        <w:t xml:space="preserve">Suponha que </w:t>
      </w:r>
      <w:r>
        <w:rPr>
          <w:rFonts w:cstheme="minorHAnsi"/>
        </w:rPr>
        <w:t>ε</w:t>
      </w:r>
      <w:r>
        <w:t xml:space="preserve"> inclua a habilidade de liderança do dono da empresa, isto é, sua habilidade em liderar e lidar com trabalhadores. Sabendo que em geral as empresas são livres para escolher a combinação capital-trabalho </w:t>
      </w:r>
      <w:r w:rsidR="002C6711">
        <w:t>de sua conveniência para produzir, v</w:t>
      </w:r>
      <w:r>
        <w:t xml:space="preserve">ocê acha que isso torna implausível a hipótese </w:t>
      </w:r>
      <w:r w:rsidRPr="00CA1512">
        <w:rPr>
          <w:position w:val="-10"/>
        </w:rPr>
        <w:object w:dxaOrig="1939" w:dyaOrig="360">
          <v:shape id="_x0000_i1092" type="#_x0000_t75" style="width:96.75pt;height:18pt" o:ole="">
            <v:imagedata r:id="rId28" o:title=""/>
          </v:shape>
          <o:OLEObject Type="Embed" ProgID="Equation.3" ShapeID="_x0000_i1092" DrawAspect="Content" ObjectID="_1381758676" r:id="rId29"/>
        </w:object>
      </w:r>
      <w:r>
        <w:t>? Por quê?</w:t>
      </w:r>
    </w:p>
    <w:p w:rsidR="00341A88" w:rsidRDefault="002C6711" w:rsidP="002C6711">
      <w:pPr>
        <w:pStyle w:val="PargrafodaLista"/>
        <w:numPr>
          <w:ilvl w:val="0"/>
          <w:numId w:val="1"/>
        </w:numPr>
        <w:jc w:val="both"/>
      </w:pPr>
      <w:r>
        <w:t xml:space="preserve">Você assessora o ministro do trabalho e este lhe pede para estimar se há discriminação contra os bolivianos no mercado de trabalho. O Estado de São Paulo teve como manchete principal que os bolivianos ganham em média a metade do que ganham os nativos, e há pressão do governo boliviano por providências. </w:t>
      </w:r>
    </w:p>
    <w:p w:rsidR="002C6711" w:rsidRDefault="002C6711" w:rsidP="002C6711">
      <w:pPr>
        <w:pStyle w:val="PargrafodaLista"/>
        <w:numPr>
          <w:ilvl w:val="0"/>
          <w:numId w:val="6"/>
        </w:numPr>
        <w:jc w:val="both"/>
      </w:pPr>
      <w:r>
        <w:t>Por que a simples diferença entre os salários médios de bolivianos e não-bolivianos não constitui necessariamente uma prova de que há discriminação no mercado de trabalho?</w:t>
      </w:r>
    </w:p>
    <w:p w:rsidR="007C1D33" w:rsidRDefault="002C6711" w:rsidP="002C6711">
      <w:pPr>
        <w:pStyle w:val="PargrafodaLista"/>
        <w:numPr>
          <w:ilvl w:val="0"/>
          <w:numId w:val="6"/>
        </w:numPr>
        <w:jc w:val="both"/>
      </w:pPr>
      <w:r>
        <w:t xml:space="preserve">Se você tivesse uma base de dados com uma amostra aleatória de trabalhadores e informações sobre suas respectivas nacionalidade, educação, salário e experiência no mercado de trabalho, </w:t>
      </w:r>
      <w:r w:rsidR="007C1D33">
        <w:t xml:space="preserve">que exercício poderia ser realizado para fornecer uma resposta mais precisa à pergunta do ministro? Seja explícito no modelo a ser estimado; hipótese(s) a respeito da distribuição conjunta de </w:t>
      </w:r>
      <w:r w:rsidR="007C1D33" w:rsidRPr="007C1D33">
        <w:rPr>
          <w:rFonts w:cstheme="minorHAnsi"/>
        </w:rPr>
        <w:t>ε</w:t>
      </w:r>
      <w:r w:rsidR="007C1D33">
        <w:t xml:space="preserve"> e </w:t>
      </w:r>
      <w:proofErr w:type="spellStart"/>
      <w:r w:rsidR="007C1D33">
        <w:t>covariadas</w:t>
      </w:r>
      <w:proofErr w:type="spellEnd"/>
      <w:r w:rsidR="007C1D33">
        <w:t>; e na justificativa de por que sua solução responderia à pergunta do ministro melhor do que a comparação de médias feita pelo jornal.</w:t>
      </w:r>
    </w:p>
    <w:p w:rsidR="002C6711" w:rsidRPr="001E37EE" w:rsidRDefault="002C6711" w:rsidP="007C1D33">
      <w:pPr>
        <w:pStyle w:val="PargrafodaLista"/>
        <w:jc w:val="both"/>
      </w:pPr>
      <w:bookmarkStart w:id="0" w:name="_GoBack"/>
      <w:bookmarkEnd w:id="0"/>
    </w:p>
    <w:sectPr w:rsidR="002C6711" w:rsidRPr="001E3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DC3"/>
    <w:multiLevelType w:val="hybridMultilevel"/>
    <w:tmpl w:val="22BE2916"/>
    <w:lvl w:ilvl="0" w:tplc="88C458B8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A1E4E"/>
    <w:multiLevelType w:val="hybridMultilevel"/>
    <w:tmpl w:val="FF18F438"/>
    <w:lvl w:ilvl="0" w:tplc="1B20F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970B1"/>
    <w:multiLevelType w:val="hybridMultilevel"/>
    <w:tmpl w:val="B972F394"/>
    <w:lvl w:ilvl="0" w:tplc="0B18E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56572"/>
    <w:multiLevelType w:val="hybridMultilevel"/>
    <w:tmpl w:val="83CA6930"/>
    <w:lvl w:ilvl="0" w:tplc="BF48C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3641C"/>
    <w:multiLevelType w:val="hybridMultilevel"/>
    <w:tmpl w:val="7562A8EA"/>
    <w:lvl w:ilvl="0" w:tplc="5F8E6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13261"/>
    <w:multiLevelType w:val="hybridMultilevel"/>
    <w:tmpl w:val="0D421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E"/>
    <w:rsid w:val="00120084"/>
    <w:rsid w:val="001E37EE"/>
    <w:rsid w:val="002C6711"/>
    <w:rsid w:val="00341A88"/>
    <w:rsid w:val="004E4AE7"/>
    <w:rsid w:val="007C1D33"/>
    <w:rsid w:val="00B13A8A"/>
    <w:rsid w:val="00CB4074"/>
    <w:rsid w:val="00C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1</cp:revision>
  <dcterms:created xsi:type="dcterms:W3CDTF">2011-11-02T13:10:00Z</dcterms:created>
  <dcterms:modified xsi:type="dcterms:W3CDTF">2011-11-02T20:04:00Z</dcterms:modified>
</cp:coreProperties>
</file>