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39" w:rsidRDefault="00FD5B76">
      <w:bookmarkStart w:id="0" w:name="_GoBack"/>
      <w:bookmarkEnd w:id="0"/>
      <w:r>
        <w:t>1ª Lista de exercícios de Econometria I</w:t>
      </w:r>
    </w:p>
    <w:p w:rsidR="00FD5B76" w:rsidRDefault="00006894" w:rsidP="00006894">
      <w:pPr>
        <w:pStyle w:val="PargrafodaLista"/>
        <w:numPr>
          <w:ilvl w:val="0"/>
          <w:numId w:val="1"/>
        </w:numPr>
        <w:rPr>
          <w:b/>
        </w:rPr>
      </w:pPr>
      <w:r w:rsidRPr="00006894">
        <w:rPr>
          <w:b/>
        </w:rPr>
        <w:t>Estatística básica</w:t>
      </w:r>
    </w:p>
    <w:p w:rsidR="00833C9B" w:rsidRDefault="00833C9B" w:rsidP="00833C9B">
      <w:pPr>
        <w:pStyle w:val="PargrafodaLista"/>
      </w:pPr>
      <w:r>
        <w:t>Sabemos que, se X se distribui segundo f(X), então:</w:t>
      </w:r>
    </w:p>
    <w:p w:rsidR="00BB434B" w:rsidRDefault="00BB434B" w:rsidP="00833C9B">
      <w:pPr>
        <w:pStyle w:val="PargrafodaLista"/>
        <w:numPr>
          <w:ilvl w:val="0"/>
          <w:numId w:val="4"/>
        </w:numPr>
      </w:pPr>
      <w:r w:rsidRPr="001C25E2">
        <w:rPr>
          <w:position w:val="-34"/>
        </w:rPr>
        <w:object w:dxaOrig="14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25pt;height:31.3pt" o:ole="">
            <v:imagedata r:id="rId6" o:title=""/>
          </v:shape>
          <o:OLEObject Type="Embed" ProgID="Equation.3" ShapeID="_x0000_i1025" DrawAspect="Content" ObjectID="_1437231846" r:id="rId7"/>
        </w:object>
      </w:r>
      <w:r>
        <w:tab/>
        <w:t xml:space="preserve">; para X sendo VA </w:t>
      </w:r>
      <w:proofErr w:type="gramStart"/>
      <w:r>
        <w:t>Contínua</w:t>
      </w:r>
      <w:proofErr w:type="gramEnd"/>
    </w:p>
    <w:p w:rsidR="00BB434B" w:rsidRDefault="002B4250" w:rsidP="00833C9B">
      <w:pPr>
        <w:pStyle w:val="PargrafodaLista"/>
        <w:numPr>
          <w:ilvl w:val="0"/>
          <w:numId w:val="4"/>
        </w:numPr>
      </w:pPr>
      <w:r w:rsidRPr="001C25E2">
        <w:rPr>
          <w:position w:val="-30"/>
        </w:rPr>
        <w:object w:dxaOrig="1160" w:dyaOrig="560">
          <v:shape id="_x0000_i1026" type="#_x0000_t75" style="width:58.25pt;height:28.15pt" o:ole="">
            <v:imagedata r:id="rId8" o:title=""/>
          </v:shape>
          <o:OLEObject Type="Embed" ProgID="Equation.3" ShapeID="_x0000_i1026" DrawAspect="Content" ObjectID="_1437231847" r:id="rId9"/>
        </w:object>
      </w:r>
      <w:r w:rsidR="00BB434B">
        <w:tab/>
        <w:t xml:space="preserve">; para X sendo VA </w:t>
      </w:r>
      <w:proofErr w:type="gramStart"/>
      <w:r w:rsidR="00BB434B">
        <w:t>discreta</w:t>
      </w:r>
      <w:proofErr w:type="gramEnd"/>
    </w:p>
    <w:p w:rsidR="00833C9B" w:rsidRDefault="00833C9B" w:rsidP="00833C9B">
      <w:pPr>
        <w:pStyle w:val="PargrafodaLista"/>
        <w:numPr>
          <w:ilvl w:val="0"/>
          <w:numId w:val="4"/>
        </w:numPr>
      </w:pPr>
      <w:r>
        <w:t xml:space="preserve">E(X) = </w:t>
      </w:r>
      <w:r>
        <w:tab/>
      </w:r>
      <w:r w:rsidRPr="001C25E2">
        <w:rPr>
          <w:position w:val="-34"/>
        </w:rPr>
        <w:object w:dxaOrig="1200" w:dyaOrig="620">
          <v:shape id="_x0000_i1027" type="#_x0000_t75" style="width:60.1pt;height:31.3pt" o:ole="">
            <v:imagedata r:id="rId10" o:title=""/>
          </v:shape>
          <o:OLEObject Type="Embed" ProgID="Equation.3" ShapeID="_x0000_i1027" DrawAspect="Content" ObjectID="_1437231848" r:id="rId11"/>
        </w:object>
      </w:r>
      <w:r>
        <w:tab/>
        <w:t xml:space="preserve">; para X sendo VA </w:t>
      </w:r>
      <w:proofErr w:type="gramStart"/>
      <w:r>
        <w:t>Contínua</w:t>
      </w:r>
      <w:proofErr w:type="gramEnd"/>
    </w:p>
    <w:p w:rsidR="00833C9B" w:rsidRDefault="00833C9B" w:rsidP="00833C9B">
      <w:pPr>
        <w:pStyle w:val="PargrafodaLista"/>
        <w:ind w:left="2832"/>
      </w:pPr>
      <w:r w:rsidRPr="001C25E2">
        <w:rPr>
          <w:position w:val="-30"/>
        </w:rPr>
        <w:object w:dxaOrig="1080" w:dyaOrig="560">
          <v:shape id="_x0000_i1028" type="#_x0000_t75" style="width:53.85pt;height:28.15pt" o:ole="">
            <v:imagedata r:id="rId12" o:title=""/>
          </v:shape>
          <o:OLEObject Type="Embed" ProgID="Equation.3" ShapeID="_x0000_i1028" DrawAspect="Content" ObjectID="_1437231849" r:id="rId13"/>
        </w:object>
      </w:r>
      <w:r>
        <w:tab/>
        <w:t xml:space="preserve">; para X sendo VA </w:t>
      </w:r>
      <w:proofErr w:type="gramStart"/>
      <w:r>
        <w:t>discreta</w:t>
      </w:r>
      <w:proofErr w:type="gramEnd"/>
    </w:p>
    <w:p w:rsidR="00833C9B" w:rsidRDefault="00833C9B" w:rsidP="00833C9B">
      <w:pPr>
        <w:pStyle w:val="PargrafodaLista"/>
        <w:numPr>
          <w:ilvl w:val="0"/>
          <w:numId w:val="4"/>
        </w:numPr>
      </w:pPr>
      <w:proofErr w:type="gramStart"/>
      <w:r>
        <w:t>E[</w:t>
      </w:r>
      <w:proofErr w:type="gramEnd"/>
      <w:r>
        <w:t xml:space="preserve">g(X)] = </w:t>
      </w:r>
      <w:r>
        <w:tab/>
      </w:r>
      <w:r w:rsidRPr="001C25E2">
        <w:rPr>
          <w:position w:val="-34"/>
        </w:rPr>
        <w:object w:dxaOrig="1560" w:dyaOrig="620">
          <v:shape id="_x0000_i1029" type="#_x0000_t75" style="width:78.25pt;height:31.3pt" o:ole="">
            <v:imagedata r:id="rId14" o:title=""/>
          </v:shape>
          <o:OLEObject Type="Embed" ProgID="Equation.3" ShapeID="_x0000_i1029" DrawAspect="Content" ObjectID="_1437231850" r:id="rId15"/>
        </w:object>
      </w:r>
      <w:r>
        <w:tab/>
        <w:t>; para X sendo VA Contínua</w:t>
      </w:r>
    </w:p>
    <w:p w:rsidR="00833C9B" w:rsidRDefault="00833C9B" w:rsidP="00833C9B">
      <w:pPr>
        <w:pStyle w:val="PargrafodaLista"/>
        <w:ind w:left="2832"/>
      </w:pPr>
      <w:r w:rsidRPr="001C25E2">
        <w:rPr>
          <w:position w:val="-30"/>
        </w:rPr>
        <w:object w:dxaOrig="1380" w:dyaOrig="560">
          <v:shape id="_x0000_i1030" type="#_x0000_t75" style="width:68.85pt;height:28.15pt" o:ole="">
            <v:imagedata r:id="rId16" o:title=""/>
          </v:shape>
          <o:OLEObject Type="Embed" ProgID="Equation.3" ShapeID="_x0000_i1030" DrawAspect="Content" ObjectID="_1437231851" r:id="rId17"/>
        </w:object>
      </w:r>
      <w:r>
        <w:tab/>
        <w:t xml:space="preserve">; para X sendo VA </w:t>
      </w:r>
      <w:proofErr w:type="gramStart"/>
      <w:r>
        <w:t>discreta</w:t>
      </w:r>
      <w:proofErr w:type="gramEnd"/>
    </w:p>
    <w:p w:rsidR="00833C9B" w:rsidRDefault="00833C9B" w:rsidP="00833C9B">
      <w:pPr>
        <w:pStyle w:val="PargrafodaLista"/>
        <w:rPr>
          <w:b/>
        </w:rPr>
      </w:pPr>
    </w:p>
    <w:p w:rsidR="00833C9B" w:rsidRDefault="00833C9B" w:rsidP="00006894">
      <w:pPr>
        <w:pStyle w:val="PargrafodaLista"/>
        <w:numPr>
          <w:ilvl w:val="0"/>
          <w:numId w:val="2"/>
        </w:numPr>
      </w:pPr>
      <w:r>
        <w:t>Sejam (</w:t>
      </w:r>
      <w:proofErr w:type="gramStart"/>
      <w:r>
        <w:t>X,</w:t>
      </w:r>
      <w:proofErr w:type="gramEnd"/>
      <w:r>
        <w:t>Y) variáveis aleatórias (</w:t>
      </w:r>
      <w:proofErr w:type="spellStart"/>
      <w:r>
        <w:t>VAs</w:t>
      </w:r>
      <w:proofErr w:type="spellEnd"/>
      <w:r>
        <w:t>), e (</w:t>
      </w:r>
      <w:proofErr w:type="spellStart"/>
      <w:r>
        <w:t>a,b</w:t>
      </w:r>
      <w:proofErr w:type="spellEnd"/>
      <w:r>
        <w:t xml:space="preserve">) constantes reais. </w:t>
      </w:r>
    </w:p>
    <w:p w:rsidR="002B4250" w:rsidRDefault="002B4250" w:rsidP="002B4250">
      <w:pPr>
        <w:pStyle w:val="PargrafodaLista"/>
        <w:ind w:left="1080"/>
      </w:pPr>
    </w:p>
    <w:p w:rsidR="00BB434B" w:rsidRDefault="00BB434B" w:rsidP="00833C9B">
      <w:pPr>
        <w:pStyle w:val="PargrafodaLista"/>
        <w:numPr>
          <w:ilvl w:val="0"/>
          <w:numId w:val="11"/>
        </w:numPr>
      </w:pPr>
      <w:r>
        <w:t xml:space="preserve">Mostre que </w:t>
      </w:r>
      <w:proofErr w:type="gramStart"/>
      <w:r>
        <w:t>E(</w:t>
      </w:r>
      <w:proofErr w:type="gramEnd"/>
      <w:r>
        <w:t>a) = a</w:t>
      </w:r>
    </w:p>
    <w:p w:rsidR="00833C9B" w:rsidRDefault="00833C9B" w:rsidP="00833C9B">
      <w:pPr>
        <w:pStyle w:val="PargrafodaLista"/>
        <w:numPr>
          <w:ilvl w:val="0"/>
          <w:numId w:val="11"/>
        </w:numPr>
      </w:pPr>
      <w:r>
        <w:t xml:space="preserve">Mostre que </w:t>
      </w:r>
      <w:proofErr w:type="gramStart"/>
      <w:r w:rsidR="00BB434B">
        <w:t>E(</w:t>
      </w:r>
      <w:proofErr w:type="gramEnd"/>
      <w:r w:rsidR="00BB434B">
        <w:t>a + X) = a + E(X)</w:t>
      </w:r>
    </w:p>
    <w:p w:rsidR="00BB434B" w:rsidRDefault="00BB434B" w:rsidP="00833C9B">
      <w:pPr>
        <w:pStyle w:val="PargrafodaLista"/>
        <w:numPr>
          <w:ilvl w:val="0"/>
          <w:numId w:val="11"/>
        </w:numPr>
      </w:pPr>
      <w:r>
        <w:t xml:space="preserve">Mostre que </w:t>
      </w:r>
      <w:proofErr w:type="gramStart"/>
      <w:r>
        <w:t>E(</w:t>
      </w:r>
      <w:proofErr w:type="spellStart"/>
      <w:proofErr w:type="gramEnd"/>
      <w:r>
        <w:t>aX</w:t>
      </w:r>
      <w:proofErr w:type="spellEnd"/>
      <w:r>
        <w:t xml:space="preserve">) = </w:t>
      </w:r>
      <w:proofErr w:type="spellStart"/>
      <w:r>
        <w:t>aE</w:t>
      </w:r>
      <w:proofErr w:type="spellEnd"/>
      <w:r>
        <w:t>(X)</w:t>
      </w:r>
    </w:p>
    <w:p w:rsidR="00BB434B" w:rsidRDefault="00BB434B" w:rsidP="00833C9B">
      <w:pPr>
        <w:pStyle w:val="PargrafodaLista"/>
        <w:numPr>
          <w:ilvl w:val="0"/>
          <w:numId w:val="11"/>
        </w:numPr>
      </w:pPr>
      <w:r>
        <w:t xml:space="preserve">Mostre que </w:t>
      </w:r>
      <w:proofErr w:type="gramStart"/>
      <w:r>
        <w:t>Var(</w:t>
      </w:r>
      <w:proofErr w:type="gramEnd"/>
      <w:r>
        <w:t>a + X) = Var(X)</w:t>
      </w:r>
    </w:p>
    <w:p w:rsidR="00BB434B" w:rsidRDefault="00BB434B" w:rsidP="00833C9B">
      <w:pPr>
        <w:pStyle w:val="PargrafodaLista"/>
        <w:numPr>
          <w:ilvl w:val="0"/>
          <w:numId w:val="11"/>
        </w:numPr>
      </w:pPr>
      <w:r>
        <w:t xml:space="preserve">Mostre que </w:t>
      </w:r>
      <w:proofErr w:type="gramStart"/>
      <w:r>
        <w:t>Var(</w:t>
      </w:r>
      <w:proofErr w:type="gramEnd"/>
      <w:r>
        <w:t>Y + X) = Var(Y) + Var(X) + 2Cov(X,Y)</w:t>
      </w:r>
    </w:p>
    <w:p w:rsidR="00BB434B" w:rsidRDefault="00BB434B" w:rsidP="00833C9B">
      <w:pPr>
        <w:pStyle w:val="PargrafodaLista"/>
        <w:numPr>
          <w:ilvl w:val="0"/>
          <w:numId w:val="11"/>
        </w:numPr>
      </w:pPr>
      <w:r>
        <w:t xml:space="preserve">Mostre que </w:t>
      </w:r>
      <w:proofErr w:type="gramStart"/>
      <w:r>
        <w:t>Var(</w:t>
      </w:r>
      <w:proofErr w:type="gramEnd"/>
      <w:r>
        <w:t>Y – X) = Var(X) + Var(Y) – 2Cov(X,Y)</w:t>
      </w:r>
    </w:p>
    <w:p w:rsidR="00BB434B" w:rsidRDefault="00BB434B" w:rsidP="00833C9B">
      <w:pPr>
        <w:pStyle w:val="PargrafodaLista"/>
        <w:numPr>
          <w:ilvl w:val="0"/>
          <w:numId w:val="11"/>
        </w:numPr>
      </w:pPr>
      <w:r>
        <w:t xml:space="preserve">Mostre que </w:t>
      </w:r>
      <w:proofErr w:type="gramStart"/>
      <w:r>
        <w:t>Var(</w:t>
      </w:r>
      <w:proofErr w:type="spellStart"/>
      <w:proofErr w:type="gramEnd"/>
      <w:r>
        <w:t>aX</w:t>
      </w:r>
      <w:proofErr w:type="spellEnd"/>
      <w:r>
        <w:t>) = a</w:t>
      </w:r>
      <w:r w:rsidRPr="00BB434B">
        <w:rPr>
          <w:vertAlign w:val="superscript"/>
        </w:rPr>
        <w:t>2</w:t>
      </w:r>
      <w:r>
        <w:t>Var(X)</w:t>
      </w:r>
    </w:p>
    <w:p w:rsidR="0010020E" w:rsidRDefault="0010020E" w:rsidP="00833C9B">
      <w:pPr>
        <w:pStyle w:val="PargrafodaLista"/>
        <w:numPr>
          <w:ilvl w:val="0"/>
          <w:numId w:val="11"/>
        </w:numPr>
      </w:pPr>
      <w:r>
        <w:t xml:space="preserve">Mostre que </w:t>
      </w:r>
      <w:proofErr w:type="gramStart"/>
      <w:r w:rsidR="000B1646">
        <w:t>E(</w:t>
      </w:r>
      <w:proofErr w:type="gramEnd"/>
      <w:r>
        <w:t>X | X = x) = x</w:t>
      </w:r>
    </w:p>
    <w:p w:rsidR="0010020E" w:rsidRDefault="0010020E" w:rsidP="00833C9B">
      <w:pPr>
        <w:pStyle w:val="PargrafodaLista"/>
        <w:numPr>
          <w:ilvl w:val="0"/>
          <w:numId w:val="11"/>
        </w:numPr>
      </w:pPr>
      <w:r>
        <w:t xml:space="preserve">Mostre que </w:t>
      </w:r>
      <w:proofErr w:type="gramStart"/>
      <w:r>
        <w:t>E(</w:t>
      </w:r>
      <w:proofErr w:type="gramEnd"/>
      <w:r>
        <w:t>X</w:t>
      </w:r>
      <w:r w:rsidRPr="0010020E">
        <w:rPr>
          <w:vertAlign w:val="superscript"/>
        </w:rPr>
        <w:t>2</w:t>
      </w:r>
      <w:r>
        <w:t xml:space="preserve"> | X = x) = x</w:t>
      </w:r>
      <w:r w:rsidRPr="0010020E">
        <w:rPr>
          <w:vertAlign w:val="superscript"/>
        </w:rPr>
        <w:t>2</w:t>
      </w:r>
    </w:p>
    <w:p w:rsidR="0010020E" w:rsidRDefault="0010020E" w:rsidP="0010020E">
      <w:pPr>
        <w:pStyle w:val="PargrafodaLista"/>
        <w:numPr>
          <w:ilvl w:val="0"/>
          <w:numId w:val="11"/>
        </w:numPr>
      </w:pPr>
      <w:r>
        <w:t xml:space="preserve">Mostre que </w:t>
      </w:r>
      <w:proofErr w:type="gramStart"/>
      <w:r>
        <w:t>E[</w:t>
      </w:r>
      <w:proofErr w:type="gramEnd"/>
      <w:r>
        <w:t>g(X) | X = x] = g(x)</w:t>
      </w:r>
    </w:p>
    <w:p w:rsidR="0010020E" w:rsidRDefault="000B1646" w:rsidP="00833C9B">
      <w:pPr>
        <w:pStyle w:val="PargrafodaLista"/>
        <w:numPr>
          <w:ilvl w:val="0"/>
          <w:numId w:val="11"/>
        </w:numPr>
      </w:pPr>
      <w:r>
        <w:t xml:space="preserve">Mostre que </w:t>
      </w:r>
      <w:proofErr w:type="gramStart"/>
      <w:r>
        <w:t>E(</w:t>
      </w:r>
      <w:proofErr w:type="gramEnd"/>
      <w:r>
        <w:t xml:space="preserve">a + </w:t>
      </w:r>
      <w:proofErr w:type="spellStart"/>
      <w:r>
        <w:t>bX</w:t>
      </w:r>
      <w:proofErr w:type="spellEnd"/>
      <w:r>
        <w:t xml:space="preserve"> | X = x) = a + </w:t>
      </w:r>
      <w:proofErr w:type="spellStart"/>
      <w:r>
        <w:t>bx</w:t>
      </w:r>
      <w:proofErr w:type="spellEnd"/>
    </w:p>
    <w:p w:rsidR="002B4250" w:rsidRDefault="002B4250" w:rsidP="002B4250">
      <w:pPr>
        <w:pStyle w:val="PargrafodaLista"/>
        <w:ind w:left="1800"/>
      </w:pPr>
    </w:p>
    <w:p w:rsidR="00006894" w:rsidRDefault="00006894" w:rsidP="00006894">
      <w:pPr>
        <w:pStyle w:val="PargrafodaLista"/>
        <w:numPr>
          <w:ilvl w:val="0"/>
          <w:numId w:val="2"/>
        </w:numPr>
      </w:pPr>
      <w:r>
        <w:t xml:space="preserve">Mostre que: </w:t>
      </w:r>
    </w:p>
    <w:p w:rsidR="00006894" w:rsidRDefault="001C25E2" w:rsidP="001C25E2">
      <w:pPr>
        <w:ind w:left="709"/>
      </w:pPr>
      <w:r>
        <w:t xml:space="preserve">(i) </w:t>
      </w:r>
      <w:r>
        <w:tab/>
      </w:r>
      <w:r w:rsidRPr="00006894">
        <w:rPr>
          <w:position w:val="-108"/>
        </w:rPr>
        <w:object w:dxaOrig="2299" w:dyaOrig="2240">
          <v:shape id="_x0000_i1031" type="#_x0000_t75" style="width:115.2pt;height:112.05pt" o:ole="">
            <v:imagedata r:id="rId18" o:title=""/>
          </v:shape>
          <o:OLEObject Type="Embed" ProgID="Equation.3" ShapeID="_x0000_i1031" DrawAspect="Content" ObjectID="_1437231852" r:id="rId19"/>
        </w:object>
      </w:r>
      <w:r>
        <w:tab/>
      </w:r>
      <w:proofErr w:type="gramStart"/>
      <w:r>
        <w:t>(</w:t>
      </w:r>
      <w:proofErr w:type="spellStart"/>
      <w:proofErr w:type="gramEnd"/>
      <w:r>
        <w:t>ii</w:t>
      </w:r>
      <w:proofErr w:type="spellEnd"/>
      <w:r>
        <w:t>)</w:t>
      </w:r>
      <w:r>
        <w:tab/>
      </w:r>
      <w:r w:rsidRPr="00006894">
        <w:rPr>
          <w:position w:val="-102"/>
        </w:rPr>
        <w:object w:dxaOrig="3340" w:dyaOrig="2120">
          <v:shape id="_x0000_i1032" type="#_x0000_t75" style="width:167.15pt;height:105.8pt" o:ole="">
            <v:imagedata r:id="rId20" o:title=""/>
          </v:shape>
          <o:OLEObject Type="Embed" ProgID="Equation.3" ShapeID="_x0000_i1032" DrawAspect="Content" ObjectID="_1437231853" r:id="rId21"/>
        </w:object>
      </w:r>
    </w:p>
    <w:p w:rsidR="00006894" w:rsidRDefault="00006894" w:rsidP="001C25E2">
      <w:pPr>
        <w:ind w:left="1080"/>
      </w:pPr>
    </w:p>
    <w:p w:rsidR="003038A3" w:rsidRDefault="00833C9B" w:rsidP="003038A3">
      <w:pPr>
        <w:pStyle w:val="PargrafodaLista"/>
        <w:numPr>
          <w:ilvl w:val="0"/>
          <w:numId w:val="2"/>
        </w:numPr>
        <w:ind w:left="1134"/>
      </w:pPr>
      <w:r>
        <w:t>Seja X = resultado do lançamento de um dado.</w:t>
      </w:r>
    </w:p>
    <w:p w:rsidR="002B4250" w:rsidRDefault="002B4250" w:rsidP="002B4250">
      <w:pPr>
        <w:pStyle w:val="PargrafodaLista"/>
        <w:ind w:left="1134"/>
      </w:pPr>
    </w:p>
    <w:p w:rsidR="003038A3" w:rsidRDefault="003038A3" w:rsidP="003038A3">
      <w:pPr>
        <w:pStyle w:val="PargrafodaLista"/>
        <w:numPr>
          <w:ilvl w:val="0"/>
          <w:numId w:val="5"/>
        </w:numPr>
      </w:pPr>
      <w:r>
        <w:t>Qual o suporte de X?</w:t>
      </w:r>
    </w:p>
    <w:p w:rsidR="003038A3" w:rsidRDefault="003038A3" w:rsidP="003038A3">
      <w:pPr>
        <w:pStyle w:val="PargrafodaLista"/>
        <w:numPr>
          <w:ilvl w:val="0"/>
          <w:numId w:val="5"/>
        </w:numPr>
      </w:pPr>
      <w:r>
        <w:lastRenderedPageBreak/>
        <w:t>Qual a esperança de X?</w:t>
      </w:r>
    </w:p>
    <w:p w:rsidR="003038A3" w:rsidRDefault="003038A3" w:rsidP="003038A3">
      <w:pPr>
        <w:pStyle w:val="PargrafodaLista"/>
        <w:numPr>
          <w:ilvl w:val="0"/>
          <w:numId w:val="5"/>
        </w:numPr>
      </w:pPr>
      <w:r>
        <w:t>Qual a esperança de X</w:t>
      </w:r>
      <w:r w:rsidRPr="00405A0F">
        <w:rPr>
          <w:vertAlign w:val="superscript"/>
        </w:rPr>
        <w:t>2</w:t>
      </w:r>
      <w:r>
        <w:t>?</w:t>
      </w:r>
    </w:p>
    <w:p w:rsidR="003038A3" w:rsidRDefault="003038A3" w:rsidP="003038A3">
      <w:pPr>
        <w:pStyle w:val="PargrafodaLista"/>
        <w:numPr>
          <w:ilvl w:val="0"/>
          <w:numId w:val="5"/>
        </w:numPr>
      </w:pPr>
      <w:r>
        <w:t>Qual a variância de X?</w:t>
      </w:r>
    </w:p>
    <w:p w:rsidR="003038A3" w:rsidRDefault="003038A3" w:rsidP="003038A3">
      <w:pPr>
        <w:pStyle w:val="PargrafodaLista"/>
        <w:numPr>
          <w:ilvl w:val="0"/>
          <w:numId w:val="5"/>
        </w:numPr>
      </w:pPr>
      <w:r>
        <w:t>Qual a esperança de X</w:t>
      </w:r>
      <w:r w:rsidRPr="00405A0F">
        <w:rPr>
          <w:vertAlign w:val="superscript"/>
        </w:rPr>
        <w:t>2</w:t>
      </w:r>
      <w:r>
        <w:t>?</w:t>
      </w:r>
    </w:p>
    <w:p w:rsidR="003038A3" w:rsidRDefault="003038A3" w:rsidP="003038A3">
      <w:pPr>
        <w:ind w:left="1134"/>
      </w:pPr>
      <w:r>
        <w:t xml:space="preserve">Suponha que você tenha uma </w:t>
      </w:r>
      <w:r w:rsidRPr="00405A0F">
        <w:rPr>
          <w:i/>
        </w:rPr>
        <w:t>amostra</w:t>
      </w:r>
      <w:r>
        <w:t xml:space="preserve"> com N observações de X, e defina a média amostral como sendo </w:t>
      </w:r>
      <w:proofErr w:type="gramStart"/>
      <w:r w:rsidRPr="00405A0F">
        <w:rPr>
          <w:position w:val="-28"/>
        </w:rPr>
        <w:object w:dxaOrig="1260" w:dyaOrig="680">
          <v:shape id="_x0000_i1033" type="#_x0000_t75" style="width:63.25pt;height:33.8pt" o:ole="">
            <v:imagedata r:id="rId22" o:title=""/>
          </v:shape>
          <o:OLEObject Type="Embed" ProgID="Equation.3" ShapeID="_x0000_i1033" DrawAspect="Content" ObjectID="_1437231854" r:id="rId23"/>
        </w:object>
      </w:r>
      <w:proofErr w:type="gramEnd"/>
    </w:p>
    <w:p w:rsidR="003038A3" w:rsidRDefault="003038A3" w:rsidP="003038A3">
      <w:pPr>
        <w:pStyle w:val="PargrafodaLista"/>
        <w:numPr>
          <w:ilvl w:val="0"/>
          <w:numId w:val="9"/>
        </w:numPr>
      </w:pPr>
      <w:r>
        <w:t>Qual o suporte de</w:t>
      </w:r>
      <w:r w:rsidRPr="00405A0F">
        <w:rPr>
          <w:position w:val="-4"/>
        </w:rPr>
        <w:object w:dxaOrig="279" w:dyaOrig="300">
          <v:shape id="_x0000_i1034" type="#_x0000_t75" style="width:13.75pt;height:15.05pt" o:ole="">
            <v:imagedata r:id="rId24" o:title=""/>
          </v:shape>
          <o:OLEObject Type="Embed" ProgID="Equation.3" ShapeID="_x0000_i1034" DrawAspect="Content" ObjectID="_1437231855" r:id="rId25"/>
        </w:object>
      </w:r>
      <w:r>
        <w:t>?</w:t>
      </w:r>
    </w:p>
    <w:p w:rsidR="003038A3" w:rsidRDefault="003038A3" w:rsidP="003038A3">
      <w:pPr>
        <w:pStyle w:val="PargrafodaLista"/>
        <w:numPr>
          <w:ilvl w:val="0"/>
          <w:numId w:val="9"/>
        </w:numPr>
      </w:pPr>
      <w:r>
        <w:t>Qual a esperança de x</w:t>
      </w:r>
      <w:r w:rsidRPr="00405A0F">
        <w:rPr>
          <w:vertAlign w:val="subscript"/>
        </w:rPr>
        <w:t>1</w:t>
      </w:r>
      <w:r>
        <w:t xml:space="preserve"> + x</w:t>
      </w:r>
      <w:r w:rsidRPr="00405A0F">
        <w:rPr>
          <w:vertAlign w:val="subscript"/>
        </w:rPr>
        <w:t>2</w:t>
      </w:r>
      <w:r>
        <w:t>?</w:t>
      </w:r>
    </w:p>
    <w:p w:rsidR="003038A3" w:rsidRDefault="003038A3" w:rsidP="003038A3">
      <w:pPr>
        <w:pStyle w:val="PargrafodaLista"/>
        <w:numPr>
          <w:ilvl w:val="0"/>
          <w:numId w:val="9"/>
        </w:numPr>
      </w:pPr>
      <w:r>
        <w:t>Qual a variância de x</w:t>
      </w:r>
      <w:r w:rsidRPr="00405A0F">
        <w:rPr>
          <w:vertAlign w:val="subscript"/>
        </w:rPr>
        <w:t>1</w:t>
      </w:r>
      <w:r>
        <w:t xml:space="preserve"> + x</w:t>
      </w:r>
      <w:r w:rsidRPr="00405A0F">
        <w:rPr>
          <w:vertAlign w:val="subscript"/>
        </w:rPr>
        <w:t>2</w:t>
      </w:r>
      <w:r>
        <w:t>?</w:t>
      </w:r>
    </w:p>
    <w:p w:rsidR="003038A3" w:rsidRDefault="003038A3" w:rsidP="003038A3">
      <w:pPr>
        <w:pStyle w:val="PargrafodaLista"/>
        <w:numPr>
          <w:ilvl w:val="0"/>
          <w:numId w:val="9"/>
        </w:numPr>
      </w:pPr>
      <w:r>
        <w:t>Como sua resposta acima muda se (</w:t>
      </w:r>
      <w:proofErr w:type="gramStart"/>
      <w:r>
        <w:t>x</w:t>
      </w:r>
      <w:r w:rsidRPr="00405A0F">
        <w:rPr>
          <w:vertAlign w:val="subscript"/>
        </w:rPr>
        <w:t>1</w:t>
      </w:r>
      <w:r>
        <w:t>,</w:t>
      </w:r>
      <w:proofErr w:type="gramEnd"/>
      <w:r>
        <w:t>x</w:t>
      </w:r>
      <w:r w:rsidRPr="00405A0F">
        <w:rPr>
          <w:vertAlign w:val="subscript"/>
        </w:rPr>
        <w:t>2</w:t>
      </w:r>
      <w:r>
        <w:t>) forem independentes?</w:t>
      </w:r>
    </w:p>
    <w:p w:rsidR="003038A3" w:rsidRDefault="003038A3" w:rsidP="003038A3">
      <w:pPr>
        <w:pStyle w:val="PargrafodaLista"/>
        <w:numPr>
          <w:ilvl w:val="0"/>
          <w:numId w:val="9"/>
        </w:numPr>
      </w:pPr>
      <w:r>
        <w:t>Como sua resposta (ao item (</w:t>
      </w:r>
      <w:proofErr w:type="spellStart"/>
      <w:r>
        <w:t>iii</w:t>
      </w:r>
      <w:proofErr w:type="spellEnd"/>
      <w:r>
        <w:t>)) muda se somarmos também x</w:t>
      </w:r>
      <w:r>
        <w:rPr>
          <w:vertAlign w:val="subscript"/>
        </w:rPr>
        <w:t>3</w:t>
      </w:r>
      <w:r>
        <w:t>?</w:t>
      </w:r>
    </w:p>
    <w:p w:rsidR="003038A3" w:rsidRDefault="003038A3" w:rsidP="003038A3">
      <w:pPr>
        <w:pStyle w:val="PargrafodaLista"/>
        <w:numPr>
          <w:ilvl w:val="0"/>
          <w:numId w:val="9"/>
        </w:numPr>
      </w:pPr>
      <w:r>
        <w:t xml:space="preserve">Qual a esperança de </w:t>
      </w:r>
      <w:r w:rsidRPr="00405A0F">
        <w:rPr>
          <w:position w:val="-4"/>
        </w:rPr>
        <w:object w:dxaOrig="279" w:dyaOrig="300">
          <v:shape id="_x0000_i1035" type="#_x0000_t75" style="width:13.75pt;height:15.05pt" o:ole="">
            <v:imagedata r:id="rId26" o:title=""/>
          </v:shape>
          <o:OLEObject Type="Embed" ProgID="Equation.3" ShapeID="_x0000_i1035" DrawAspect="Content" ObjectID="_1437231856" r:id="rId27"/>
        </w:object>
      </w:r>
      <w:r>
        <w:t>?</w:t>
      </w:r>
    </w:p>
    <w:p w:rsidR="003038A3" w:rsidRDefault="003038A3" w:rsidP="003038A3">
      <w:pPr>
        <w:pStyle w:val="PargrafodaLista"/>
        <w:numPr>
          <w:ilvl w:val="0"/>
          <w:numId w:val="9"/>
        </w:numPr>
      </w:pPr>
      <w:r>
        <w:t xml:space="preserve">Qual a esperança de </w:t>
      </w:r>
      <w:r w:rsidRPr="00405A0F">
        <w:rPr>
          <w:position w:val="-4"/>
        </w:rPr>
        <w:object w:dxaOrig="279" w:dyaOrig="300">
          <v:shape id="_x0000_i1036" type="#_x0000_t75" style="width:13.75pt;height:15.05pt" o:ole="">
            <v:imagedata r:id="rId26" o:title=""/>
          </v:shape>
          <o:OLEObject Type="Embed" ProgID="Equation.3" ShapeID="_x0000_i1036" DrawAspect="Content" ObjectID="_1437231857" r:id="rId28"/>
        </w:object>
      </w:r>
      <w:proofErr w:type="gramStart"/>
      <w:r w:rsidRPr="00405A0F">
        <w:rPr>
          <w:vertAlign w:val="superscript"/>
        </w:rPr>
        <w:t>2</w:t>
      </w:r>
      <w:proofErr w:type="gramEnd"/>
      <w:r>
        <w:t>?</w:t>
      </w:r>
    </w:p>
    <w:p w:rsidR="003038A3" w:rsidRDefault="003038A3" w:rsidP="003038A3">
      <w:pPr>
        <w:pStyle w:val="PargrafodaLista"/>
        <w:numPr>
          <w:ilvl w:val="0"/>
          <w:numId w:val="9"/>
        </w:numPr>
      </w:pPr>
      <w:r>
        <w:t xml:space="preserve">Qual a variância de </w:t>
      </w:r>
      <w:r w:rsidRPr="00405A0F">
        <w:rPr>
          <w:position w:val="-4"/>
        </w:rPr>
        <w:object w:dxaOrig="279" w:dyaOrig="300">
          <v:shape id="_x0000_i1037" type="#_x0000_t75" style="width:13.75pt;height:15.05pt" o:ole="">
            <v:imagedata r:id="rId26" o:title=""/>
          </v:shape>
          <o:OLEObject Type="Embed" ProgID="Equation.3" ShapeID="_x0000_i1037" DrawAspect="Content" ObjectID="_1437231858" r:id="rId29"/>
        </w:object>
      </w:r>
      <w:r>
        <w:t>?</w:t>
      </w:r>
    </w:p>
    <w:p w:rsidR="002B4250" w:rsidRDefault="002B4250" w:rsidP="003038A3">
      <w:pPr>
        <w:pStyle w:val="PargrafodaLista"/>
        <w:numPr>
          <w:ilvl w:val="0"/>
          <w:numId w:val="9"/>
        </w:numPr>
      </w:pPr>
      <w:r>
        <w:t xml:space="preserve">Qual a variância de </w:t>
      </w:r>
      <w:r w:rsidRPr="00405A0F">
        <w:rPr>
          <w:position w:val="-4"/>
        </w:rPr>
        <w:object w:dxaOrig="279" w:dyaOrig="300">
          <v:shape id="_x0000_i1038" type="#_x0000_t75" style="width:13.75pt;height:15.05pt" o:ole="">
            <v:imagedata r:id="rId26" o:title=""/>
          </v:shape>
          <o:OLEObject Type="Embed" ProgID="Equation.3" ShapeID="_x0000_i1038" DrawAspect="Content" ObjectID="_1437231859" r:id="rId30"/>
        </w:object>
      </w:r>
      <w:r>
        <w:t>quando (</w:t>
      </w:r>
      <w:proofErr w:type="gramStart"/>
      <w:r>
        <w:t>x</w:t>
      </w:r>
      <w:r w:rsidRPr="00405A0F">
        <w:rPr>
          <w:vertAlign w:val="subscript"/>
        </w:rPr>
        <w:t>1</w:t>
      </w:r>
      <w:r>
        <w:t>,</w:t>
      </w:r>
      <w:proofErr w:type="gramEnd"/>
      <w:r>
        <w:t>x</w:t>
      </w:r>
      <w:r w:rsidRPr="00405A0F">
        <w:rPr>
          <w:vertAlign w:val="subscript"/>
        </w:rPr>
        <w:t>2</w:t>
      </w:r>
      <w:r>
        <w:t>,...,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t>) forem independentes?</w:t>
      </w:r>
    </w:p>
    <w:p w:rsidR="002B4250" w:rsidRDefault="002B4250" w:rsidP="003038A3">
      <w:pPr>
        <w:pStyle w:val="PargrafodaLista"/>
        <w:ind w:left="1080"/>
      </w:pPr>
    </w:p>
    <w:p w:rsidR="003038A3" w:rsidRDefault="003038A3" w:rsidP="00006894">
      <w:pPr>
        <w:pStyle w:val="PargrafodaLista"/>
        <w:numPr>
          <w:ilvl w:val="0"/>
          <w:numId w:val="2"/>
        </w:numPr>
      </w:pPr>
      <w:r>
        <w:t xml:space="preserve">Seja X = salário no Brasil. Suponha que </w:t>
      </w:r>
      <w:proofErr w:type="spellStart"/>
      <w:r>
        <w:t>Eike</w:t>
      </w:r>
      <w:proofErr w:type="spellEnd"/>
      <w:r>
        <w:t xml:space="preserve"> Batista ganhe R$ 10 milhões por mês. Qual o suporte de X?</w:t>
      </w:r>
    </w:p>
    <w:p w:rsidR="002B4250" w:rsidRDefault="002B4250" w:rsidP="002B4250">
      <w:pPr>
        <w:pStyle w:val="PargrafodaLista"/>
        <w:ind w:left="1080"/>
      </w:pPr>
    </w:p>
    <w:p w:rsidR="003038A3" w:rsidRDefault="003038A3" w:rsidP="00006894">
      <w:pPr>
        <w:pStyle w:val="PargrafodaLista"/>
        <w:numPr>
          <w:ilvl w:val="0"/>
          <w:numId w:val="2"/>
        </w:numPr>
      </w:pPr>
      <w:r>
        <w:t>Seja X = resultado do lançamento de uma moeda não-</w:t>
      </w:r>
      <w:proofErr w:type="spellStart"/>
      <w:r>
        <w:t>viesada</w:t>
      </w:r>
      <w:proofErr w:type="spellEnd"/>
      <w:r>
        <w:t xml:space="preserve">, tal que X = 0 se o resultado é cara e </w:t>
      </w:r>
      <w:proofErr w:type="gramStart"/>
      <w:r>
        <w:t>1</w:t>
      </w:r>
      <w:proofErr w:type="gramEnd"/>
      <w:r>
        <w:t xml:space="preserve"> em caso contrário.</w:t>
      </w:r>
    </w:p>
    <w:p w:rsidR="002B4250" w:rsidRDefault="002B4250" w:rsidP="002B4250">
      <w:pPr>
        <w:pStyle w:val="PargrafodaLista"/>
        <w:ind w:left="1080"/>
      </w:pPr>
    </w:p>
    <w:p w:rsidR="003038A3" w:rsidRDefault="003038A3" w:rsidP="003038A3">
      <w:pPr>
        <w:pStyle w:val="PargrafodaLista"/>
        <w:numPr>
          <w:ilvl w:val="0"/>
          <w:numId w:val="10"/>
        </w:numPr>
      </w:pPr>
      <w:r>
        <w:t>Qual a esperança de X?</w:t>
      </w:r>
    </w:p>
    <w:p w:rsidR="003038A3" w:rsidRDefault="003038A3" w:rsidP="003038A3">
      <w:pPr>
        <w:pStyle w:val="PargrafodaLista"/>
        <w:numPr>
          <w:ilvl w:val="0"/>
          <w:numId w:val="10"/>
        </w:numPr>
      </w:pPr>
      <w:r>
        <w:t>Qual a variância de X?</w:t>
      </w:r>
    </w:p>
    <w:p w:rsidR="003038A3" w:rsidRDefault="003038A3" w:rsidP="003038A3">
      <w:pPr>
        <w:pStyle w:val="PargrafodaLista"/>
        <w:numPr>
          <w:ilvl w:val="0"/>
          <w:numId w:val="10"/>
        </w:numPr>
      </w:pPr>
      <w:r>
        <w:t>Qual a distribuição de X?</w:t>
      </w:r>
    </w:p>
    <w:p w:rsidR="003038A3" w:rsidRDefault="003038A3" w:rsidP="003038A3">
      <w:pPr>
        <w:pStyle w:val="PargrafodaLista"/>
        <w:numPr>
          <w:ilvl w:val="0"/>
          <w:numId w:val="10"/>
        </w:numPr>
      </w:pPr>
      <w:r>
        <w:t xml:space="preserve">Mostre que E(X) = </w:t>
      </w:r>
      <w:proofErr w:type="spellStart"/>
      <w:proofErr w:type="gramStart"/>
      <w:r>
        <w:t>Pr</w:t>
      </w:r>
      <w:proofErr w:type="spellEnd"/>
      <w:proofErr w:type="gramEnd"/>
      <w:r>
        <w:t>(X=1)</w:t>
      </w:r>
    </w:p>
    <w:p w:rsidR="001C25E2" w:rsidRPr="00006894" w:rsidRDefault="001C25E2" w:rsidP="00405A0F">
      <w:pPr>
        <w:pStyle w:val="PargrafodaLista"/>
        <w:ind w:left="1080"/>
      </w:pPr>
    </w:p>
    <w:p w:rsidR="00006894" w:rsidRDefault="00305E7D" w:rsidP="00006894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Expectativas Iteradas</w:t>
      </w:r>
    </w:p>
    <w:p w:rsidR="00305E7D" w:rsidRDefault="00305E7D" w:rsidP="00305E7D">
      <w:pPr>
        <w:pStyle w:val="PargrafodaLista"/>
        <w:rPr>
          <w:b/>
        </w:rPr>
      </w:pPr>
      <w:r>
        <w:rPr>
          <w:b/>
        </w:rPr>
        <w:t>Sejam (</w:t>
      </w:r>
      <w:proofErr w:type="gramStart"/>
      <w:r>
        <w:rPr>
          <w:b/>
        </w:rPr>
        <w:t>X,</w:t>
      </w:r>
      <w:proofErr w:type="gramEnd"/>
      <w:r>
        <w:rPr>
          <w:b/>
        </w:rPr>
        <w:t xml:space="preserve">Y) </w:t>
      </w:r>
      <w:proofErr w:type="spellStart"/>
      <w:r>
        <w:rPr>
          <w:b/>
        </w:rPr>
        <w:t>VAs</w:t>
      </w:r>
      <w:proofErr w:type="spellEnd"/>
      <w:r>
        <w:rPr>
          <w:b/>
        </w:rPr>
        <w:t xml:space="preserve"> distribuídas conjuntamente segundo f(X,Y).</w:t>
      </w:r>
    </w:p>
    <w:p w:rsidR="00305E7D" w:rsidRDefault="00305E7D" w:rsidP="00305E7D">
      <w:pPr>
        <w:pStyle w:val="PargrafodaLista"/>
        <w:numPr>
          <w:ilvl w:val="0"/>
          <w:numId w:val="12"/>
        </w:numPr>
      </w:pPr>
      <w:r w:rsidRPr="00305E7D">
        <w:rPr>
          <w:u w:val="single"/>
        </w:rPr>
        <w:t>Variáveis contínuas</w:t>
      </w:r>
      <w:r>
        <w:t>. Sabendo que:</w:t>
      </w:r>
    </w:p>
    <w:p w:rsidR="00305E7D" w:rsidRDefault="00305E7D" w:rsidP="00305E7D">
      <w:pPr>
        <w:pStyle w:val="PargrafodaLista"/>
        <w:numPr>
          <w:ilvl w:val="0"/>
          <w:numId w:val="4"/>
        </w:numPr>
      </w:pPr>
      <w:r>
        <w:t>f(</w:t>
      </w:r>
      <w:proofErr w:type="gramStart"/>
      <w:r>
        <w:t>X,</w:t>
      </w:r>
      <w:proofErr w:type="gramEnd"/>
      <w:r>
        <w:t>Y) = f(Y | X)f(X) = f(X | Y) f(Y)</w:t>
      </w:r>
    </w:p>
    <w:p w:rsidR="00305E7D" w:rsidRDefault="00305E7D" w:rsidP="00305E7D">
      <w:pPr>
        <w:pStyle w:val="PargrafodaLista"/>
        <w:numPr>
          <w:ilvl w:val="0"/>
          <w:numId w:val="4"/>
        </w:numPr>
      </w:pPr>
      <w:r>
        <w:t xml:space="preserve">f(X) = </w:t>
      </w:r>
      <w:r w:rsidRPr="00305E7D">
        <w:rPr>
          <w:position w:val="-34"/>
        </w:rPr>
        <w:object w:dxaOrig="1340" w:dyaOrig="620">
          <v:shape id="_x0000_i1039" type="#_x0000_t75" style="width:67pt;height:31.3pt" o:ole="">
            <v:imagedata r:id="rId31" o:title=""/>
          </v:shape>
          <o:OLEObject Type="Embed" ProgID="Equation.3" ShapeID="_x0000_i1039" DrawAspect="Content" ObjectID="_1437231860" r:id="rId32"/>
        </w:object>
      </w:r>
    </w:p>
    <w:p w:rsidR="00305E7D" w:rsidRDefault="00305E7D" w:rsidP="00305E7D">
      <w:pPr>
        <w:pStyle w:val="PargrafodaLista"/>
        <w:numPr>
          <w:ilvl w:val="0"/>
          <w:numId w:val="4"/>
        </w:numPr>
      </w:pPr>
      <w:proofErr w:type="gramStart"/>
      <w:r>
        <w:t>E(</w:t>
      </w:r>
      <w:proofErr w:type="gramEnd"/>
      <w:r>
        <w:t xml:space="preserve">X | Y) = </w:t>
      </w:r>
      <w:r w:rsidRPr="00305E7D">
        <w:rPr>
          <w:position w:val="-34"/>
        </w:rPr>
        <w:object w:dxaOrig="1460" w:dyaOrig="620">
          <v:shape id="_x0000_i1040" type="#_x0000_t75" style="width:73.25pt;height:31.3pt" o:ole="">
            <v:imagedata r:id="rId33" o:title=""/>
          </v:shape>
          <o:OLEObject Type="Embed" ProgID="Equation.3" ShapeID="_x0000_i1040" DrawAspect="Content" ObjectID="_1437231861" r:id="rId34"/>
        </w:object>
      </w:r>
    </w:p>
    <w:p w:rsidR="00305E7D" w:rsidRDefault="00305E7D" w:rsidP="00305E7D">
      <w:pPr>
        <w:pStyle w:val="PargrafodaLista"/>
        <w:numPr>
          <w:ilvl w:val="0"/>
          <w:numId w:val="13"/>
        </w:numPr>
        <w:ind w:left="1843"/>
      </w:pPr>
      <w:r>
        <w:t xml:space="preserve">Mostre que E(X) = </w:t>
      </w:r>
      <w:r w:rsidRPr="00305E7D">
        <w:rPr>
          <w:position w:val="-34"/>
        </w:rPr>
        <w:object w:dxaOrig="1760" w:dyaOrig="620">
          <v:shape id="_x0000_i1041" type="#_x0000_t75" style="width:88.3pt;height:31.3pt" o:ole="">
            <v:imagedata r:id="rId35" o:title=""/>
          </v:shape>
          <o:OLEObject Type="Embed" ProgID="Equation.3" ShapeID="_x0000_i1041" DrawAspect="Content" ObjectID="_1437231862" r:id="rId36"/>
        </w:object>
      </w:r>
    </w:p>
    <w:p w:rsidR="00305E7D" w:rsidRDefault="00305E7D" w:rsidP="00305E7D">
      <w:pPr>
        <w:pStyle w:val="PargrafodaLista"/>
        <w:numPr>
          <w:ilvl w:val="0"/>
          <w:numId w:val="13"/>
        </w:numPr>
        <w:ind w:left="1843"/>
      </w:pPr>
      <w:r>
        <w:t xml:space="preserve">Mostre que E(X) = </w:t>
      </w:r>
      <w:r w:rsidRPr="00305E7D">
        <w:rPr>
          <w:position w:val="-34"/>
        </w:rPr>
        <w:object w:dxaOrig="2299" w:dyaOrig="620">
          <v:shape id="_x0000_i1042" type="#_x0000_t75" style="width:115.2pt;height:31.3pt" o:ole="">
            <v:imagedata r:id="rId37" o:title=""/>
          </v:shape>
          <o:OLEObject Type="Embed" ProgID="Equation.3" ShapeID="_x0000_i1042" DrawAspect="Content" ObjectID="_1437231863" r:id="rId38"/>
        </w:object>
      </w:r>
    </w:p>
    <w:p w:rsidR="00782157" w:rsidRDefault="00305E7D" w:rsidP="00782157">
      <w:pPr>
        <w:pStyle w:val="PargrafodaLista"/>
        <w:numPr>
          <w:ilvl w:val="0"/>
          <w:numId w:val="13"/>
        </w:numPr>
        <w:ind w:left="1843"/>
      </w:pPr>
      <w:r>
        <w:t xml:space="preserve">Sabendo que as integrais são intercambiáveis, isto é, </w:t>
      </w:r>
      <w:proofErr w:type="gramStart"/>
      <w:r>
        <w:t>que</w:t>
      </w:r>
      <w:proofErr w:type="gramEnd"/>
      <w:r>
        <w:t xml:space="preserve"> </w:t>
      </w:r>
    </w:p>
    <w:p w:rsidR="00782157" w:rsidRDefault="00305E7D" w:rsidP="00782157">
      <w:pPr>
        <w:pStyle w:val="PargrafodaLista"/>
        <w:ind w:left="1843"/>
        <w:jc w:val="center"/>
      </w:pPr>
      <w:r w:rsidRPr="00305E7D">
        <w:rPr>
          <w:position w:val="-34"/>
        </w:rPr>
        <w:object w:dxaOrig="3739" w:dyaOrig="620">
          <v:shape id="_x0000_i1043" type="#_x0000_t75" style="width:187.2pt;height:31.3pt" o:ole="">
            <v:imagedata r:id="rId39" o:title=""/>
          </v:shape>
          <o:OLEObject Type="Embed" ProgID="Equation.3" ShapeID="_x0000_i1043" DrawAspect="Content" ObjectID="_1437231864" r:id="rId40"/>
        </w:object>
      </w:r>
      <w:r w:rsidR="00782157">
        <w:t>,</w:t>
      </w:r>
    </w:p>
    <w:p w:rsidR="00782157" w:rsidRDefault="00782157" w:rsidP="00782157">
      <w:pPr>
        <w:pStyle w:val="PargrafodaLista"/>
        <w:ind w:left="1843"/>
      </w:pPr>
      <w:proofErr w:type="gramStart"/>
      <w:r>
        <w:t>mostre</w:t>
      </w:r>
      <w:proofErr w:type="gramEnd"/>
      <w:r>
        <w:t xml:space="preserve"> que E(X) = </w:t>
      </w:r>
      <w:r w:rsidRPr="00782157">
        <w:rPr>
          <w:position w:val="-36"/>
        </w:rPr>
        <w:object w:dxaOrig="5040" w:dyaOrig="840">
          <v:shape id="_x0000_i1044" type="#_x0000_t75" style="width:252.3pt;height:41.95pt" o:ole="">
            <v:imagedata r:id="rId41" o:title=""/>
          </v:shape>
          <o:OLEObject Type="Embed" ProgID="Equation.3" ShapeID="_x0000_i1044" DrawAspect="Content" ObjectID="_1437231865" r:id="rId42"/>
        </w:object>
      </w:r>
      <w:r>
        <w:t>=</w:t>
      </w:r>
    </w:p>
    <w:p w:rsidR="00305E7D" w:rsidRDefault="00782157" w:rsidP="00305E7D">
      <w:pPr>
        <w:pStyle w:val="PargrafodaLista"/>
        <w:numPr>
          <w:ilvl w:val="0"/>
          <w:numId w:val="13"/>
        </w:numPr>
        <w:ind w:left="1843"/>
      </w:pPr>
      <w:r>
        <w:t xml:space="preserve">Usando o fato de que </w:t>
      </w:r>
      <w:proofErr w:type="gramStart"/>
      <w:r>
        <w:t>E(</w:t>
      </w:r>
      <w:proofErr w:type="gramEnd"/>
      <w:r>
        <w:t xml:space="preserve">X|Y) é uma função de Y, e portanto pode ser escrito como g(Y), mostre que E(X) = </w:t>
      </w:r>
      <w:proofErr w:type="spellStart"/>
      <w:r>
        <w:t>E</w:t>
      </w:r>
      <w:r w:rsidRPr="00782157">
        <w:rPr>
          <w:vertAlign w:val="subscript"/>
        </w:rPr>
        <w:t>y</w:t>
      </w:r>
      <w:proofErr w:type="spellEnd"/>
      <w:r>
        <w:t>[E(X | Y)]</w:t>
      </w:r>
    </w:p>
    <w:p w:rsidR="00305E7D" w:rsidRDefault="00305E7D" w:rsidP="00782157">
      <w:pPr>
        <w:pStyle w:val="PargrafodaLista"/>
        <w:ind w:left="1843"/>
      </w:pPr>
    </w:p>
    <w:p w:rsidR="00305E7D" w:rsidRPr="00305E7D" w:rsidRDefault="00305E7D" w:rsidP="00305E7D">
      <w:pPr>
        <w:pStyle w:val="PargrafodaLista"/>
        <w:numPr>
          <w:ilvl w:val="0"/>
          <w:numId w:val="12"/>
        </w:numPr>
      </w:pPr>
    </w:p>
    <w:p w:rsidR="00305E7D" w:rsidRPr="00006894" w:rsidRDefault="00305E7D" w:rsidP="00006894">
      <w:pPr>
        <w:pStyle w:val="PargrafodaLista"/>
        <w:numPr>
          <w:ilvl w:val="0"/>
          <w:numId w:val="1"/>
        </w:numPr>
        <w:rPr>
          <w:b/>
        </w:rPr>
      </w:pPr>
    </w:p>
    <w:p w:rsidR="00006894" w:rsidRPr="00006894" w:rsidRDefault="00006894" w:rsidP="00006894">
      <w:pPr>
        <w:pStyle w:val="PargrafodaLista"/>
        <w:numPr>
          <w:ilvl w:val="0"/>
          <w:numId w:val="1"/>
        </w:numPr>
      </w:pPr>
    </w:p>
    <w:sectPr w:rsidR="00006894" w:rsidRPr="000068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045"/>
    <w:multiLevelType w:val="hybridMultilevel"/>
    <w:tmpl w:val="DAF44B1A"/>
    <w:lvl w:ilvl="0" w:tplc="EF6A73E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1474F5"/>
    <w:multiLevelType w:val="hybridMultilevel"/>
    <w:tmpl w:val="54F25E9C"/>
    <w:lvl w:ilvl="0" w:tplc="191E1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078E5"/>
    <w:multiLevelType w:val="hybridMultilevel"/>
    <w:tmpl w:val="D854CF9E"/>
    <w:lvl w:ilvl="0" w:tplc="1616B0B6">
      <w:start w:val="1"/>
      <w:numFmt w:val="lowerRoman"/>
      <w:lvlText w:val="(%1)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28E63CA"/>
    <w:multiLevelType w:val="hybridMultilevel"/>
    <w:tmpl w:val="86284348"/>
    <w:lvl w:ilvl="0" w:tplc="BB8EE5F4">
      <w:start w:val="1"/>
      <w:numFmt w:val="lowerRoman"/>
      <w:lvlText w:val="(%1)"/>
      <w:lvlJc w:val="left"/>
      <w:pPr>
        <w:ind w:left="148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2" w:hanging="360"/>
      </w:pPr>
    </w:lvl>
    <w:lvl w:ilvl="2" w:tplc="0416001B" w:tentative="1">
      <w:start w:val="1"/>
      <w:numFmt w:val="lowerRoman"/>
      <w:lvlText w:val="%3."/>
      <w:lvlJc w:val="right"/>
      <w:pPr>
        <w:ind w:left="2562" w:hanging="180"/>
      </w:pPr>
    </w:lvl>
    <w:lvl w:ilvl="3" w:tplc="0416000F" w:tentative="1">
      <w:start w:val="1"/>
      <w:numFmt w:val="decimal"/>
      <w:lvlText w:val="%4."/>
      <w:lvlJc w:val="left"/>
      <w:pPr>
        <w:ind w:left="3282" w:hanging="360"/>
      </w:pPr>
    </w:lvl>
    <w:lvl w:ilvl="4" w:tplc="04160019" w:tentative="1">
      <w:start w:val="1"/>
      <w:numFmt w:val="lowerLetter"/>
      <w:lvlText w:val="%5."/>
      <w:lvlJc w:val="left"/>
      <w:pPr>
        <w:ind w:left="4002" w:hanging="360"/>
      </w:pPr>
    </w:lvl>
    <w:lvl w:ilvl="5" w:tplc="0416001B" w:tentative="1">
      <w:start w:val="1"/>
      <w:numFmt w:val="lowerRoman"/>
      <w:lvlText w:val="%6."/>
      <w:lvlJc w:val="right"/>
      <w:pPr>
        <w:ind w:left="4722" w:hanging="180"/>
      </w:pPr>
    </w:lvl>
    <w:lvl w:ilvl="6" w:tplc="0416000F" w:tentative="1">
      <w:start w:val="1"/>
      <w:numFmt w:val="decimal"/>
      <w:lvlText w:val="%7."/>
      <w:lvlJc w:val="left"/>
      <w:pPr>
        <w:ind w:left="5442" w:hanging="360"/>
      </w:pPr>
    </w:lvl>
    <w:lvl w:ilvl="7" w:tplc="04160019" w:tentative="1">
      <w:start w:val="1"/>
      <w:numFmt w:val="lowerLetter"/>
      <w:lvlText w:val="%8."/>
      <w:lvlJc w:val="left"/>
      <w:pPr>
        <w:ind w:left="6162" w:hanging="360"/>
      </w:pPr>
    </w:lvl>
    <w:lvl w:ilvl="8" w:tplc="0416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4">
    <w:nsid w:val="25167CCF"/>
    <w:multiLevelType w:val="hybridMultilevel"/>
    <w:tmpl w:val="BBAC6030"/>
    <w:lvl w:ilvl="0" w:tplc="7A50B74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C0675"/>
    <w:multiLevelType w:val="hybridMultilevel"/>
    <w:tmpl w:val="C7743462"/>
    <w:lvl w:ilvl="0" w:tplc="7BFAC2E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FE5CD5"/>
    <w:multiLevelType w:val="hybridMultilevel"/>
    <w:tmpl w:val="49E08FDA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C3749B0"/>
    <w:multiLevelType w:val="hybridMultilevel"/>
    <w:tmpl w:val="46BE5A6A"/>
    <w:lvl w:ilvl="0" w:tplc="E780B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8A1C73"/>
    <w:multiLevelType w:val="hybridMultilevel"/>
    <w:tmpl w:val="A8509FF4"/>
    <w:lvl w:ilvl="0" w:tplc="AF88A44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2F5287"/>
    <w:multiLevelType w:val="hybridMultilevel"/>
    <w:tmpl w:val="F6FE1418"/>
    <w:lvl w:ilvl="0" w:tplc="9A36A9F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B16223"/>
    <w:multiLevelType w:val="hybridMultilevel"/>
    <w:tmpl w:val="8FD69F92"/>
    <w:lvl w:ilvl="0" w:tplc="799A85DA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743A2AD0"/>
    <w:multiLevelType w:val="hybridMultilevel"/>
    <w:tmpl w:val="06CC3AD0"/>
    <w:lvl w:ilvl="0" w:tplc="E5C2FCD4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790179CF"/>
    <w:multiLevelType w:val="hybridMultilevel"/>
    <w:tmpl w:val="70DC47AE"/>
    <w:lvl w:ilvl="0" w:tplc="33B2B28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9"/>
  </w:num>
  <w:num w:numId="8">
    <w:abstractNumId w:val="3"/>
  </w:num>
  <w:num w:numId="9">
    <w:abstractNumId w:val="10"/>
  </w:num>
  <w:num w:numId="10">
    <w:abstractNumId w:val="5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76"/>
    <w:rsid w:val="00006894"/>
    <w:rsid w:val="000B1646"/>
    <w:rsid w:val="0010020E"/>
    <w:rsid w:val="001C25E2"/>
    <w:rsid w:val="002B4250"/>
    <w:rsid w:val="003038A3"/>
    <w:rsid w:val="00305E7D"/>
    <w:rsid w:val="00405A0F"/>
    <w:rsid w:val="004713AB"/>
    <w:rsid w:val="0071689D"/>
    <w:rsid w:val="00782157"/>
    <w:rsid w:val="00833C9B"/>
    <w:rsid w:val="00BB434B"/>
    <w:rsid w:val="00E81739"/>
    <w:rsid w:val="00FD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6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6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6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2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4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2134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Domingues dos Santos</dc:creator>
  <cp:lastModifiedBy>Daniel Domingues dos Santos</cp:lastModifiedBy>
  <cp:revision>2</cp:revision>
  <dcterms:created xsi:type="dcterms:W3CDTF">2013-08-05T21:17:00Z</dcterms:created>
  <dcterms:modified xsi:type="dcterms:W3CDTF">2013-08-05T21:17:00Z</dcterms:modified>
</cp:coreProperties>
</file>