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EE989" w14:textId="1BD50780" w:rsidR="00C64FD7" w:rsidRDefault="00C64FD7" w:rsidP="00704C61">
      <w:pPr>
        <w:jc w:val="center"/>
        <w:rPr>
          <w:rFonts w:ascii="Arial Narrow" w:hAnsi="Arial Narrow" w:cs="Arial"/>
          <w:b/>
          <w:spacing w:val="10"/>
          <w:sz w:val="26"/>
          <w:szCs w:val="26"/>
          <w:lang w:val="pt-BR"/>
        </w:rPr>
      </w:pPr>
      <w:r w:rsidRPr="00F05FB4">
        <w:rPr>
          <w:rFonts w:ascii="Arial Narrow" w:hAnsi="Arial Narrow" w:cs="Arial"/>
          <w:b/>
          <w:spacing w:val="10"/>
          <w:sz w:val="26"/>
          <w:szCs w:val="26"/>
          <w:lang w:val="pt-BR"/>
        </w:rPr>
        <w:t xml:space="preserve">Exercícios </w:t>
      </w:r>
      <w:r w:rsidR="00B92708" w:rsidRPr="00F05FB4">
        <w:rPr>
          <w:rFonts w:ascii="Arial Narrow" w:hAnsi="Arial Narrow" w:cs="Arial"/>
          <w:b/>
          <w:spacing w:val="10"/>
          <w:sz w:val="26"/>
          <w:szCs w:val="26"/>
          <w:lang w:val="pt-BR"/>
        </w:rPr>
        <w:t>T</w:t>
      </w:r>
      <w:r w:rsidRPr="00F05FB4">
        <w:rPr>
          <w:rFonts w:ascii="Arial Narrow" w:hAnsi="Arial Narrow" w:cs="Arial"/>
          <w:b/>
          <w:spacing w:val="10"/>
          <w:sz w:val="26"/>
          <w:szCs w:val="26"/>
          <w:lang w:val="pt-BR"/>
        </w:rPr>
        <w:t>oxicocinética</w:t>
      </w:r>
      <w:r w:rsidR="00F05FB4">
        <w:rPr>
          <w:rFonts w:ascii="Arial Narrow" w:hAnsi="Arial Narrow" w:cs="Arial"/>
          <w:b/>
          <w:spacing w:val="10"/>
          <w:sz w:val="26"/>
          <w:szCs w:val="26"/>
          <w:lang w:val="pt-BR"/>
        </w:rPr>
        <w:t xml:space="preserve"> 2016</w:t>
      </w:r>
    </w:p>
    <w:p w14:paraId="5C9865EC" w14:textId="77777777" w:rsidR="00F05FB4" w:rsidRPr="00F05FB4" w:rsidRDefault="00F05FB4" w:rsidP="00704C61">
      <w:pPr>
        <w:jc w:val="center"/>
        <w:rPr>
          <w:rFonts w:ascii="Arial Narrow" w:hAnsi="Arial Narrow" w:cs="Arial"/>
          <w:b/>
          <w:spacing w:val="10"/>
          <w:sz w:val="26"/>
          <w:szCs w:val="26"/>
          <w:lang w:val="pt-BR"/>
        </w:rPr>
      </w:pPr>
    </w:p>
    <w:p w14:paraId="3FC45116" w14:textId="604BF239" w:rsidR="00F05FB4" w:rsidRDefault="00F05FB4" w:rsidP="00704C61">
      <w:pPr>
        <w:jc w:val="center"/>
        <w:rPr>
          <w:rFonts w:ascii="Arial Narrow" w:hAnsi="Arial Narrow" w:cs="Arial"/>
          <w:spacing w:val="10"/>
          <w:sz w:val="26"/>
          <w:szCs w:val="26"/>
          <w:lang w:val="pt-BR"/>
        </w:rPr>
      </w:pPr>
      <w:r>
        <w:rPr>
          <w:rFonts w:ascii="Arial Narrow" w:hAnsi="Arial Narrow" w:cs="Arial"/>
          <w:spacing w:val="10"/>
          <w:sz w:val="26"/>
          <w:szCs w:val="26"/>
          <w:lang w:val="pt-BR"/>
        </w:rPr>
        <w:t>Nome:------------------------------------------------------------------------------------------------------</w:t>
      </w:r>
    </w:p>
    <w:p w14:paraId="1A6A5AA4" w14:textId="77777777" w:rsidR="00F05FB4" w:rsidRPr="00704C61" w:rsidRDefault="00F05FB4" w:rsidP="008A3149">
      <w:pPr>
        <w:rPr>
          <w:rFonts w:ascii="Arial Narrow" w:hAnsi="Arial Narrow" w:cs="Arial"/>
          <w:spacing w:val="10"/>
          <w:sz w:val="26"/>
          <w:szCs w:val="26"/>
          <w:lang w:val="pt-BR"/>
        </w:rPr>
      </w:pPr>
    </w:p>
    <w:p w14:paraId="5260C83D" w14:textId="038C75AD" w:rsidR="008E6FD6" w:rsidRDefault="00DC24A4" w:rsidP="00020577">
      <w:pPr>
        <w:pStyle w:val="ListParagraph"/>
        <w:numPr>
          <w:ilvl w:val="0"/>
          <w:numId w:val="1"/>
        </w:numPr>
        <w:spacing w:after="0" w:line="288" w:lineRule="auto"/>
        <w:ind w:left="0" w:hanging="284"/>
        <w:jc w:val="both"/>
        <w:rPr>
          <w:rFonts w:ascii="Arial" w:hAnsi="Arial" w:cs="Arial"/>
          <w:spacing w:val="10"/>
          <w:lang w:val="pt-BR"/>
        </w:rPr>
      </w:pPr>
      <w:r>
        <w:rPr>
          <w:rFonts w:ascii="Arial" w:hAnsi="Arial" w:cs="Arial"/>
          <w:spacing w:val="10"/>
          <w:lang w:val="pt-BR"/>
        </w:rPr>
        <w:t>Dois voluntários sadios A e B foram tratados com dose única oral de midazolam 15 mg para determinar a atividade do CYP3A4. Calcule o clearance do midazolam para os dois voluntários e discuta sobre a atividade do CYP3A4 obtida para os dois voluntários</w:t>
      </w:r>
    </w:p>
    <w:p w14:paraId="12235FFD" w14:textId="145334F1" w:rsidR="008E6FD6" w:rsidRDefault="008E6FD6" w:rsidP="008E6FD6">
      <w:pPr>
        <w:pStyle w:val="ListParagraph"/>
        <w:spacing w:after="0" w:line="360" w:lineRule="auto"/>
        <w:ind w:left="0"/>
        <w:jc w:val="both"/>
        <w:rPr>
          <w:rFonts w:ascii="Arial" w:hAnsi="Arial" w:cs="Arial"/>
          <w:spacing w:val="10"/>
          <w:lang w:val="pt-BR"/>
        </w:rPr>
      </w:pPr>
    </w:p>
    <w:tbl>
      <w:tblPr>
        <w:tblW w:w="6314" w:type="dxa"/>
        <w:tblInd w:w="108" w:type="dxa"/>
        <w:tblLook w:val="04A0" w:firstRow="1" w:lastRow="0" w:firstColumn="1" w:lastColumn="0" w:noHBand="0" w:noVBand="1"/>
      </w:tblPr>
      <w:tblGrid>
        <w:gridCol w:w="1408"/>
        <w:gridCol w:w="2411"/>
        <w:gridCol w:w="2495"/>
      </w:tblGrid>
      <w:tr w:rsidR="00DC24A4" w:rsidRPr="00A52DA5" w14:paraId="5F0378A4" w14:textId="77777777" w:rsidTr="00D124C1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2E349" w14:textId="230E0253" w:rsidR="00DC24A4" w:rsidRPr="00D124C1" w:rsidRDefault="00C170EA" w:rsidP="00EE1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val="pt-BR"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val="pt-BR" w:eastAsia="en-GB"/>
              </w:rPr>
              <w:t>Tempo</w:t>
            </w:r>
            <w:r w:rsidR="0089460F"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val="pt-BR" w:eastAsia="en-GB"/>
              </w:rPr>
              <w:t xml:space="preserve"> (min)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61E32" w14:textId="77777777" w:rsidR="00DC24A4" w:rsidRPr="00D124C1" w:rsidRDefault="00C170EA" w:rsidP="00EE1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val="pt-BR"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val="pt-BR" w:eastAsia="en-GB"/>
              </w:rPr>
              <w:t>Voluntário</w:t>
            </w:r>
            <w:r w:rsidR="00DC24A4"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val="pt-BR" w:eastAsia="en-GB"/>
              </w:rPr>
              <w:t xml:space="preserve"> A</w:t>
            </w:r>
          </w:p>
          <w:p w14:paraId="37A6451B" w14:textId="1A3C502E" w:rsidR="0089460F" w:rsidRPr="00D124C1" w:rsidRDefault="0089460F" w:rsidP="00EE1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val="pt-BR"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val="pt-BR" w:eastAsia="en-GB"/>
              </w:rPr>
              <w:t>midazolam (ng/mL)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DB6D" w14:textId="77777777" w:rsidR="00DC24A4" w:rsidRPr="00D124C1" w:rsidRDefault="00C170EA" w:rsidP="00EE1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val="pt-BR"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val="pt-BR" w:eastAsia="en-GB"/>
              </w:rPr>
              <w:t>Voluntário</w:t>
            </w:r>
            <w:r w:rsidR="00DC24A4"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val="pt-BR" w:eastAsia="en-GB"/>
              </w:rPr>
              <w:t xml:space="preserve"> B</w:t>
            </w:r>
          </w:p>
          <w:p w14:paraId="00B5F1A2" w14:textId="01F352AB" w:rsidR="0089460F" w:rsidRPr="00D124C1" w:rsidRDefault="0089460F" w:rsidP="00EE1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val="pt-BR"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val="pt-BR" w:eastAsia="en-GB"/>
              </w:rPr>
              <w:t>midazolam (ng/mL)]</w:t>
            </w:r>
          </w:p>
        </w:tc>
      </w:tr>
      <w:tr w:rsidR="00DC24A4" w:rsidRPr="00D124C1" w14:paraId="6718FB39" w14:textId="77777777" w:rsidTr="00D124C1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0C8A" w14:textId="77777777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CAB9" w14:textId="77777777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E4B6" w14:textId="77777777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0</w:t>
            </w:r>
          </w:p>
        </w:tc>
      </w:tr>
      <w:tr w:rsidR="00DC24A4" w:rsidRPr="00D124C1" w14:paraId="49ECA782" w14:textId="77777777" w:rsidTr="00D124C1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A322" w14:textId="77777777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18A2" w14:textId="0F74E604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10</w:t>
            </w:r>
            <w:r w:rsidR="00EE2F76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,</w:t>
            </w: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CB0E" w14:textId="75229444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3</w:t>
            </w:r>
            <w:r w:rsidR="00EE2F76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,</w:t>
            </w: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2</w:t>
            </w:r>
          </w:p>
        </w:tc>
      </w:tr>
      <w:tr w:rsidR="00DC24A4" w:rsidRPr="00D124C1" w14:paraId="08F2FBE6" w14:textId="77777777" w:rsidTr="00D124C1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14C0" w14:textId="77777777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BA28" w14:textId="138C711A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21</w:t>
            </w:r>
            <w:r w:rsidR="00EE2F76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,</w:t>
            </w: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510C" w14:textId="3F64D5CD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13</w:t>
            </w:r>
            <w:r w:rsidR="00EE2F76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,</w:t>
            </w: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6</w:t>
            </w:r>
          </w:p>
        </w:tc>
      </w:tr>
      <w:tr w:rsidR="00DC24A4" w:rsidRPr="00D124C1" w14:paraId="76009C51" w14:textId="77777777" w:rsidTr="00D124C1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656B" w14:textId="77777777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A2EC" w14:textId="150D89D7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18</w:t>
            </w:r>
            <w:r w:rsidR="00EE2F76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,</w:t>
            </w: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04B0" w14:textId="77777777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11</w:t>
            </w:r>
          </w:p>
        </w:tc>
      </w:tr>
      <w:tr w:rsidR="00DC24A4" w:rsidRPr="00D124C1" w14:paraId="670FA413" w14:textId="77777777" w:rsidTr="00D124C1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BB1A" w14:textId="77777777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88AC" w14:textId="62B74ED1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16</w:t>
            </w:r>
            <w:r w:rsidR="00EE2F76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,</w:t>
            </w: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F91D" w14:textId="122E0176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8</w:t>
            </w:r>
            <w:r w:rsidR="00EE2F76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,</w:t>
            </w: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6</w:t>
            </w:r>
          </w:p>
        </w:tc>
      </w:tr>
      <w:tr w:rsidR="00DC24A4" w:rsidRPr="00D124C1" w14:paraId="08CE8FD7" w14:textId="77777777" w:rsidTr="00D124C1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653C" w14:textId="77777777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A410" w14:textId="776DF7E4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11</w:t>
            </w:r>
            <w:r w:rsidR="00EE2F76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,</w:t>
            </w: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B78D" w14:textId="383C1E8D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3</w:t>
            </w:r>
            <w:r w:rsidR="00EE2F76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,</w:t>
            </w: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58</w:t>
            </w:r>
          </w:p>
        </w:tc>
      </w:tr>
      <w:tr w:rsidR="00DC24A4" w:rsidRPr="00D124C1" w14:paraId="17D698A4" w14:textId="77777777" w:rsidTr="00D124C1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E911" w14:textId="77777777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39B2" w14:textId="6D5090FD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7</w:t>
            </w:r>
            <w:r w:rsidR="00EE2F76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,</w:t>
            </w: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39B5" w14:textId="4A617655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1</w:t>
            </w:r>
            <w:r w:rsidR="00EE2F76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,</w:t>
            </w: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55</w:t>
            </w:r>
          </w:p>
        </w:tc>
      </w:tr>
      <w:tr w:rsidR="00DC24A4" w:rsidRPr="00D124C1" w14:paraId="3FC181AD" w14:textId="77777777" w:rsidTr="00D124C1">
        <w:trPr>
          <w:trHeight w:val="300"/>
        </w:trPr>
        <w:tc>
          <w:tcPr>
            <w:tcW w:w="1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94C9" w14:textId="77777777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A842" w14:textId="25ABD963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3</w:t>
            </w:r>
            <w:r w:rsidR="00EE2F76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,</w:t>
            </w: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9929" w14:textId="6700EAEA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0</w:t>
            </w:r>
            <w:r w:rsidR="00EE2F76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,</w:t>
            </w: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24</w:t>
            </w:r>
          </w:p>
        </w:tc>
      </w:tr>
      <w:tr w:rsidR="00DC24A4" w:rsidRPr="00D124C1" w14:paraId="47E3CF41" w14:textId="77777777" w:rsidTr="00D124C1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8A422" w14:textId="77777777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A7D5" w14:textId="3FECB767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2</w:t>
            </w:r>
            <w:r w:rsidR="00EE2F76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,</w:t>
            </w: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C7D68" w14:textId="23919081" w:rsidR="00DC24A4" w:rsidRPr="00D124C1" w:rsidRDefault="00DC24A4" w:rsidP="00F819B7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</w:pP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0</w:t>
            </w:r>
            <w:r w:rsidR="00EE2F76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,</w:t>
            </w:r>
            <w:r w:rsidRPr="00D124C1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en-GB"/>
              </w:rPr>
              <w:t>11</w:t>
            </w:r>
          </w:p>
        </w:tc>
      </w:tr>
    </w:tbl>
    <w:p w14:paraId="3DF3410A" w14:textId="6359BCD0" w:rsidR="00DC24A4" w:rsidRDefault="00DC24A4" w:rsidP="008E6FD6">
      <w:pPr>
        <w:pStyle w:val="ListParagraph"/>
        <w:spacing w:after="0" w:line="360" w:lineRule="auto"/>
        <w:ind w:left="0"/>
        <w:jc w:val="both"/>
        <w:rPr>
          <w:rFonts w:ascii="Arial" w:hAnsi="Arial" w:cs="Arial"/>
          <w:spacing w:val="10"/>
          <w:lang w:val="pt-BR"/>
        </w:rPr>
      </w:pPr>
    </w:p>
    <w:p w14:paraId="187D336B" w14:textId="77777777" w:rsidR="00484679" w:rsidRDefault="00484679" w:rsidP="00AC56A3">
      <w:pPr>
        <w:pStyle w:val="ListParagraph"/>
        <w:spacing w:after="0" w:line="480" w:lineRule="auto"/>
        <w:ind w:left="0"/>
        <w:jc w:val="both"/>
        <w:rPr>
          <w:rFonts w:ascii="Cambria Math" w:hAnsi="Cambria Math" w:cs="Arial"/>
          <w:spacing w:val="12"/>
          <w:sz w:val="26"/>
          <w:szCs w:val="26"/>
          <w:lang w:val="pt-BR"/>
          <w:oMath/>
        </w:rPr>
        <w:sectPr w:rsidR="004846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3310B0" w14:textId="359634FD" w:rsidR="003E5FD9" w:rsidRPr="00AC56A3" w:rsidRDefault="00D37316" w:rsidP="00AC56A3">
      <w:pPr>
        <w:pStyle w:val="ListParagraph"/>
        <w:spacing w:after="0" w:line="480" w:lineRule="auto"/>
        <w:ind w:left="0"/>
        <w:jc w:val="both"/>
        <w:rPr>
          <w:rFonts w:ascii="Arial" w:hAnsi="Arial" w:cs="Arial"/>
          <w:spacing w:val="10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  <m:t>1/2</m:t>
              </m:r>
            </m:sub>
          </m:sSub>
          <m:sSub>
            <m:sSubPr>
              <m:ctrl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el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vol.  A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>≅</m:t>
          </m:r>
          <m:r>
            <m:rPr>
              <m:sty m:val="p"/>
            </m:rPr>
            <w:rPr>
              <w:rFonts w:ascii="Cambria Math" w:eastAsiaTheme="minorEastAsia" w:hAnsi="Cambria Math" w:cs="Arial"/>
              <w:spacing w:val="10"/>
              <w:sz w:val="26"/>
              <w:szCs w:val="26"/>
              <w:lang w:val="pt-BR"/>
            </w:rPr>
            <m:t>99,02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 xml:space="preserve"> h</m:t>
              </m:r>
            </m:e>
            <m:sup/>
          </m:sSup>
        </m:oMath>
      </m:oMathPara>
    </w:p>
    <w:p w14:paraId="230938C4" w14:textId="3EB4A6B8" w:rsidR="003E5FD9" w:rsidRPr="00AC56A3" w:rsidRDefault="00D37316" w:rsidP="00AC56A3">
      <w:pPr>
        <w:pStyle w:val="ListParagraph"/>
        <w:spacing w:after="0" w:line="480" w:lineRule="auto"/>
        <w:ind w:left="0"/>
        <w:jc w:val="both"/>
        <w:rPr>
          <w:rFonts w:ascii="Arial" w:hAnsi="Arial" w:cs="Arial"/>
          <w:spacing w:val="10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  <m:t>1/2</m:t>
              </m:r>
            </m:sub>
          </m:sSub>
          <m:sSub>
            <m:sSubPr>
              <m:ctrl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el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vol.  B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>≅46,21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 xml:space="preserve"> h</m:t>
              </m:r>
            </m:e>
            <m:sup/>
          </m:sSup>
        </m:oMath>
      </m:oMathPara>
    </w:p>
    <w:p w14:paraId="2CF08DD3" w14:textId="1CF18C2E" w:rsidR="006D0F68" w:rsidRPr="00AD2EE2" w:rsidRDefault="00D37316" w:rsidP="00AC56A3">
      <w:pPr>
        <w:pStyle w:val="ListParagraph"/>
        <w:spacing w:after="0" w:line="480" w:lineRule="auto"/>
        <w:ind w:left="0"/>
        <w:rPr>
          <w:rFonts w:ascii="Arial" w:hAnsi="Arial" w:cs="Arial"/>
          <w:spacing w:val="12"/>
          <w:sz w:val="26"/>
          <w:szCs w:val="26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  <m:t>Kel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  <m:t>vol.  A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>≅</m:t>
          </m:r>
          <m:r>
            <m:rPr>
              <m:sty m:val="p"/>
            </m:rPr>
            <w:rPr>
              <w:rFonts w:ascii="Cambria Math" w:eastAsiaTheme="minorEastAsia" w:hAnsi="Cambria Math" w:cs="Arial"/>
              <w:spacing w:val="10"/>
              <w:sz w:val="26"/>
              <w:szCs w:val="26"/>
              <w:lang w:val="pt-BR"/>
            </w:rPr>
            <m:t>0,007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 xml:space="preserve"> h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>-1</m:t>
              </m:r>
            </m:sup>
          </m:sSup>
        </m:oMath>
      </m:oMathPara>
    </w:p>
    <w:p w14:paraId="0DCC281E" w14:textId="3C7F0F06" w:rsidR="006D0F68" w:rsidRPr="00AD2EE2" w:rsidRDefault="00D37316" w:rsidP="00AC56A3">
      <w:pPr>
        <w:pStyle w:val="ListParagraph"/>
        <w:spacing w:after="0" w:line="480" w:lineRule="auto"/>
        <w:ind w:left="0"/>
        <w:rPr>
          <w:rFonts w:ascii="Arial" w:hAnsi="Arial" w:cs="Arial"/>
          <w:spacing w:val="12"/>
          <w:sz w:val="26"/>
          <w:szCs w:val="26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  <m:t>Kel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  <m:t>vol.  B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>≅0,015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 xml:space="preserve"> h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>-1</m:t>
              </m:r>
            </m:sup>
          </m:sSup>
        </m:oMath>
      </m:oMathPara>
    </w:p>
    <w:p w14:paraId="3910262C" w14:textId="0ACD8894" w:rsidR="000F6117" w:rsidRPr="000F6117" w:rsidRDefault="00D37316" w:rsidP="00AC56A3">
      <w:pPr>
        <w:pStyle w:val="ListParagraph"/>
        <w:spacing w:after="0" w:line="480" w:lineRule="auto"/>
        <w:ind w:left="0"/>
        <w:jc w:val="both"/>
        <w:rPr>
          <w:rFonts w:ascii="Arial" w:eastAsiaTheme="minorEastAsia" w:hAnsi="Arial" w:cs="Arial"/>
          <w:spacing w:val="10"/>
          <w:sz w:val="26"/>
          <w:szCs w:val="26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>vol.  A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  <w:spacing w:val="10"/>
              <w:sz w:val="26"/>
              <w:szCs w:val="26"/>
              <w:lang w:val="pt-BR"/>
            </w:rPr>
            <m:t>≅25,761 ng/mL</m:t>
          </m:r>
        </m:oMath>
      </m:oMathPara>
    </w:p>
    <w:p w14:paraId="50EEA62B" w14:textId="15C9CE5F" w:rsidR="000F6117" w:rsidRPr="000F6117" w:rsidRDefault="00D37316" w:rsidP="00AC56A3">
      <w:pPr>
        <w:pStyle w:val="ListParagraph"/>
        <w:spacing w:after="0" w:line="480" w:lineRule="auto"/>
        <w:ind w:left="0"/>
        <w:jc w:val="both"/>
        <w:rPr>
          <w:rFonts w:ascii="Arial" w:eastAsiaTheme="minorEastAsia" w:hAnsi="Arial" w:cs="Arial"/>
          <w:spacing w:val="10"/>
          <w:sz w:val="26"/>
          <w:szCs w:val="26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>vol.  B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  <w:spacing w:val="10"/>
              <w:sz w:val="26"/>
              <w:szCs w:val="26"/>
              <w:lang w:val="pt-BR"/>
            </w:rPr>
            <m:t>≅21,104 ng/mL</m:t>
          </m:r>
        </m:oMath>
      </m:oMathPara>
    </w:p>
    <w:p w14:paraId="55A83760" w14:textId="7CAFDCA9" w:rsidR="006908CC" w:rsidRPr="007B500E" w:rsidRDefault="00D37316" w:rsidP="00AC56A3">
      <w:pPr>
        <w:pStyle w:val="ListParagraph"/>
        <w:spacing w:after="0" w:line="480" w:lineRule="auto"/>
        <w:ind w:left="0"/>
        <w:jc w:val="both"/>
        <w:rPr>
          <w:rFonts w:ascii="Arial" w:hAnsi="Arial" w:cs="Arial"/>
          <w:spacing w:val="10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pacing w:val="10"/>
                  <w:sz w:val="26"/>
                  <w:szCs w:val="26"/>
                </w:rPr>
                <m:t>AUC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pacing w:val="10"/>
                  <w:sz w:val="26"/>
                  <w:szCs w:val="26"/>
                </w:rPr>
                <m:t>vol. A 0-360 min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  <w:spacing w:val="10"/>
              <w:sz w:val="26"/>
              <w:szCs w:val="26"/>
            </w:rPr>
            <m:t xml:space="preserve">=3122,63 </m:t>
          </m:r>
          <m:f>
            <m:fPr>
              <m:ctrl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</w:rPr>
                <m:t>ng∙min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</w:rPr>
                <m:t>mL</m:t>
              </m:r>
            </m:den>
          </m:f>
        </m:oMath>
      </m:oMathPara>
    </w:p>
    <w:p w14:paraId="4224B93C" w14:textId="1F8AD14C" w:rsidR="006908CC" w:rsidRPr="007B500E" w:rsidRDefault="00D37316" w:rsidP="00AC56A3">
      <w:pPr>
        <w:pStyle w:val="ListParagraph"/>
        <w:spacing w:after="0" w:line="480" w:lineRule="auto"/>
        <w:ind w:left="0"/>
        <w:jc w:val="both"/>
        <w:rPr>
          <w:rFonts w:ascii="Arial" w:hAnsi="Arial" w:cs="Arial"/>
          <w:spacing w:val="10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pacing w:val="10"/>
                  <w:sz w:val="26"/>
                  <w:szCs w:val="26"/>
                </w:rPr>
                <m:t>AUC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pacing w:val="10"/>
                  <w:sz w:val="26"/>
                  <w:szCs w:val="26"/>
                </w:rPr>
                <m:t>vol. B 0-360 min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</w:rPr>
            <m:t>=1118,70</m:t>
          </m:r>
          <m:r>
            <m:rPr>
              <m:sty m:val="p"/>
            </m:rPr>
            <w:rPr>
              <w:rFonts w:ascii="Cambria Math" w:eastAsiaTheme="minorEastAsia" w:hAnsi="Cambria Math" w:cs="Arial"/>
              <w:spacing w:val="10"/>
              <w:sz w:val="26"/>
              <w:szCs w:val="26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</w:rPr>
                <m:t>ng∙min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</w:rPr>
                <m:t>mL</m:t>
              </m:r>
            </m:den>
          </m:f>
        </m:oMath>
      </m:oMathPara>
    </w:p>
    <w:p w14:paraId="6DB0B708" w14:textId="29A40438" w:rsidR="00096B80" w:rsidRPr="007B500E" w:rsidRDefault="00D37316" w:rsidP="00AC56A3">
      <w:pPr>
        <w:pStyle w:val="ListParagraph"/>
        <w:spacing w:after="0" w:line="480" w:lineRule="auto"/>
        <w:ind w:left="0"/>
        <w:jc w:val="both"/>
        <w:rPr>
          <w:rFonts w:ascii="Arial" w:hAnsi="Arial" w:cs="Arial"/>
          <w:spacing w:val="10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pacing w:val="10"/>
                  <w:sz w:val="26"/>
                  <w:szCs w:val="26"/>
                </w:rPr>
                <m:t>AUC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pacing w:val="10"/>
                  <w:sz w:val="26"/>
                  <w:szCs w:val="26"/>
                </w:rPr>
                <m:t>vol. A 0-inf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</w:rPr>
            <m:t>≅</m:t>
          </m:r>
          <m:r>
            <m:rPr>
              <m:sty m:val="p"/>
            </m:rPr>
            <w:rPr>
              <w:rFonts w:ascii="Cambria Math" w:eastAsiaTheme="minorEastAsia" w:hAnsi="Cambria Math" w:cs="Arial"/>
              <w:spacing w:val="10"/>
              <w:sz w:val="26"/>
              <w:szCs w:val="26"/>
            </w:rPr>
            <m:t xml:space="preserve">3434,05 </m:t>
          </m:r>
          <m:f>
            <m:fPr>
              <m:ctrl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</w:rPr>
                <m:t>ng∙min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</w:rPr>
                <m:t>mL</m:t>
              </m:r>
            </m:den>
          </m:f>
        </m:oMath>
      </m:oMathPara>
    </w:p>
    <w:p w14:paraId="5DB8B1C4" w14:textId="4570D20B" w:rsidR="00096B80" w:rsidRPr="007B500E" w:rsidRDefault="00D37316" w:rsidP="00AC56A3">
      <w:pPr>
        <w:pStyle w:val="ListParagraph"/>
        <w:spacing w:after="0" w:line="480" w:lineRule="auto"/>
        <w:ind w:left="0"/>
        <w:jc w:val="both"/>
        <w:rPr>
          <w:rFonts w:ascii="Arial" w:hAnsi="Arial" w:cs="Arial"/>
          <w:spacing w:val="10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pacing w:val="10"/>
                  <w:sz w:val="26"/>
                  <w:szCs w:val="26"/>
                </w:rPr>
                <m:t>AUC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pacing w:val="10"/>
                  <w:sz w:val="26"/>
                  <w:szCs w:val="26"/>
                </w:rPr>
                <m:t>vol. B 0-inf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</w:rPr>
            <m:t xml:space="preserve">≅1126,03 </m:t>
          </m:r>
          <m:f>
            <m:fPr>
              <m:ctrl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</w:rPr>
                <m:t>ng∙min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</w:rPr>
                <m:t>mL</m:t>
              </m:r>
            </m:den>
          </m:f>
        </m:oMath>
      </m:oMathPara>
    </w:p>
    <w:p w14:paraId="48F862EA" w14:textId="6F81B8B0" w:rsidR="00343F16" w:rsidRPr="00154ECE" w:rsidRDefault="00D37316" w:rsidP="00AC56A3">
      <w:pPr>
        <w:pStyle w:val="ListParagraph"/>
        <w:spacing w:after="0" w:line="480" w:lineRule="auto"/>
        <w:ind w:left="0"/>
        <w:jc w:val="both"/>
        <w:rPr>
          <w:rFonts w:ascii="Arial" w:hAnsi="Arial" w:cs="Arial"/>
          <w:spacing w:val="10"/>
          <w:sz w:val="26"/>
          <w:szCs w:val="26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CL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>/F≅4,37 L/min</m:t>
          </m:r>
        </m:oMath>
      </m:oMathPara>
    </w:p>
    <w:p w14:paraId="142BC2FC" w14:textId="59E3AA40" w:rsidR="00343F16" w:rsidRPr="008D2118" w:rsidRDefault="00D37316" w:rsidP="00AC56A3">
      <w:pPr>
        <w:pStyle w:val="ListParagraph"/>
        <w:spacing w:after="0" w:line="480" w:lineRule="auto"/>
        <w:ind w:left="0"/>
        <w:jc w:val="both"/>
        <w:rPr>
          <w:rFonts w:ascii="Arial" w:eastAsiaTheme="minorEastAsia" w:hAnsi="Arial" w:cs="Arial"/>
          <w:spacing w:val="10"/>
          <w:sz w:val="26"/>
          <w:szCs w:val="26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pacing w:val="10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CL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B</m:t>
              </m:r>
            </m:sub>
          </m:sSub>
          <m:r>
            <m:rPr>
              <m:nor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>/F ≅ 13,32 L/min</m:t>
          </m:r>
        </m:oMath>
      </m:oMathPara>
    </w:p>
    <w:p w14:paraId="40CB9B54" w14:textId="59E3AA40" w:rsidR="008D2118" w:rsidRPr="00154ECE" w:rsidRDefault="008D2118" w:rsidP="00AC56A3">
      <w:pPr>
        <w:pStyle w:val="ListParagraph"/>
        <w:spacing w:after="0" w:line="480" w:lineRule="auto"/>
        <w:ind w:left="0"/>
        <w:jc w:val="both"/>
        <w:rPr>
          <w:rFonts w:ascii="Arial" w:hAnsi="Arial" w:cs="Arial"/>
          <w:spacing w:val="10"/>
          <w:sz w:val="26"/>
          <w:szCs w:val="26"/>
          <w:lang w:val="pt-BR"/>
        </w:rPr>
      </w:pPr>
    </w:p>
    <w:p w14:paraId="70AE04C0" w14:textId="77777777" w:rsidR="00484679" w:rsidRDefault="00484679" w:rsidP="008E6FD6">
      <w:pPr>
        <w:pStyle w:val="ListParagraph"/>
        <w:spacing w:after="0" w:line="360" w:lineRule="auto"/>
        <w:ind w:left="0"/>
        <w:jc w:val="both"/>
        <w:rPr>
          <w:rFonts w:ascii="Arial" w:hAnsi="Arial" w:cs="Arial"/>
          <w:spacing w:val="10"/>
          <w:lang w:val="pt-BR"/>
        </w:rPr>
        <w:sectPr w:rsidR="00484679" w:rsidSect="004846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D0FAEF6" w14:textId="162A528F" w:rsidR="00343F16" w:rsidRDefault="00343F16" w:rsidP="008E6FD6">
      <w:pPr>
        <w:pStyle w:val="ListParagraph"/>
        <w:spacing w:after="0" w:line="360" w:lineRule="auto"/>
        <w:ind w:left="0"/>
        <w:jc w:val="both"/>
        <w:rPr>
          <w:rFonts w:ascii="Arial" w:hAnsi="Arial" w:cs="Arial"/>
          <w:spacing w:val="10"/>
          <w:lang w:val="pt-BR"/>
        </w:rPr>
      </w:pPr>
    </w:p>
    <w:p w14:paraId="733B0BCE" w14:textId="77777777" w:rsidR="00D13432" w:rsidRDefault="00D13432" w:rsidP="008E6FD6">
      <w:pPr>
        <w:pStyle w:val="ListParagraph"/>
        <w:spacing w:after="0" w:line="360" w:lineRule="auto"/>
        <w:ind w:left="0"/>
        <w:jc w:val="both"/>
        <w:rPr>
          <w:rFonts w:ascii="Arial" w:hAnsi="Arial" w:cs="Arial"/>
          <w:spacing w:val="10"/>
          <w:lang w:val="pt-BR"/>
        </w:rPr>
        <w:sectPr w:rsidR="00D13432" w:rsidSect="0048467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E5299B" w14:textId="6C479C53" w:rsidR="005A5AB2" w:rsidRDefault="00C70765" w:rsidP="00020577">
      <w:pPr>
        <w:pStyle w:val="ListParagraph"/>
        <w:numPr>
          <w:ilvl w:val="0"/>
          <w:numId w:val="1"/>
        </w:numPr>
        <w:spacing w:after="120" w:line="288" w:lineRule="auto"/>
        <w:ind w:left="0" w:hanging="284"/>
        <w:jc w:val="both"/>
        <w:rPr>
          <w:rFonts w:ascii="Arial" w:hAnsi="Arial" w:cs="Arial"/>
          <w:spacing w:val="10"/>
          <w:lang w:val="pt-BR"/>
        </w:rPr>
      </w:pPr>
      <w:r w:rsidRPr="006A75E9">
        <w:rPr>
          <w:rFonts w:ascii="Arial" w:hAnsi="Arial" w:cs="Arial"/>
          <w:spacing w:val="10"/>
          <w:lang w:val="pt-BR"/>
        </w:rPr>
        <w:lastRenderedPageBreak/>
        <w:t xml:space="preserve">Uma paciente gestante hipertensa de </w:t>
      </w:r>
      <w:r w:rsidR="00F05FB4" w:rsidRPr="006A75E9">
        <w:rPr>
          <w:rFonts w:ascii="Arial" w:hAnsi="Arial" w:cs="Arial"/>
          <w:spacing w:val="10"/>
          <w:lang w:val="pt-BR"/>
        </w:rPr>
        <w:t>19 anos, 60,</w:t>
      </w:r>
      <w:r w:rsidR="004723C9" w:rsidRPr="006A75E9">
        <w:rPr>
          <w:rFonts w:ascii="Arial" w:hAnsi="Arial" w:cs="Arial"/>
          <w:spacing w:val="10"/>
          <w:lang w:val="pt-BR"/>
        </w:rPr>
        <w:t>5 Kg de peso corpóre</w:t>
      </w:r>
      <w:r w:rsidRPr="006A75E9">
        <w:rPr>
          <w:rFonts w:ascii="Arial" w:hAnsi="Arial" w:cs="Arial"/>
          <w:spacing w:val="10"/>
          <w:lang w:val="pt-BR"/>
        </w:rPr>
        <w:t>o, com idade gestacional de 37 semanas</w:t>
      </w:r>
      <w:r w:rsidR="00C6538C" w:rsidRPr="006A75E9">
        <w:rPr>
          <w:rFonts w:ascii="Arial" w:hAnsi="Arial" w:cs="Arial"/>
          <w:spacing w:val="10"/>
          <w:lang w:val="pt-BR"/>
        </w:rPr>
        <w:t xml:space="preserve"> </w:t>
      </w:r>
      <w:r w:rsidRPr="006A75E9">
        <w:rPr>
          <w:rFonts w:ascii="Arial" w:hAnsi="Arial" w:cs="Arial"/>
          <w:spacing w:val="10"/>
          <w:lang w:val="pt-BR"/>
        </w:rPr>
        <w:t xml:space="preserve">recebeu </w:t>
      </w:r>
      <w:r w:rsidR="00F05FB4" w:rsidRPr="006A75E9">
        <w:rPr>
          <w:rFonts w:ascii="Arial" w:hAnsi="Arial" w:cs="Arial"/>
          <w:spacing w:val="10"/>
          <w:lang w:val="pt-BR"/>
        </w:rPr>
        <w:t>dose única iv</w:t>
      </w:r>
      <w:r w:rsidR="00E93781" w:rsidRPr="006A75E9">
        <w:rPr>
          <w:rFonts w:ascii="Arial" w:hAnsi="Arial" w:cs="Arial"/>
          <w:spacing w:val="10"/>
          <w:lang w:val="pt-BR"/>
        </w:rPr>
        <w:t xml:space="preserve"> </w:t>
      </w:r>
      <w:r w:rsidRPr="006A75E9">
        <w:rPr>
          <w:rFonts w:ascii="Arial" w:hAnsi="Arial" w:cs="Arial"/>
          <w:spacing w:val="10"/>
          <w:lang w:val="pt-BR"/>
        </w:rPr>
        <w:t>de 10 mg de labetalol</w:t>
      </w:r>
      <w:r w:rsidR="006D37D9">
        <w:rPr>
          <w:rFonts w:ascii="Arial" w:hAnsi="Arial" w:cs="Arial"/>
          <w:spacing w:val="10"/>
          <w:lang w:val="pt-BR"/>
        </w:rPr>
        <w:t xml:space="preserve"> em bolus</w:t>
      </w:r>
      <w:r w:rsidRPr="006A75E9">
        <w:rPr>
          <w:rFonts w:ascii="Arial" w:hAnsi="Arial" w:cs="Arial"/>
          <w:spacing w:val="10"/>
          <w:lang w:val="pt-BR"/>
        </w:rPr>
        <w:t xml:space="preserve">. As amostras seriadas de sangue foram coletadas até 12h após a administração do fármaco e </w:t>
      </w:r>
      <w:r w:rsidR="004723C9" w:rsidRPr="006A75E9">
        <w:rPr>
          <w:rFonts w:ascii="Arial" w:hAnsi="Arial" w:cs="Arial"/>
          <w:spacing w:val="10"/>
          <w:lang w:val="pt-BR"/>
        </w:rPr>
        <w:t>estão</w:t>
      </w:r>
      <w:r w:rsidRPr="006A75E9">
        <w:rPr>
          <w:rFonts w:ascii="Arial" w:hAnsi="Arial" w:cs="Arial"/>
          <w:spacing w:val="10"/>
          <w:lang w:val="pt-BR"/>
        </w:rPr>
        <w:t xml:space="preserve"> apresentadas na tabela abaixo. Calcular:</w:t>
      </w:r>
    </w:p>
    <w:p w14:paraId="14A0DDE8" w14:textId="77777777" w:rsidR="001B27E1" w:rsidRPr="006A75E9" w:rsidRDefault="001B27E1" w:rsidP="001B27E1">
      <w:pPr>
        <w:pStyle w:val="ListParagraph"/>
        <w:spacing w:after="0" w:line="240" w:lineRule="auto"/>
        <w:ind w:left="0"/>
        <w:jc w:val="both"/>
        <w:rPr>
          <w:rFonts w:ascii="Arial" w:hAnsi="Arial" w:cs="Arial"/>
          <w:spacing w:val="10"/>
          <w:lang w:val="pt-BR"/>
        </w:rPr>
      </w:pPr>
    </w:p>
    <w:p w14:paraId="173B8561" w14:textId="4A2CC6BF" w:rsidR="00C70765" w:rsidRDefault="00C70765" w:rsidP="001B27E1">
      <w:pPr>
        <w:pStyle w:val="ListParagraph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spacing w:val="10"/>
          <w:lang w:val="pt-BR"/>
        </w:rPr>
      </w:pPr>
      <w:r w:rsidRPr="006A75E9">
        <w:rPr>
          <w:rFonts w:ascii="Arial" w:hAnsi="Arial" w:cs="Arial"/>
          <w:spacing w:val="10"/>
          <w:lang w:val="pt-BR"/>
        </w:rPr>
        <w:t>As constantes</w:t>
      </w:r>
      <w:r w:rsidR="00F05FB4" w:rsidRPr="006A75E9">
        <w:rPr>
          <w:rFonts w:ascii="Arial" w:hAnsi="Arial" w:cs="Arial"/>
          <w:spacing w:val="10"/>
          <w:lang w:val="pt-BR"/>
        </w:rPr>
        <w:t xml:space="preserve"> </w:t>
      </w:r>
      <w:r w:rsidR="00324215">
        <w:rPr>
          <w:rFonts w:ascii="Arial" w:hAnsi="Arial" w:cs="Arial"/>
          <w:spacing w:val="10"/>
          <w:lang w:val="pt-BR"/>
        </w:rPr>
        <w:t xml:space="preserve">de velocidade </w:t>
      </w:r>
      <w:r w:rsidRPr="006A75E9">
        <w:rPr>
          <w:rFonts w:ascii="Arial" w:hAnsi="Arial" w:cs="Arial"/>
          <w:spacing w:val="10"/>
          <w:lang w:val="pt-BR"/>
        </w:rPr>
        <w:t>e</w:t>
      </w:r>
      <w:r w:rsidR="00F05FB4" w:rsidRPr="006A75E9">
        <w:rPr>
          <w:rFonts w:ascii="Arial" w:hAnsi="Arial" w:cs="Arial"/>
          <w:spacing w:val="10"/>
          <w:lang w:val="pt-BR"/>
        </w:rPr>
        <w:t xml:space="preserve"> as meias-</w:t>
      </w:r>
      <w:r w:rsidRPr="006A75E9">
        <w:rPr>
          <w:rFonts w:ascii="Arial" w:hAnsi="Arial" w:cs="Arial"/>
          <w:spacing w:val="10"/>
          <w:lang w:val="pt-BR"/>
        </w:rPr>
        <w:t>vida</w:t>
      </w:r>
      <w:r w:rsidR="00F05FB4" w:rsidRPr="006A75E9">
        <w:rPr>
          <w:rFonts w:ascii="Arial" w:hAnsi="Arial" w:cs="Arial"/>
          <w:spacing w:val="10"/>
          <w:lang w:val="pt-BR"/>
        </w:rPr>
        <w:t>s</w:t>
      </w:r>
      <w:r w:rsidR="00CE4F50">
        <w:rPr>
          <w:rFonts w:ascii="Arial" w:hAnsi="Arial" w:cs="Arial"/>
          <w:spacing w:val="10"/>
          <w:lang w:val="pt-BR"/>
        </w:rPr>
        <w:t xml:space="preserve"> de</w:t>
      </w:r>
      <w:r w:rsidRPr="006A75E9">
        <w:rPr>
          <w:rFonts w:ascii="Arial" w:hAnsi="Arial" w:cs="Arial"/>
          <w:spacing w:val="10"/>
          <w:lang w:val="pt-BR"/>
        </w:rPr>
        <w:t xml:space="preserve"> distribuição e eliminação</w:t>
      </w:r>
    </w:p>
    <w:p w14:paraId="2720FABA" w14:textId="77777777" w:rsidR="001B27E1" w:rsidRPr="006A75E9" w:rsidRDefault="001B27E1" w:rsidP="001B27E1">
      <w:pPr>
        <w:pStyle w:val="ListParagraph"/>
        <w:spacing w:after="0" w:line="240" w:lineRule="auto"/>
        <w:ind w:left="0"/>
        <w:jc w:val="both"/>
        <w:rPr>
          <w:rFonts w:ascii="Arial" w:hAnsi="Arial" w:cs="Arial"/>
          <w:spacing w:val="10"/>
          <w:lang w:val="pt-BR"/>
        </w:rPr>
      </w:pPr>
    </w:p>
    <w:p w14:paraId="6C2311A5" w14:textId="5D89C02E" w:rsidR="00C70765" w:rsidRPr="006A75E9" w:rsidRDefault="00C70765" w:rsidP="00C70765">
      <w:pPr>
        <w:pStyle w:val="ListParagraph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spacing w:val="10"/>
          <w:lang w:val="pt-BR"/>
        </w:rPr>
      </w:pPr>
      <w:r w:rsidRPr="006A75E9">
        <w:rPr>
          <w:rFonts w:ascii="Arial" w:hAnsi="Arial" w:cs="Arial"/>
          <w:spacing w:val="10"/>
          <w:lang w:val="pt-BR"/>
        </w:rPr>
        <w:t xml:space="preserve">O </w:t>
      </w:r>
      <w:r w:rsidRPr="006A75E9">
        <w:rPr>
          <w:rFonts w:ascii="Arial" w:hAnsi="Arial" w:cs="Arial"/>
          <w:i/>
          <w:spacing w:val="10"/>
          <w:lang w:val="pt-BR"/>
        </w:rPr>
        <w:t>clearance</w:t>
      </w:r>
      <w:r w:rsidRPr="006A75E9">
        <w:rPr>
          <w:rFonts w:ascii="Arial" w:hAnsi="Arial" w:cs="Arial"/>
          <w:spacing w:val="10"/>
          <w:lang w:val="pt-BR"/>
        </w:rPr>
        <w:t xml:space="preserve"> e o volume de distribuição</w:t>
      </w:r>
    </w:p>
    <w:p w14:paraId="6B6F984D" w14:textId="61281B87" w:rsidR="00C70765" w:rsidRDefault="00C70765" w:rsidP="005A5AB2">
      <w:pPr>
        <w:pStyle w:val="ListParagraph"/>
        <w:spacing w:after="0" w:line="240" w:lineRule="auto"/>
        <w:ind w:left="0"/>
        <w:jc w:val="both"/>
        <w:rPr>
          <w:rFonts w:ascii="Arial" w:hAnsi="Arial" w:cs="Arial"/>
          <w:spacing w:val="12"/>
          <w:lang w:val="pt-BR"/>
        </w:rPr>
      </w:pPr>
    </w:p>
    <w:p w14:paraId="5AB4FC02" w14:textId="79DC3F7C" w:rsidR="00A81B79" w:rsidRDefault="00A81B79" w:rsidP="005A5AB2">
      <w:pPr>
        <w:pStyle w:val="ListParagraph"/>
        <w:spacing w:after="0" w:line="240" w:lineRule="auto"/>
        <w:ind w:left="0"/>
        <w:jc w:val="both"/>
        <w:rPr>
          <w:rFonts w:ascii="Arial" w:hAnsi="Arial" w:cs="Arial"/>
          <w:spacing w:val="12"/>
          <w:lang w:val="pt-BR"/>
        </w:rPr>
      </w:pPr>
    </w:p>
    <w:tbl>
      <w:tblPr>
        <w:tblW w:w="4115" w:type="dxa"/>
        <w:tblLook w:val="04A0" w:firstRow="1" w:lastRow="0" w:firstColumn="1" w:lastColumn="0" w:noHBand="0" w:noVBand="1"/>
      </w:tblPr>
      <w:tblGrid>
        <w:gridCol w:w="960"/>
        <w:gridCol w:w="3155"/>
      </w:tblGrid>
      <w:tr w:rsidR="00CC3059" w:rsidRPr="00F37369" w14:paraId="7ADD36A7" w14:textId="77777777" w:rsidTr="00A656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1212" w14:textId="77777777" w:rsidR="00CC3059" w:rsidRPr="00F37369" w:rsidRDefault="00CC3059" w:rsidP="00F37369">
            <w:pPr>
              <w:spacing w:after="0" w:line="240" w:lineRule="auto"/>
              <w:rPr>
                <w:rFonts w:eastAsia="Times New Roman" w:cstheme="minorHAnsi"/>
                <w:color w:val="000000"/>
                <w:spacing w:val="10"/>
                <w:sz w:val="24"/>
                <w:szCs w:val="24"/>
                <w:lang w:val="pt-BR" w:eastAsia="en-GB"/>
              </w:rPr>
            </w:pPr>
            <w:r w:rsidRPr="00F37369">
              <w:rPr>
                <w:rFonts w:eastAsia="Times New Roman" w:cstheme="minorHAnsi"/>
                <w:color w:val="000000"/>
                <w:spacing w:val="10"/>
                <w:sz w:val="24"/>
                <w:szCs w:val="24"/>
                <w:lang w:val="pt-BR" w:eastAsia="en-GB"/>
              </w:rPr>
              <w:t>Tempo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0524" w14:textId="77777777" w:rsidR="00CC3059" w:rsidRPr="00F37369" w:rsidRDefault="00CC3059" w:rsidP="00F37369">
            <w:pPr>
              <w:spacing w:after="0" w:line="240" w:lineRule="auto"/>
              <w:rPr>
                <w:rFonts w:eastAsia="Times New Roman" w:cstheme="minorHAnsi"/>
                <w:color w:val="000000"/>
                <w:spacing w:val="10"/>
                <w:sz w:val="24"/>
                <w:szCs w:val="24"/>
                <w:lang w:val="pt-BR" w:eastAsia="en-GB"/>
              </w:rPr>
            </w:pPr>
            <w:r w:rsidRPr="00F37369">
              <w:rPr>
                <w:rFonts w:eastAsia="Times New Roman" w:cstheme="minorHAnsi"/>
                <w:color w:val="000000"/>
                <w:spacing w:val="10"/>
                <w:sz w:val="24"/>
                <w:szCs w:val="24"/>
                <w:lang w:val="pt-BR" w:eastAsia="en-GB"/>
              </w:rPr>
              <w:t>Concentração de labetalol</w:t>
            </w:r>
          </w:p>
        </w:tc>
      </w:tr>
      <w:tr w:rsidR="00CC3059" w:rsidRPr="00F37369" w14:paraId="3CBFFBE4" w14:textId="77777777" w:rsidTr="00A65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6992F" w14:textId="77777777" w:rsidR="00CC3059" w:rsidRPr="00F37369" w:rsidRDefault="00CC3059" w:rsidP="00F373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1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pacing w:val="1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F64EF" w14:textId="77777777" w:rsidR="00CC3059" w:rsidRPr="00F37369" w:rsidRDefault="00CC3059" w:rsidP="00F373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1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pacing w:val="10"/>
                <w:sz w:val="24"/>
                <w:szCs w:val="24"/>
                <w:lang w:eastAsia="en-GB"/>
              </w:rPr>
              <w:t>ng/ml</w:t>
            </w:r>
          </w:p>
        </w:tc>
      </w:tr>
      <w:tr w:rsidR="00CC3059" w:rsidRPr="00F37369" w14:paraId="68F86D6A" w14:textId="77777777" w:rsidTr="00A65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3637" w14:textId="3E0756A7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</w:t>
            </w:r>
            <w:r w:rsidR="0083618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B466" w14:textId="77777777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145</w:t>
            </w:r>
          </w:p>
        </w:tc>
      </w:tr>
      <w:tr w:rsidR="00CC3059" w:rsidRPr="00F37369" w14:paraId="15CF4123" w14:textId="77777777" w:rsidTr="00A65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7CD6" w14:textId="60322996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</w:t>
            </w:r>
            <w:r w:rsidR="0083618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E4D9" w14:textId="77777777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CC3059" w:rsidRPr="00F37369" w14:paraId="731C1017" w14:textId="77777777" w:rsidTr="00A65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8932" w14:textId="5D83F2BD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</w:t>
            </w:r>
            <w:r w:rsidR="0083618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26D2" w14:textId="77777777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66</w:t>
            </w:r>
          </w:p>
        </w:tc>
      </w:tr>
      <w:tr w:rsidR="00CC3059" w:rsidRPr="00F37369" w14:paraId="543B98DA" w14:textId="77777777" w:rsidTr="00A65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3F57" w14:textId="77777777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9F2E" w14:textId="7A027C9E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45</w:t>
            </w:r>
            <w:r w:rsidR="0083618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CC3059" w:rsidRPr="00F37369" w14:paraId="5D795A6A" w14:textId="77777777" w:rsidTr="00A65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C7AD" w14:textId="0CE96E9D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  <w:r w:rsidR="0083618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0194" w14:textId="77777777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29</w:t>
            </w:r>
          </w:p>
        </w:tc>
      </w:tr>
      <w:tr w:rsidR="00CC3059" w:rsidRPr="00F37369" w14:paraId="6F5BAF0C" w14:textId="77777777" w:rsidTr="00A65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7192" w14:textId="77777777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B871" w14:textId="61BC5645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27</w:t>
            </w:r>
            <w:r w:rsidR="0083618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CC3059" w:rsidRPr="00F37369" w14:paraId="53EF963F" w14:textId="77777777" w:rsidTr="00A65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640F" w14:textId="77777777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614D" w14:textId="5A975839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19</w:t>
            </w:r>
            <w:r w:rsidR="0083618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CC3059" w:rsidRPr="00F37369" w14:paraId="29E5B313" w14:textId="77777777" w:rsidTr="00A65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CF79" w14:textId="77777777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0D9A" w14:textId="23A7F73D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14</w:t>
            </w:r>
            <w:r w:rsidR="0083618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CC3059" w:rsidRPr="00F37369" w14:paraId="00CB50D3" w14:textId="77777777" w:rsidTr="00A65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A98E" w14:textId="77777777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9BA1" w14:textId="77777777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CC3059" w:rsidRPr="00F37369" w14:paraId="557AAA05" w14:textId="77777777" w:rsidTr="00A65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6042" w14:textId="77777777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80E4" w14:textId="77777777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CC3059" w:rsidRPr="00F37369" w14:paraId="7965CCF6" w14:textId="77777777" w:rsidTr="00A656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555C" w14:textId="77777777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9890" w14:textId="7E7B8C5C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  <w:r w:rsidR="0083618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CC3059" w:rsidRPr="00F37369" w14:paraId="7FD08527" w14:textId="77777777" w:rsidTr="00A65631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4EC" w14:textId="77777777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EFCF" w14:textId="77777777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C3059" w:rsidRPr="00F37369" w14:paraId="5F09BC48" w14:textId="77777777" w:rsidTr="00A65631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128C4" w14:textId="77777777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5F44B" w14:textId="77777777" w:rsidR="00CC3059" w:rsidRPr="00F37369" w:rsidRDefault="00CC3059" w:rsidP="00F37369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373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</w:tbl>
    <w:p w14:paraId="03AD4E79" w14:textId="77777777" w:rsidR="00DF780E" w:rsidRDefault="00DF780E" w:rsidP="00DF780E">
      <w:pPr>
        <w:pStyle w:val="ListParagraph"/>
        <w:spacing w:after="0" w:line="240" w:lineRule="auto"/>
        <w:ind w:left="0"/>
        <w:rPr>
          <w:rFonts w:eastAsiaTheme="minorEastAsia"/>
          <w:spacing w:val="12"/>
          <w:sz w:val="26"/>
          <w:szCs w:val="26"/>
          <w:lang w:val="pt-BR"/>
        </w:rPr>
      </w:pPr>
    </w:p>
    <w:p w14:paraId="6D8EB8DE" w14:textId="77777777" w:rsidR="005B3809" w:rsidRDefault="005B3809" w:rsidP="005B3809">
      <w:pPr>
        <w:pStyle w:val="ListParagraph"/>
        <w:spacing w:after="0" w:line="480" w:lineRule="auto"/>
        <w:ind w:left="0"/>
        <w:rPr>
          <w:rFonts w:ascii="Cambria Math" w:hAnsi="Cambria Math" w:cs="Arial"/>
          <w:spacing w:val="12"/>
          <w:sz w:val="26"/>
          <w:szCs w:val="26"/>
          <w:lang w:val="pt-BR"/>
          <w:oMath/>
        </w:rPr>
        <w:sectPr w:rsidR="005B380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B40481" w14:textId="3B70EA23" w:rsidR="00DF780E" w:rsidRPr="00982265" w:rsidRDefault="00DF780E" w:rsidP="005B3809">
      <w:pPr>
        <w:pStyle w:val="ListParagraph"/>
        <w:spacing w:after="0" w:line="480" w:lineRule="auto"/>
        <w:ind w:left="0"/>
        <w:rPr>
          <w:rFonts w:ascii="Arial" w:hAnsi="Arial" w:cs="Arial"/>
          <w:spacing w:val="12"/>
          <w:sz w:val="26"/>
          <w:szCs w:val="26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2"/>
              <w:sz w:val="26"/>
              <w:szCs w:val="26"/>
              <w:lang w:val="pt-BR"/>
            </w:rPr>
            <m:t>A</m:t>
          </m:r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 xml:space="preserve">≅204,57 </m:t>
          </m:r>
          <m:f>
            <m:fPr>
              <m:type m:val="skw"/>
              <m:ctrl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ng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mL</m:t>
              </m:r>
            </m:den>
          </m:f>
        </m:oMath>
      </m:oMathPara>
    </w:p>
    <w:p w14:paraId="23557BE3" w14:textId="68C8130C" w:rsidR="00DF780E" w:rsidRPr="00982265" w:rsidRDefault="00DF780E" w:rsidP="005B3809">
      <w:pPr>
        <w:pStyle w:val="ListParagraph"/>
        <w:spacing w:after="0" w:line="480" w:lineRule="auto"/>
        <w:ind w:left="0"/>
        <w:rPr>
          <w:rFonts w:ascii="Arial" w:hAnsi="Arial" w:cs="Arial"/>
          <w:spacing w:val="12"/>
          <w:sz w:val="26"/>
          <w:szCs w:val="26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 xml:space="preserve">B≅50,57 </m:t>
          </m:r>
          <m:f>
            <m:fPr>
              <m:type m:val="skw"/>
              <m:ctrl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ng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mL</m:t>
              </m:r>
            </m:den>
          </m:f>
        </m:oMath>
      </m:oMathPara>
    </w:p>
    <w:p w14:paraId="117C6B11" w14:textId="1E15250C" w:rsidR="00CC3059" w:rsidRPr="00DF780E" w:rsidRDefault="00D37316" w:rsidP="005B3809">
      <w:pPr>
        <w:pStyle w:val="ListParagraph"/>
        <w:spacing w:after="0" w:line="480" w:lineRule="auto"/>
        <w:ind w:left="0"/>
        <w:jc w:val="both"/>
        <w:rPr>
          <w:rFonts w:ascii="Arial" w:hAnsi="Arial" w:cs="Arial"/>
          <w:spacing w:val="12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 xml:space="preserve">≅255,14 </m:t>
          </m:r>
          <m:f>
            <m:fPr>
              <m:type m:val="skw"/>
              <m:ctrl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ng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mL</m:t>
              </m:r>
            </m:den>
          </m:f>
        </m:oMath>
      </m:oMathPara>
    </w:p>
    <w:p w14:paraId="206DFD7A" w14:textId="11B701B4" w:rsidR="00DF780E" w:rsidRPr="00982265" w:rsidRDefault="00D37316" w:rsidP="005B3809">
      <w:pPr>
        <w:pStyle w:val="ListParagraph"/>
        <w:spacing w:after="0" w:line="480" w:lineRule="auto"/>
        <w:ind w:left="0"/>
        <w:rPr>
          <w:rFonts w:ascii="Arial" w:hAnsi="Arial" w:cs="Arial"/>
          <w:spacing w:val="12"/>
          <w:sz w:val="26"/>
          <w:szCs w:val="26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  <m:t>1/2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>el=</m:t>
          </m:r>
          <m:sSub>
            <m:sSubPr>
              <m:ctrl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  <m:t>1/2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>β≅</m:t>
          </m:r>
          <m:r>
            <m:rPr>
              <m:sty m:val="p"/>
            </m:rPr>
            <w:rPr>
              <w:rFonts w:ascii="Cambria Math" w:eastAsiaTheme="minorEastAsia" w:hAnsi="Cambria Math" w:cs="Arial"/>
              <w:spacing w:val="10"/>
              <w:sz w:val="26"/>
              <w:szCs w:val="26"/>
              <w:lang w:val="pt-BR"/>
            </w:rPr>
            <m:t>2,13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 xml:space="preserve"> h</m:t>
              </m:r>
            </m:e>
            <m:sup/>
          </m:sSup>
        </m:oMath>
      </m:oMathPara>
    </w:p>
    <w:p w14:paraId="36A1F38F" w14:textId="4F3F7145" w:rsidR="00DF780E" w:rsidRPr="00982265" w:rsidRDefault="00D37316" w:rsidP="005B3809">
      <w:pPr>
        <w:pStyle w:val="ListParagraph"/>
        <w:spacing w:after="0" w:line="480" w:lineRule="auto"/>
        <w:ind w:left="0"/>
        <w:rPr>
          <w:rFonts w:ascii="Arial" w:hAnsi="Arial" w:cs="Arial"/>
          <w:spacing w:val="12"/>
          <w:sz w:val="26"/>
          <w:szCs w:val="26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  <m:t>1/2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>d=</m:t>
          </m:r>
          <m:sSub>
            <m:sSubPr>
              <m:ctrl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6"/>
                  <w:szCs w:val="26"/>
                  <w:lang w:val="pt-BR"/>
                </w:rPr>
                <m:t>1/2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>α≅</m:t>
          </m:r>
          <m:r>
            <m:rPr>
              <m:sty m:val="p"/>
            </m:rPr>
            <w:rPr>
              <w:rFonts w:ascii="Cambria Math" w:eastAsiaTheme="minorEastAsia" w:hAnsi="Cambria Math" w:cs="Arial"/>
              <w:spacing w:val="10"/>
              <w:sz w:val="26"/>
              <w:szCs w:val="26"/>
              <w:lang w:val="pt-BR"/>
            </w:rPr>
            <m:t>0,23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 xml:space="preserve"> h</m:t>
              </m:r>
            </m:e>
            <m:sup/>
          </m:sSup>
        </m:oMath>
      </m:oMathPara>
    </w:p>
    <w:p w14:paraId="2CA0D035" w14:textId="665FD258" w:rsidR="00023E6E" w:rsidRPr="00982265" w:rsidRDefault="00023E6E" w:rsidP="005B3809">
      <w:pPr>
        <w:pStyle w:val="ListParagraph"/>
        <w:spacing w:after="0" w:line="480" w:lineRule="auto"/>
        <w:ind w:left="0"/>
        <w:rPr>
          <w:rFonts w:ascii="Arial" w:hAnsi="Arial" w:cs="Arial"/>
          <w:spacing w:val="12"/>
          <w:sz w:val="26"/>
          <w:szCs w:val="26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2"/>
              <w:sz w:val="26"/>
              <w:szCs w:val="26"/>
              <w:lang w:val="pt-BR"/>
            </w:rPr>
            <m:t>K</m:t>
          </m:r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>el=β≅</m:t>
          </m:r>
          <m:r>
            <m:rPr>
              <m:sty m:val="p"/>
            </m:rPr>
            <w:rPr>
              <w:rFonts w:ascii="Cambria Math" w:eastAsiaTheme="minorEastAsia" w:hAnsi="Cambria Math" w:cs="Arial"/>
              <w:spacing w:val="10"/>
              <w:sz w:val="26"/>
              <w:szCs w:val="26"/>
              <w:lang w:val="pt-BR"/>
            </w:rPr>
            <m:t>0,325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 xml:space="preserve"> h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>-1</m:t>
              </m:r>
            </m:sup>
          </m:sSup>
        </m:oMath>
      </m:oMathPara>
    </w:p>
    <w:p w14:paraId="137FB957" w14:textId="2200770F" w:rsidR="00023E6E" w:rsidRPr="00982265" w:rsidRDefault="00023E6E" w:rsidP="005B3809">
      <w:pPr>
        <w:pStyle w:val="ListParagraph"/>
        <w:spacing w:after="0" w:line="480" w:lineRule="auto"/>
        <w:ind w:left="0"/>
        <w:rPr>
          <w:rFonts w:ascii="Arial" w:hAnsi="Arial" w:cs="Arial"/>
          <w:spacing w:val="12"/>
          <w:sz w:val="26"/>
          <w:szCs w:val="26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2"/>
              <w:sz w:val="26"/>
              <w:szCs w:val="26"/>
              <w:lang w:val="pt-BR"/>
            </w:rPr>
            <m:t>Kd=α</m:t>
          </m:r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>≅3,066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 xml:space="preserve"> h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>-1</m:t>
              </m:r>
            </m:sup>
          </m:sSup>
        </m:oMath>
      </m:oMathPara>
    </w:p>
    <w:p w14:paraId="6763BF05" w14:textId="1C861449" w:rsidR="00CE43DA" w:rsidRPr="00241DB7" w:rsidRDefault="00D37316" w:rsidP="005B3809">
      <w:pPr>
        <w:pStyle w:val="ListParagraph"/>
        <w:spacing w:after="0" w:line="480" w:lineRule="auto"/>
        <w:ind w:left="0"/>
        <w:rPr>
          <w:rFonts w:ascii="Arial" w:hAnsi="Arial" w:cs="Arial"/>
          <w:spacing w:val="12"/>
          <w:sz w:val="26"/>
          <w:szCs w:val="26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AUC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0-12h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>≅223,33</m:t>
          </m:r>
          <m:r>
            <m:rPr>
              <m:sty m:val="p"/>
            </m:rPr>
            <w:rPr>
              <w:rFonts w:ascii="Cambria Math" w:eastAsiaTheme="minorEastAsia" w:hAnsi="Cambria Math" w:cs="Arial"/>
              <w:spacing w:val="10"/>
              <w:sz w:val="26"/>
              <w:szCs w:val="26"/>
              <w:lang w:val="pt-BR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>ng∙h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>mL</m:t>
              </m:r>
            </m:den>
          </m:f>
        </m:oMath>
      </m:oMathPara>
    </w:p>
    <w:p w14:paraId="472B7AB3" w14:textId="2F8D189C" w:rsidR="00CC3059" w:rsidRPr="00241DB7" w:rsidRDefault="00D37316" w:rsidP="005B3809">
      <w:pPr>
        <w:pStyle w:val="ListParagraph"/>
        <w:spacing w:after="0" w:line="480" w:lineRule="auto"/>
        <w:ind w:left="0"/>
        <w:rPr>
          <w:rFonts w:ascii="Arial" w:hAnsi="Arial" w:cs="Arial"/>
          <w:spacing w:val="10"/>
          <w:sz w:val="26"/>
          <w:szCs w:val="26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AUC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0-inf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>≅</m:t>
          </m:r>
          <m:r>
            <m:rPr>
              <m:sty m:val="p"/>
            </m:rPr>
            <w:rPr>
              <w:rFonts w:ascii="Cambria Math" w:eastAsiaTheme="minorEastAsia" w:hAnsi="Cambria Math" w:cs="Arial"/>
              <w:spacing w:val="10"/>
              <w:sz w:val="26"/>
              <w:szCs w:val="26"/>
              <w:lang w:val="pt-BR"/>
            </w:rPr>
            <m:t xml:space="preserve">226,41 </m:t>
          </m:r>
          <m:f>
            <m:fPr>
              <m:ctrl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>ng∙h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>mL</m:t>
              </m:r>
            </m:den>
          </m:f>
        </m:oMath>
      </m:oMathPara>
    </w:p>
    <w:p w14:paraId="761CB73B" w14:textId="7D615B71" w:rsidR="00CC3059" w:rsidRPr="00982265" w:rsidRDefault="00023E6E" w:rsidP="005B3809">
      <w:pPr>
        <w:pStyle w:val="ListParagraph"/>
        <w:spacing w:after="0" w:line="480" w:lineRule="auto"/>
        <w:ind w:left="0"/>
        <w:rPr>
          <w:rFonts w:ascii="Arial" w:hAnsi="Arial" w:cs="Arial"/>
          <w:spacing w:val="10"/>
          <w:sz w:val="26"/>
          <w:szCs w:val="26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>CL≅44,17 L/h</m:t>
          </m:r>
        </m:oMath>
      </m:oMathPara>
    </w:p>
    <w:p w14:paraId="46AE4A05" w14:textId="3E58F4C8" w:rsidR="00CC3059" w:rsidRPr="00982265" w:rsidRDefault="00237B7F" w:rsidP="005B3809">
      <w:pPr>
        <w:pStyle w:val="ListParagraph"/>
        <w:spacing w:after="0" w:line="480" w:lineRule="auto"/>
        <w:ind w:left="0"/>
        <w:rPr>
          <w:rFonts w:ascii="Arial" w:hAnsi="Arial" w:cs="Arial"/>
          <w:spacing w:val="10"/>
          <w:sz w:val="26"/>
          <w:szCs w:val="26"/>
          <w:lang w:val="pt-BR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>Vd  ≅  135,90 L</m:t>
          </m:r>
        </m:oMath>
      </m:oMathPara>
    </w:p>
    <w:p w14:paraId="2329A696" w14:textId="20BF6E4D" w:rsidR="0077239E" w:rsidRDefault="0077239E" w:rsidP="005A5AB2">
      <w:pPr>
        <w:pStyle w:val="ListParagraph"/>
        <w:spacing w:after="0" w:line="240" w:lineRule="auto"/>
        <w:ind w:left="0"/>
        <w:jc w:val="both"/>
        <w:rPr>
          <w:rFonts w:ascii="Arial" w:hAnsi="Arial" w:cs="Arial"/>
          <w:spacing w:val="12"/>
          <w:lang w:val="pt-BR"/>
        </w:rPr>
        <w:sectPr w:rsidR="0077239E" w:rsidSect="005B380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9440CE4" w14:textId="402FDD86" w:rsidR="00A81B79" w:rsidRDefault="00A81B79" w:rsidP="005A5AB2">
      <w:pPr>
        <w:pStyle w:val="ListParagraph"/>
        <w:spacing w:after="0" w:line="240" w:lineRule="auto"/>
        <w:ind w:left="0"/>
        <w:jc w:val="both"/>
        <w:rPr>
          <w:rFonts w:ascii="Arial" w:hAnsi="Arial" w:cs="Arial"/>
          <w:spacing w:val="12"/>
          <w:lang w:val="pt-BR"/>
        </w:rPr>
      </w:pPr>
    </w:p>
    <w:p w14:paraId="0752223E" w14:textId="09AC3ECB" w:rsidR="003334D3" w:rsidRPr="003334D3" w:rsidRDefault="003334D3" w:rsidP="003334D3">
      <w:pPr>
        <w:pStyle w:val="ListParagraph"/>
        <w:spacing w:after="0" w:line="276" w:lineRule="auto"/>
        <w:ind w:left="0"/>
        <w:jc w:val="both"/>
        <w:rPr>
          <w:rFonts w:ascii="Arial" w:hAnsi="Arial" w:cs="Arial"/>
          <w:spacing w:val="10"/>
          <w:lang w:val="pt-BR"/>
        </w:rPr>
      </w:pPr>
      <w:r w:rsidRPr="003334D3">
        <w:rPr>
          <w:rFonts w:ascii="Arial" w:hAnsi="Arial" w:cs="Arial"/>
          <w:spacing w:val="10"/>
          <w:u w:val="single"/>
          <w:lang w:val="pt-BR"/>
        </w:rPr>
        <w:t>OBS</w:t>
      </w:r>
      <w:r w:rsidRPr="003334D3">
        <w:rPr>
          <w:rFonts w:ascii="Arial" w:hAnsi="Arial" w:cs="Arial"/>
          <w:spacing w:val="10"/>
          <w:lang w:val="pt-BR"/>
        </w:rPr>
        <w:t xml:space="preserve">: </w:t>
      </w:r>
      <w:r w:rsidR="001E2AEB">
        <w:rPr>
          <w:rFonts w:ascii="Arial" w:hAnsi="Arial" w:cs="Arial"/>
          <w:spacing w:val="10"/>
          <w:lang w:val="pt-BR"/>
        </w:rPr>
        <w:t xml:space="preserve">note que a tabela não apresenta </w:t>
      </w:r>
      <w:r w:rsidR="001E2AEB" w:rsidRPr="003334D3">
        <w:rPr>
          <w:rFonts w:ascii="Arial" w:hAnsi="Arial" w:cs="Arial"/>
          <w:spacing w:val="10"/>
          <w:lang w:val="pt-BR"/>
        </w:rPr>
        <w:t>C</w:t>
      </w:r>
      <w:r w:rsidR="001E2AEB" w:rsidRPr="0057149F">
        <w:rPr>
          <w:rFonts w:ascii="Arial" w:hAnsi="Arial" w:cs="Arial"/>
          <w:spacing w:val="10"/>
          <w:vertAlign w:val="subscript"/>
          <w:lang w:val="pt-BR"/>
        </w:rPr>
        <w:t>0</w:t>
      </w:r>
      <w:r w:rsidR="001E2AEB" w:rsidRPr="003334D3">
        <w:rPr>
          <w:rFonts w:ascii="Arial" w:hAnsi="Arial" w:cs="Arial"/>
          <w:spacing w:val="10"/>
          <w:lang w:val="pt-BR"/>
        </w:rPr>
        <w:t xml:space="preserve"> e t</w:t>
      </w:r>
      <w:r w:rsidR="001E2AEB" w:rsidRPr="0057149F">
        <w:rPr>
          <w:rFonts w:ascii="Arial" w:hAnsi="Arial" w:cs="Arial"/>
          <w:spacing w:val="10"/>
          <w:vertAlign w:val="subscript"/>
          <w:lang w:val="pt-BR"/>
        </w:rPr>
        <w:t>0</w:t>
      </w:r>
      <w:r w:rsidR="001E2AEB">
        <w:rPr>
          <w:rFonts w:ascii="Arial" w:hAnsi="Arial" w:cs="Arial"/>
          <w:spacing w:val="10"/>
          <w:lang w:val="pt-BR"/>
        </w:rPr>
        <w:t xml:space="preserve"> = </w:t>
      </w:r>
      <w:r w:rsidR="001E2AEB" w:rsidRPr="00413FC4">
        <w:rPr>
          <w:rFonts w:ascii="Arial" w:hAnsi="Arial" w:cs="Arial"/>
          <w:spacing w:val="10"/>
          <w:lang w:val="pt-BR"/>
        </w:rPr>
        <w:t>0</w:t>
      </w:r>
      <w:r w:rsidR="001E2AEB">
        <w:rPr>
          <w:rFonts w:ascii="Arial" w:hAnsi="Arial" w:cs="Arial"/>
          <w:spacing w:val="10"/>
          <w:lang w:val="pt-BR"/>
        </w:rPr>
        <w:t xml:space="preserve">, então </w:t>
      </w:r>
      <w:r w:rsidRPr="003334D3">
        <w:rPr>
          <w:rFonts w:ascii="Arial" w:hAnsi="Arial" w:cs="Arial"/>
          <w:spacing w:val="10"/>
          <w:lang w:val="pt-BR"/>
        </w:rPr>
        <w:t>para calcular a AUC</w:t>
      </w:r>
      <w:r w:rsidRPr="0057149F">
        <w:rPr>
          <w:rFonts w:ascii="Arial" w:hAnsi="Arial" w:cs="Arial"/>
          <w:spacing w:val="10"/>
          <w:vertAlign w:val="subscript"/>
          <w:lang w:val="pt-BR"/>
        </w:rPr>
        <w:t>0-12h</w:t>
      </w:r>
      <w:r w:rsidRPr="003334D3">
        <w:rPr>
          <w:rFonts w:ascii="Arial" w:hAnsi="Arial" w:cs="Arial"/>
          <w:spacing w:val="10"/>
          <w:lang w:val="pt-BR"/>
        </w:rPr>
        <w:t xml:space="preserve"> incluir o C</w:t>
      </w:r>
      <w:r w:rsidRPr="0057149F">
        <w:rPr>
          <w:rFonts w:ascii="Arial" w:hAnsi="Arial" w:cs="Arial"/>
          <w:spacing w:val="10"/>
          <w:vertAlign w:val="subscript"/>
          <w:lang w:val="pt-BR"/>
        </w:rPr>
        <w:t>0</w:t>
      </w:r>
      <w:r w:rsidRPr="003334D3">
        <w:rPr>
          <w:rFonts w:ascii="Arial" w:hAnsi="Arial" w:cs="Arial"/>
          <w:spacing w:val="10"/>
          <w:lang w:val="pt-BR"/>
        </w:rPr>
        <w:t xml:space="preserve"> e t</w:t>
      </w:r>
      <w:r w:rsidRPr="0057149F">
        <w:rPr>
          <w:rFonts w:ascii="Arial" w:hAnsi="Arial" w:cs="Arial"/>
          <w:spacing w:val="10"/>
          <w:vertAlign w:val="subscript"/>
          <w:lang w:val="pt-BR"/>
        </w:rPr>
        <w:t>0</w:t>
      </w:r>
      <w:r w:rsidR="00413FC4">
        <w:rPr>
          <w:rFonts w:ascii="Arial" w:hAnsi="Arial" w:cs="Arial"/>
          <w:spacing w:val="10"/>
          <w:lang w:val="pt-BR"/>
        </w:rPr>
        <w:t xml:space="preserve"> = </w:t>
      </w:r>
      <w:r w:rsidR="00413FC4" w:rsidRPr="00413FC4">
        <w:rPr>
          <w:rFonts w:ascii="Arial" w:hAnsi="Arial" w:cs="Arial"/>
          <w:spacing w:val="10"/>
          <w:lang w:val="pt-BR"/>
        </w:rPr>
        <w:t>0</w:t>
      </w:r>
      <w:r w:rsidRPr="003334D3">
        <w:rPr>
          <w:rFonts w:ascii="Arial" w:hAnsi="Arial" w:cs="Arial"/>
          <w:spacing w:val="10"/>
          <w:lang w:val="pt-BR"/>
        </w:rPr>
        <w:t xml:space="preserve"> na tabela para calcular o primeiro trapézio</w:t>
      </w:r>
      <w:r w:rsidR="001E2AEB">
        <w:rPr>
          <w:rFonts w:ascii="Arial" w:hAnsi="Arial" w:cs="Arial"/>
          <w:spacing w:val="10"/>
          <w:lang w:val="pt-BR"/>
        </w:rPr>
        <w:t>.</w:t>
      </w:r>
    </w:p>
    <w:p w14:paraId="6A9D1276" w14:textId="77777777" w:rsidR="003334D3" w:rsidRDefault="003334D3" w:rsidP="005A5AB2">
      <w:pPr>
        <w:pStyle w:val="ListParagraph"/>
        <w:spacing w:after="0" w:line="240" w:lineRule="auto"/>
        <w:ind w:left="0"/>
        <w:jc w:val="both"/>
        <w:rPr>
          <w:rFonts w:ascii="Arial" w:hAnsi="Arial" w:cs="Arial"/>
          <w:spacing w:val="12"/>
          <w:lang w:val="pt-BR"/>
        </w:rPr>
      </w:pPr>
    </w:p>
    <w:p w14:paraId="2CC1E34F" w14:textId="77777777" w:rsidR="0077239E" w:rsidRDefault="0077239E" w:rsidP="005A5AB2">
      <w:pPr>
        <w:pStyle w:val="ListParagraph"/>
        <w:spacing w:after="0" w:line="240" w:lineRule="auto"/>
        <w:ind w:left="0"/>
        <w:jc w:val="both"/>
        <w:rPr>
          <w:rFonts w:ascii="Arial" w:hAnsi="Arial" w:cs="Arial"/>
          <w:spacing w:val="12"/>
          <w:lang w:val="pt-BR"/>
        </w:rPr>
      </w:pPr>
    </w:p>
    <w:p w14:paraId="216780D3" w14:textId="77777777" w:rsidR="005A5AB2" w:rsidRDefault="005A5AB2" w:rsidP="00A61986">
      <w:pPr>
        <w:pStyle w:val="ListParagraph"/>
        <w:spacing w:after="0" w:line="360" w:lineRule="auto"/>
        <w:ind w:left="0"/>
        <w:jc w:val="both"/>
        <w:rPr>
          <w:rFonts w:ascii="Arial" w:hAnsi="Arial" w:cs="Arial"/>
          <w:spacing w:val="12"/>
          <w:lang w:val="pt-BR"/>
        </w:rPr>
        <w:sectPr w:rsidR="005A5AB2" w:rsidSect="005B38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180372" w14:textId="47CA901F" w:rsidR="008A3149" w:rsidRPr="006A75E9" w:rsidRDefault="008A3149" w:rsidP="00020577">
      <w:pPr>
        <w:pStyle w:val="ListParagraph"/>
        <w:numPr>
          <w:ilvl w:val="0"/>
          <w:numId w:val="1"/>
        </w:numPr>
        <w:spacing w:after="0" w:line="288" w:lineRule="auto"/>
        <w:ind w:left="0" w:hanging="284"/>
        <w:jc w:val="both"/>
        <w:rPr>
          <w:rFonts w:ascii="Arial" w:hAnsi="Arial" w:cs="Arial"/>
          <w:spacing w:val="10"/>
          <w:lang w:val="pt-BR"/>
        </w:rPr>
      </w:pPr>
      <w:r w:rsidRPr="006A75E9">
        <w:rPr>
          <w:rFonts w:ascii="Arial" w:hAnsi="Arial" w:cs="Arial"/>
          <w:spacing w:val="10"/>
          <w:lang w:val="pt-BR"/>
        </w:rPr>
        <w:lastRenderedPageBreak/>
        <w:t>Uma paciente com 1,54 m de altura e 58,3 Kg de peso foi tratada com 94 mg (60 mg/m</w:t>
      </w:r>
      <w:r w:rsidRPr="006A75E9">
        <w:rPr>
          <w:rFonts w:ascii="Arial" w:hAnsi="Arial" w:cs="Arial"/>
          <w:spacing w:val="10"/>
          <w:vertAlign w:val="superscript"/>
          <w:lang w:val="pt-BR"/>
        </w:rPr>
        <w:t>2</w:t>
      </w:r>
      <w:r w:rsidR="0000105A">
        <w:rPr>
          <w:rFonts w:ascii="Arial" w:hAnsi="Arial" w:cs="Arial"/>
          <w:spacing w:val="10"/>
          <w:lang w:val="pt-BR"/>
        </w:rPr>
        <w:t>) de doxorrubicina por infusão</w:t>
      </w:r>
      <w:r w:rsidRPr="006A75E9">
        <w:rPr>
          <w:rFonts w:ascii="Arial" w:hAnsi="Arial" w:cs="Arial"/>
          <w:spacing w:val="10"/>
          <w:lang w:val="pt-BR"/>
        </w:rPr>
        <w:t xml:space="preserve"> iv</w:t>
      </w:r>
      <w:r w:rsidR="0000105A">
        <w:rPr>
          <w:rFonts w:ascii="Arial" w:hAnsi="Arial" w:cs="Arial"/>
          <w:spacing w:val="10"/>
          <w:lang w:val="pt-BR"/>
        </w:rPr>
        <w:t xml:space="preserve"> de 30 min</w:t>
      </w:r>
      <w:r w:rsidRPr="006A75E9">
        <w:rPr>
          <w:rFonts w:ascii="Arial" w:hAnsi="Arial" w:cs="Arial"/>
          <w:spacing w:val="10"/>
          <w:lang w:val="pt-BR"/>
        </w:rPr>
        <w:t xml:space="preserve">. As amostras seriadas de sangue foram colhidas e as concentrações plasmáticas obtidas apresentadas na tabela abaixo. A paciente foi solicitada a esvaziar a bexiga imediatamente antes da administração da doxorrubicina. Toda a urina produzida pela paciente até 48 h após a administração foi </w:t>
      </w:r>
      <w:r w:rsidR="007573D5">
        <w:rPr>
          <w:rFonts w:ascii="Arial" w:hAnsi="Arial" w:cs="Arial"/>
          <w:spacing w:val="10"/>
          <w:lang w:val="pt-BR"/>
        </w:rPr>
        <w:t xml:space="preserve">medida </w:t>
      </w:r>
      <w:r w:rsidR="008E3AE2">
        <w:rPr>
          <w:rFonts w:ascii="Arial" w:hAnsi="Arial" w:cs="Arial"/>
          <w:spacing w:val="10"/>
          <w:lang w:val="pt-BR"/>
        </w:rPr>
        <w:t>totalizando 3,38 L e a</w:t>
      </w:r>
      <w:r w:rsidRPr="006A75E9">
        <w:rPr>
          <w:rFonts w:ascii="Arial" w:hAnsi="Arial" w:cs="Arial"/>
          <w:spacing w:val="10"/>
          <w:lang w:val="pt-BR"/>
        </w:rPr>
        <w:t xml:space="preserve"> concentração de doxorrubicina na urina foi de 1,595 </w:t>
      </w:r>
      <w:r w:rsidR="00127E08" w:rsidRPr="00127E08">
        <w:rPr>
          <w:rFonts w:ascii="Symbol" w:hAnsi="Symbol" w:cs="Arial"/>
          <w:spacing w:val="10"/>
          <w:lang w:val="pt-BR"/>
        </w:rPr>
        <w:t></w:t>
      </w:r>
      <w:r w:rsidRPr="006A75E9">
        <w:rPr>
          <w:rFonts w:ascii="Arial" w:hAnsi="Arial" w:cs="Arial"/>
          <w:spacing w:val="10"/>
          <w:lang w:val="pt-BR"/>
        </w:rPr>
        <w:t>g/mL.</w:t>
      </w:r>
    </w:p>
    <w:p w14:paraId="06491D8F" w14:textId="77777777" w:rsidR="008A3149" w:rsidRPr="00020577" w:rsidRDefault="008A3149" w:rsidP="00020577">
      <w:pPr>
        <w:spacing w:after="0" w:line="288" w:lineRule="auto"/>
        <w:rPr>
          <w:rFonts w:ascii="Arial" w:hAnsi="Arial" w:cs="Arial"/>
          <w:lang w:val="pt-BR"/>
        </w:rPr>
      </w:pPr>
    </w:p>
    <w:tbl>
      <w:tblPr>
        <w:tblW w:w="861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12"/>
      </w:tblGrid>
      <w:tr w:rsidR="008A3149" w:rsidRPr="00A52DA5" w14:paraId="145265B7" w14:textId="77777777" w:rsidTr="008A3149">
        <w:trPr>
          <w:trHeight w:val="3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B537" w14:textId="77777777" w:rsidR="008A3149" w:rsidRPr="00284D47" w:rsidRDefault="008A3149" w:rsidP="008A3149">
            <w:pPr>
              <w:spacing w:after="0" w:line="24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Tempo (h)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AA8A" w14:textId="31A562BD" w:rsidR="008A3149" w:rsidRPr="006A75E9" w:rsidRDefault="006A75E9" w:rsidP="008A314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2"/>
                <w:lang w:val="pt-BR" w:eastAsia="en-GB"/>
              </w:rPr>
            </w:pPr>
            <w:r w:rsidRPr="006A75E9">
              <w:rPr>
                <w:rFonts w:ascii="Arial" w:eastAsia="Times New Roman" w:hAnsi="Arial" w:cs="Arial"/>
                <w:spacing w:val="12"/>
                <w:lang w:val="pt-BR" w:eastAsia="en-GB"/>
              </w:rPr>
              <w:t>Concentração</w:t>
            </w:r>
            <w:r w:rsidR="008A3149" w:rsidRPr="006A75E9">
              <w:rPr>
                <w:rFonts w:ascii="Arial" w:eastAsia="Times New Roman" w:hAnsi="Arial" w:cs="Arial"/>
                <w:spacing w:val="12"/>
                <w:lang w:val="pt-BR" w:eastAsia="en-GB"/>
              </w:rPr>
              <w:t xml:space="preserve"> </w:t>
            </w:r>
            <w:r>
              <w:rPr>
                <w:rFonts w:ascii="Arial" w:eastAsia="Times New Roman" w:hAnsi="Arial" w:cs="Arial"/>
                <w:spacing w:val="12"/>
                <w:lang w:val="pt-BR" w:eastAsia="en-GB"/>
              </w:rPr>
              <w:t>plasmática</w:t>
            </w:r>
          </w:p>
          <w:p w14:paraId="15D7D6A6" w14:textId="111759C9" w:rsidR="008A3149" w:rsidRPr="006A75E9" w:rsidRDefault="008A3149" w:rsidP="008A314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2"/>
                <w:lang w:val="pt-BR" w:eastAsia="en-GB"/>
              </w:rPr>
            </w:pPr>
            <w:r w:rsidRPr="006A75E9">
              <w:rPr>
                <w:rFonts w:ascii="Arial" w:eastAsia="Times New Roman" w:hAnsi="Arial" w:cs="Arial"/>
                <w:spacing w:val="12"/>
                <w:lang w:val="pt-BR" w:eastAsia="en-GB"/>
              </w:rPr>
              <w:t>doxorrubcina (ng/mL)</w:t>
            </w:r>
          </w:p>
        </w:tc>
      </w:tr>
      <w:tr w:rsidR="008A3149" w:rsidRPr="00284D47" w14:paraId="40D06A71" w14:textId="77777777" w:rsidTr="008A3149">
        <w:trPr>
          <w:trHeight w:val="31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D4EE" w14:textId="77777777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0</w:t>
            </w:r>
          </w:p>
        </w:tc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71D3" w14:textId="77777777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0</w:t>
            </w:r>
          </w:p>
        </w:tc>
      </w:tr>
      <w:tr w:rsidR="008A3149" w:rsidRPr="00284D47" w14:paraId="4AC72DDD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05323" w14:textId="184D15E1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0</w:t>
            </w:r>
            <w:r w:rsidR="00020577">
              <w:rPr>
                <w:rFonts w:ascii="Arial" w:eastAsia="Times New Roman" w:hAnsi="Arial" w:cs="Arial"/>
                <w:spacing w:val="12"/>
                <w:lang w:eastAsia="en-GB"/>
              </w:rPr>
              <w:t>,</w:t>
            </w: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083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39D21046" w14:textId="089AD77B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0</w:t>
            </w:r>
            <w:r w:rsidR="00020577">
              <w:rPr>
                <w:rFonts w:ascii="Arial" w:eastAsia="Times New Roman" w:hAnsi="Arial" w:cs="Arial"/>
                <w:spacing w:val="12"/>
                <w:lang w:eastAsia="en-GB"/>
              </w:rPr>
              <w:t>,</w:t>
            </w: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45</w:t>
            </w:r>
          </w:p>
        </w:tc>
      </w:tr>
      <w:tr w:rsidR="008A3149" w:rsidRPr="00284D47" w14:paraId="1ED979CB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37485B" w14:textId="110F504F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0</w:t>
            </w:r>
            <w:r w:rsidR="00020577">
              <w:rPr>
                <w:rFonts w:ascii="Arial" w:eastAsia="Times New Roman" w:hAnsi="Arial" w:cs="Arial"/>
                <w:spacing w:val="12"/>
                <w:lang w:eastAsia="en-GB"/>
              </w:rPr>
              <w:t>,</w:t>
            </w: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25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21DFB96E" w14:textId="77777777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1116</w:t>
            </w:r>
          </w:p>
        </w:tc>
      </w:tr>
      <w:tr w:rsidR="008A3149" w:rsidRPr="00284D47" w14:paraId="7B28FB93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222981" w14:textId="7C5B6D53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0</w:t>
            </w:r>
            <w:r w:rsidR="00020577">
              <w:rPr>
                <w:rFonts w:ascii="Arial" w:eastAsia="Times New Roman" w:hAnsi="Arial" w:cs="Arial"/>
                <w:spacing w:val="12"/>
                <w:lang w:eastAsia="en-GB"/>
              </w:rPr>
              <w:t>,</w:t>
            </w: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5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719EFBA6" w14:textId="77777777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1468</w:t>
            </w:r>
          </w:p>
        </w:tc>
      </w:tr>
      <w:tr w:rsidR="008A3149" w:rsidRPr="00284D47" w14:paraId="333C0D0A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48225F" w14:textId="77777777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605B8CF9" w14:textId="2F1486FF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41</w:t>
            </w:r>
            <w:r w:rsidR="00020577">
              <w:rPr>
                <w:rFonts w:ascii="Arial" w:eastAsia="Times New Roman" w:hAnsi="Arial" w:cs="Arial"/>
                <w:spacing w:val="12"/>
                <w:lang w:eastAsia="en-GB"/>
              </w:rPr>
              <w:t>,</w:t>
            </w: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34</w:t>
            </w:r>
          </w:p>
        </w:tc>
      </w:tr>
      <w:tr w:rsidR="008A3149" w:rsidRPr="00284D47" w14:paraId="24BCED56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CD17A5" w14:textId="77777777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2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5410D4B4" w14:textId="29D1F796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28</w:t>
            </w:r>
            <w:r w:rsidR="00020577">
              <w:rPr>
                <w:rFonts w:ascii="Arial" w:eastAsia="Times New Roman" w:hAnsi="Arial" w:cs="Arial"/>
                <w:spacing w:val="12"/>
                <w:lang w:eastAsia="en-GB"/>
              </w:rPr>
              <w:t>,</w:t>
            </w: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19</w:t>
            </w:r>
          </w:p>
        </w:tc>
      </w:tr>
      <w:tr w:rsidR="008A3149" w:rsidRPr="00284D47" w14:paraId="0C94F392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E9BDF3" w14:textId="77777777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3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68291EF1" w14:textId="77777777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25</w:t>
            </w:r>
          </w:p>
        </w:tc>
      </w:tr>
      <w:tr w:rsidR="008A3149" w:rsidRPr="00284D47" w14:paraId="5BB46A92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50F0B8" w14:textId="77777777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4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412FA407" w14:textId="57A5A129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21</w:t>
            </w:r>
            <w:r w:rsidR="00020577">
              <w:rPr>
                <w:rFonts w:ascii="Arial" w:eastAsia="Times New Roman" w:hAnsi="Arial" w:cs="Arial"/>
                <w:spacing w:val="12"/>
                <w:lang w:eastAsia="en-GB"/>
              </w:rPr>
              <w:t>,</w:t>
            </w: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2</w:t>
            </w:r>
          </w:p>
        </w:tc>
      </w:tr>
      <w:tr w:rsidR="008A3149" w:rsidRPr="00284D47" w14:paraId="5F3014BB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694E90" w14:textId="77777777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6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69F7B6E3" w14:textId="7E82C0BC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17</w:t>
            </w:r>
            <w:r w:rsidR="00020577">
              <w:rPr>
                <w:rFonts w:ascii="Arial" w:eastAsia="Times New Roman" w:hAnsi="Arial" w:cs="Arial"/>
                <w:spacing w:val="12"/>
                <w:lang w:eastAsia="en-GB"/>
              </w:rPr>
              <w:t>,</w:t>
            </w: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4</w:t>
            </w:r>
          </w:p>
        </w:tc>
      </w:tr>
      <w:tr w:rsidR="008A3149" w:rsidRPr="00284D47" w14:paraId="7EB23B39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9823D9" w14:textId="77777777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8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31A41479" w14:textId="3375ABB2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14</w:t>
            </w:r>
            <w:r w:rsidR="00020577">
              <w:rPr>
                <w:rFonts w:ascii="Arial" w:eastAsia="Times New Roman" w:hAnsi="Arial" w:cs="Arial"/>
                <w:spacing w:val="12"/>
                <w:lang w:eastAsia="en-GB"/>
              </w:rPr>
              <w:t>,</w:t>
            </w: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08</w:t>
            </w:r>
          </w:p>
        </w:tc>
      </w:tr>
      <w:tr w:rsidR="008A3149" w:rsidRPr="00284D47" w14:paraId="6D779E16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6EEAC" w14:textId="77777777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10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374F04CB" w14:textId="2EAF3DD1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11</w:t>
            </w:r>
            <w:r w:rsidR="00020577">
              <w:rPr>
                <w:rFonts w:ascii="Arial" w:eastAsia="Times New Roman" w:hAnsi="Arial" w:cs="Arial"/>
                <w:spacing w:val="12"/>
                <w:lang w:eastAsia="en-GB"/>
              </w:rPr>
              <w:t>,</w:t>
            </w: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7</w:t>
            </w:r>
          </w:p>
        </w:tc>
      </w:tr>
      <w:tr w:rsidR="008A3149" w:rsidRPr="00284D47" w14:paraId="46BEF0FC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F890A1" w14:textId="77777777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12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7AD133D8" w14:textId="11FB831B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10</w:t>
            </w:r>
            <w:r w:rsidR="00020577">
              <w:rPr>
                <w:rFonts w:ascii="Arial" w:eastAsia="Times New Roman" w:hAnsi="Arial" w:cs="Arial"/>
                <w:spacing w:val="12"/>
                <w:lang w:eastAsia="en-GB"/>
              </w:rPr>
              <w:t>,</w:t>
            </w: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84</w:t>
            </w:r>
          </w:p>
        </w:tc>
      </w:tr>
      <w:tr w:rsidR="008A3149" w:rsidRPr="00284D47" w14:paraId="06AA3A5D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2FD5C8" w14:textId="77777777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24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14291228" w14:textId="76988D1F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7</w:t>
            </w:r>
            <w:r w:rsidR="00020577">
              <w:rPr>
                <w:rFonts w:ascii="Arial" w:eastAsia="Times New Roman" w:hAnsi="Arial" w:cs="Arial"/>
                <w:spacing w:val="12"/>
                <w:lang w:eastAsia="en-GB"/>
              </w:rPr>
              <w:t>,</w:t>
            </w: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4</w:t>
            </w:r>
          </w:p>
        </w:tc>
      </w:tr>
      <w:tr w:rsidR="008A3149" w:rsidRPr="00284D47" w14:paraId="3B79132E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8DAD3E" w14:textId="77777777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36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153C0ADA" w14:textId="7E5E5E90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4</w:t>
            </w:r>
            <w:r w:rsidR="00020577">
              <w:rPr>
                <w:rFonts w:ascii="Arial" w:eastAsia="Times New Roman" w:hAnsi="Arial" w:cs="Arial"/>
                <w:spacing w:val="12"/>
                <w:lang w:eastAsia="en-GB"/>
              </w:rPr>
              <w:t>,</w:t>
            </w: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99</w:t>
            </w:r>
          </w:p>
        </w:tc>
      </w:tr>
      <w:tr w:rsidR="008A3149" w:rsidRPr="00284D47" w14:paraId="5476010B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hideMark/>
          </w:tcPr>
          <w:p w14:paraId="2EE19837" w14:textId="77777777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48</w:t>
            </w:r>
          </w:p>
        </w:tc>
        <w:tc>
          <w:tcPr>
            <w:tcW w:w="6912" w:type="dxa"/>
            <w:shd w:val="clear" w:color="auto" w:fill="auto"/>
            <w:noWrap/>
            <w:hideMark/>
          </w:tcPr>
          <w:p w14:paraId="1F993AEB" w14:textId="1CE15A64" w:rsidR="008A3149" w:rsidRPr="00284D47" w:rsidRDefault="008A3149" w:rsidP="00D52216">
            <w:pPr>
              <w:spacing w:after="0" w:line="24" w:lineRule="atLeast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4</w:t>
            </w:r>
            <w:r w:rsidR="00020577">
              <w:rPr>
                <w:rFonts w:ascii="Arial" w:eastAsia="Times New Roman" w:hAnsi="Arial" w:cs="Arial"/>
                <w:spacing w:val="12"/>
                <w:lang w:eastAsia="en-GB"/>
              </w:rPr>
              <w:t>,</w:t>
            </w: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15</w:t>
            </w:r>
          </w:p>
        </w:tc>
      </w:tr>
    </w:tbl>
    <w:p w14:paraId="4E12DB43" w14:textId="77777777" w:rsidR="008A3149" w:rsidRDefault="008A3149" w:rsidP="008A3149">
      <w:pPr>
        <w:spacing w:after="0"/>
      </w:pPr>
    </w:p>
    <w:p w14:paraId="60322785" w14:textId="33888D2A" w:rsidR="008A3149" w:rsidRDefault="008A3149" w:rsidP="006B3019">
      <w:pPr>
        <w:pStyle w:val="ListParagraph"/>
        <w:numPr>
          <w:ilvl w:val="0"/>
          <w:numId w:val="2"/>
        </w:numPr>
        <w:spacing w:after="0" w:line="288" w:lineRule="auto"/>
        <w:ind w:left="0" w:hanging="284"/>
        <w:rPr>
          <w:rFonts w:ascii="Arial" w:hAnsi="Arial" w:cs="Arial"/>
          <w:spacing w:val="10"/>
          <w:lang w:val="pt-BR"/>
        </w:rPr>
      </w:pPr>
      <w:r w:rsidRPr="006A75E9">
        <w:rPr>
          <w:rFonts w:ascii="Arial" w:hAnsi="Arial" w:cs="Arial"/>
          <w:spacing w:val="10"/>
          <w:lang w:val="pt-BR"/>
        </w:rPr>
        <w:t xml:space="preserve">Calcular a constantes de velocidade e as meias-vidas de eliminação, o </w:t>
      </w:r>
      <w:r w:rsidRPr="006A75E9">
        <w:rPr>
          <w:rFonts w:ascii="Arial" w:hAnsi="Arial" w:cs="Arial"/>
          <w:i/>
          <w:spacing w:val="10"/>
          <w:lang w:val="pt-BR"/>
        </w:rPr>
        <w:t>clearance</w:t>
      </w:r>
      <w:r w:rsidRPr="006A75E9">
        <w:rPr>
          <w:rFonts w:ascii="Arial" w:hAnsi="Arial" w:cs="Arial"/>
          <w:spacing w:val="10"/>
          <w:lang w:val="pt-BR"/>
        </w:rPr>
        <w:t xml:space="preserve"> e o volume de distribuição.</w:t>
      </w:r>
    </w:p>
    <w:p w14:paraId="189C5076" w14:textId="77777777" w:rsidR="001B27E1" w:rsidRPr="006A75E9" w:rsidRDefault="001B27E1" w:rsidP="006B3019">
      <w:pPr>
        <w:pStyle w:val="ListParagraph"/>
        <w:spacing w:after="0" w:line="288" w:lineRule="auto"/>
        <w:ind w:left="0"/>
        <w:rPr>
          <w:rFonts w:ascii="Arial" w:hAnsi="Arial" w:cs="Arial"/>
          <w:spacing w:val="10"/>
          <w:lang w:val="pt-BR"/>
        </w:rPr>
      </w:pPr>
    </w:p>
    <w:p w14:paraId="7F2308BB" w14:textId="3FC78E4B" w:rsidR="008A3149" w:rsidRDefault="008A3149" w:rsidP="006B3019">
      <w:pPr>
        <w:pStyle w:val="ListParagraph"/>
        <w:numPr>
          <w:ilvl w:val="0"/>
          <w:numId w:val="2"/>
        </w:numPr>
        <w:spacing w:after="0" w:line="288" w:lineRule="auto"/>
        <w:ind w:left="0" w:hanging="284"/>
        <w:rPr>
          <w:rFonts w:ascii="Arial" w:hAnsi="Arial" w:cs="Arial"/>
          <w:spacing w:val="10"/>
          <w:lang w:val="pt-BR"/>
        </w:rPr>
      </w:pPr>
      <w:r w:rsidRPr="006A75E9">
        <w:rPr>
          <w:rFonts w:ascii="Arial" w:hAnsi="Arial" w:cs="Arial"/>
          <w:spacing w:val="10"/>
          <w:lang w:val="pt-BR"/>
        </w:rPr>
        <w:t xml:space="preserve">Calcular a </w:t>
      </w:r>
      <w:r w:rsidR="002D74B7" w:rsidRPr="006A75E9">
        <w:rPr>
          <w:rFonts w:ascii="Arial" w:hAnsi="Arial" w:cs="Arial"/>
          <w:spacing w:val="10"/>
          <w:lang w:val="pt-BR"/>
        </w:rPr>
        <w:t>fração da dose</w:t>
      </w:r>
      <w:r w:rsidRPr="006A75E9">
        <w:rPr>
          <w:rFonts w:ascii="Arial" w:hAnsi="Arial" w:cs="Arial"/>
          <w:spacing w:val="10"/>
          <w:lang w:val="pt-BR"/>
        </w:rPr>
        <w:t xml:space="preserve"> de doxorrubicina inalterada na urina</w:t>
      </w:r>
      <w:r w:rsidR="0020671A" w:rsidRPr="006A75E9">
        <w:rPr>
          <w:rFonts w:ascii="Arial" w:hAnsi="Arial" w:cs="Arial"/>
          <w:spacing w:val="10"/>
          <w:lang w:val="pt-BR"/>
        </w:rPr>
        <w:t>.</w:t>
      </w:r>
    </w:p>
    <w:p w14:paraId="65AA9B66" w14:textId="3AEC801A" w:rsidR="001B27E1" w:rsidRPr="006A75E9" w:rsidRDefault="001B27E1" w:rsidP="006B3019">
      <w:pPr>
        <w:pStyle w:val="ListParagraph"/>
        <w:spacing w:after="0" w:line="288" w:lineRule="auto"/>
        <w:ind w:left="0"/>
        <w:rPr>
          <w:rFonts w:ascii="Arial" w:hAnsi="Arial" w:cs="Arial"/>
          <w:spacing w:val="10"/>
          <w:lang w:val="pt-BR"/>
        </w:rPr>
      </w:pPr>
    </w:p>
    <w:p w14:paraId="7E12F1F4" w14:textId="18F4F9C8" w:rsidR="008A3149" w:rsidRDefault="002D74B7" w:rsidP="006B3019">
      <w:pPr>
        <w:pStyle w:val="ListParagraph"/>
        <w:numPr>
          <w:ilvl w:val="0"/>
          <w:numId w:val="2"/>
        </w:numPr>
        <w:spacing w:after="0" w:line="288" w:lineRule="auto"/>
        <w:ind w:left="0" w:hanging="284"/>
        <w:rPr>
          <w:rFonts w:ascii="Arial" w:hAnsi="Arial" w:cs="Arial"/>
          <w:spacing w:val="10"/>
          <w:lang w:val="pt-BR"/>
        </w:rPr>
      </w:pPr>
      <w:r w:rsidRPr="006A75E9">
        <w:rPr>
          <w:rFonts w:ascii="Arial" w:hAnsi="Arial" w:cs="Arial"/>
          <w:spacing w:val="10"/>
          <w:lang w:val="pt-BR"/>
        </w:rPr>
        <w:t>Calcular</w:t>
      </w:r>
      <w:r w:rsidR="008A3149" w:rsidRPr="006A75E9">
        <w:rPr>
          <w:rFonts w:ascii="Arial" w:hAnsi="Arial" w:cs="Arial"/>
          <w:spacing w:val="10"/>
          <w:lang w:val="pt-BR"/>
        </w:rPr>
        <w:t xml:space="preserve"> os </w:t>
      </w:r>
      <w:r w:rsidR="008A3149" w:rsidRPr="006A75E9">
        <w:rPr>
          <w:rFonts w:ascii="Arial" w:hAnsi="Arial" w:cs="Arial"/>
          <w:i/>
          <w:spacing w:val="10"/>
          <w:lang w:val="pt-BR"/>
        </w:rPr>
        <w:t>clearances</w:t>
      </w:r>
      <w:r w:rsidR="008A3149" w:rsidRPr="006A75E9">
        <w:rPr>
          <w:rFonts w:ascii="Arial" w:hAnsi="Arial" w:cs="Arial"/>
          <w:spacing w:val="10"/>
          <w:lang w:val="pt-BR"/>
        </w:rPr>
        <w:t xml:space="preserve"> renal e hepático da doxorrubicina e a </w:t>
      </w:r>
      <w:r w:rsidRPr="006A75E9">
        <w:rPr>
          <w:rFonts w:ascii="Arial" w:hAnsi="Arial" w:cs="Arial"/>
          <w:spacing w:val="10"/>
          <w:lang w:val="pt-BR"/>
        </w:rPr>
        <w:t>razão</w:t>
      </w:r>
      <w:r w:rsidR="008A3149" w:rsidRPr="006A75E9">
        <w:rPr>
          <w:rFonts w:ascii="Arial" w:hAnsi="Arial" w:cs="Arial"/>
          <w:spacing w:val="10"/>
          <w:lang w:val="pt-BR"/>
        </w:rPr>
        <w:t xml:space="preserve"> de extração hepática da doxorrubicina.</w:t>
      </w:r>
    </w:p>
    <w:p w14:paraId="2A9CFF1C" w14:textId="77777777" w:rsidR="00E5227C" w:rsidRPr="00E5227C" w:rsidRDefault="00E5227C" w:rsidP="00E5227C">
      <w:pPr>
        <w:rPr>
          <w:rFonts w:ascii="Arial" w:hAnsi="Arial" w:cs="Arial"/>
          <w:spacing w:val="10"/>
          <w:lang w:val="pt-BR"/>
        </w:rPr>
      </w:pPr>
    </w:p>
    <w:p w14:paraId="091F37FD" w14:textId="30C3FE51" w:rsidR="00E5227C" w:rsidRDefault="00E5227C" w:rsidP="00E5227C">
      <w:pPr>
        <w:spacing w:after="0" w:line="288" w:lineRule="auto"/>
        <w:rPr>
          <w:rFonts w:ascii="Arial" w:hAnsi="Arial" w:cs="Arial"/>
          <w:spacing w:val="10"/>
          <w:lang w:val="pt-BR"/>
        </w:rPr>
      </w:pPr>
      <w:r w:rsidRPr="006C4347">
        <w:rPr>
          <w:rFonts w:ascii="Arial" w:hAnsi="Arial" w:cs="Arial"/>
          <w:spacing w:val="10"/>
          <w:u w:val="single"/>
          <w:lang w:val="pt-BR"/>
        </w:rPr>
        <w:t>OBS</w:t>
      </w:r>
      <w:r>
        <w:rPr>
          <w:rFonts w:ascii="Arial" w:hAnsi="Arial" w:cs="Arial"/>
          <w:spacing w:val="10"/>
          <w:lang w:val="pt-BR"/>
        </w:rPr>
        <w:t xml:space="preserve">: usar 3 folhas de mono log juntas para fazer esse exercício. A uma folha juntar outra à cima e outra à </w:t>
      </w:r>
      <w:r w:rsidR="00E26277">
        <w:rPr>
          <w:rFonts w:ascii="Arial" w:hAnsi="Arial" w:cs="Arial"/>
          <w:spacing w:val="10"/>
          <w:lang w:val="pt-BR"/>
        </w:rPr>
        <w:t>direita</w:t>
      </w:r>
      <w:r>
        <w:rPr>
          <w:rFonts w:ascii="Arial" w:hAnsi="Arial" w:cs="Arial"/>
          <w:spacing w:val="10"/>
          <w:lang w:val="pt-BR"/>
        </w:rPr>
        <w:t>.</w:t>
      </w:r>
      <w:r w:rsidR="004070A4">
        <w:rPr>
          <w:rFonts w:ascii="Arial" w:hAnsi="Arial" w:cs="Arial"/>
          <w:spacing w:val="10"/>
          <w:lang w:val="pt-BR"/>
        </w:rPr>
        <w:t xml:space="preserve"> Formando um “L” com três folhas de mono log “</w:t>
      </w:r>
      <w:r w:rsidR="006C4347">
        <w:rPr>
          <w:rFonts w:ascii="Arial" w:hAnsi="Arial" w:cs="Arial"/>
          <w:spacing w:val="10"/>
          <w:lang w:val="pt-BR"/>
        </w:rPr>
        <w:t>juntadas</w:t>
      </w:r>
      <w:r w:rsidR="004070A4">
        <w:rPr>
          <w:rFonts w:ascii="Arial" w:hAnsi="Arial" w:cs="Arial"/>
          <w:spacing w:val="10"/>
          <w:lang w:val="pt-BR"/>
        </w:rPr>
        <w:t>”</w:t>
      </w:r>
      <w:r w:rsidR="002C7CB3">
        <w:rPr>
          <w:rFonts w:ascii="Arial" w:hAnsi="Arial" w:cs="Arial"/>
          <w:spacing w:val="10"/>
          <w:lang w:val="pt-BR"/>
        </w:rPr>
        <w:t>, mantendo a continuidade das linhas.</w:t>
      </w:r>
    </w:p>
    <w:p w14:paraId="2F99C73E" w14:textId="77777777" w:rsidR="00E5227C" w:rsidRPr="00E5227C" w:rsidRDefault="00E5227C" w:rsidP="00E5227C">
      <w:pPr>
        <w:spacing w:after="0" w:line="288" w:lineRule="auto"/>
        <w:rPr>
          <w:rFonts w:ascii="Arial" w:hAnsi="Arial" w:cs="Arial"/>
          <w:spacing w:val="10"/>
          <w:lang w:val="pt-BR"/>
        </w:rPr>
      </w:pPr>
    </w:p>
    <w:p w14:paraId="21661515" w14:textId="07EA15D6" w:rsidR="00D13432" w:rsidRDefault="00D13432" w:rsidP="00020577">
      <w:pPr>
        <w:pStyle w:val="ListParagraph"/>
        <w:spacing w:after="0" w:line="288" w:lineRule="auto"/>
        <w:ind w:left="0"/>
        <w:rPr>
          <w:rFonts w:ascii="Arial" w:hAnsi="Arial" w:cs="Arial"/>
          <w:spacing w:val="10"/>
          <w:lang w:val="pt-BR"/>
        </w:rPr>
      </w:pPr>
    </w:p>
    <w:p w14:paraId="46199E68" w14:textId="77777777" w:rsidR="00F670E7" w:rsidRDefault="00F670E7" w:rsidP="00F670E7">
      <w:pPr>
        <w:pStyle w:val="ListParagraph"/>
        <w:spacing w:after="0" w:line="360" w:lineRule="auto"/>
        <w:ind w:left="0"/>
        <w:jc w:val="both"/>
        <w:rPr>
          <w:rFonts w:ascii="Cambria Math" w:hAnsi="Cambria Math" w:cs="Arial"/>
          <w:spacing w:val="10"/>
          <w:sz w:val="24"/>
          <w:szCs w:val="24"/>
          <w:lang w:val="pt-BR"/>
          <w:oMath/>
        </w:rPr>
        <w:sectPr w:rsidR="00F670E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5479C6" w14:textId="62F758E1" w:rsidR="00F466F1" w:rsidRPr="00F670E7" w:rsidRDefault="003A78FD" w:rsidP="00026D38">
      <w:pPr>
        <w:pStyle w:val="ListParagraph"/>
        <w:spacing w:after="0" w:line="360" w:lineRule="auto"/>
        <w:ind w:left="-284" w:right="-94"/>
        <w:jc w:val="both"/>
        <w:rPr>
          <w:rFonts w:ascii="Arial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A≅1804,9 ng/mL</m:t>
          </m:r>
        </m:oMath>
      </m:oMathPara>
    </w:p>
    <w:p w14:paraId="4926A3C6" w14:textId="41E7ADF4" w:rsidR="003A78FD" w:rsidRPr="00F670E7" w:rsidRDefault="003A78FD" w:rsidP="00026D38">
      <w:pPr>
        <w:pStyle w:val="ListParagraph"/>
        <w:spacing w:after="0" w:line="360" w:lineRule="auto"/>
        <w:ind w:left="-284" w:right="-94"/>
        <w:jc w:val="both"/>
        <w:rPr>
          <w:rFonts w:ascii="Arial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B≅30,057 ng/mL</m:t>
          </m:r>
        </m:oMath>
      </m:oMathPara>
    </w:p>
    <w:p w14:paraId="41E94F37" w14:textId="1B675B9B" w:rsidR="003A78FD" w:rsidRPr="00F670E7" w:rsidRDefault="003A78FD" w:rsidP="00026D38">
      <w:pPr>
        <w:pStyle w:val="ListParagraph"/>
        <w:spacing w:after="0" w:line="360" w:lineRule="auto"/>
        <w:ind w:left="-284" w:right="-94"/>
        <w:jc w:val="both"/>
        <w:rPr>
          <w:rFonts w:ascii="Arial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C≅15,006 ng/mL</m:t>
          </m:r>
        </m:oMath>
      </m:oMathPara>
    </w:p>
    <w:p w14:paraId="68D8BACF" w14:textId="64E93182" w:rsidR="00575A1A" w:rsidRPr="00F670E7" w:rsidRDefault="00D37316" w:rsidP="00026D38">
      <w:pPr>
        <w:pStyle w:val="ListParagraph"/>
        <w:spacing w:after="0" w:line="360" w:lineRule="auto"/>
        <w:ind w:left="-284" w:right="-94"/>
        <w:jc w:val="both"/>
        <w:rPr>
          <w:rFonts w:ascii="Arial" w:eastAsiaTheme="minorEastAsia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1/2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el=</m:t>
          </m:r>
          <m:sSub>
            <m:sSubPr>
              <m:ctrl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1/2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γ</m:t>
          </m:r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≅24,76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 xml:space="preserve"> h</m:t>
              </m:r>
            </m:e>
            <m:sup/>
          </m:sSup>
        </m:oMath>
      </m:oMathPara>
    </w:p>
    <w:p w14:paraId="3A714831" w14:textId="1E147780" w:rsidR="00864913" w:rsidRPr="00F670E7" w:rsidRDefault="00D37316" w:rsidP="00026D38">
      <w:pPr>
        <w:pStyle w:val="ListParagraph"/>
        <w:spacing w:after="0" w:line="360" w:lineRule="auto"/>
        <w:ind w:left="-284" w:right="-94"/>
        <w:jc w:val="both"/>
        <w:rPr>
          <w:rFonts w:ascii="Arial" w:eastAsiaTheme="minorEastAsia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1/2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distrib.  lenta=</m:t>
          </m:r>
          <m:sSub>
            <m:sSubPr>
              <m:ctrl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1/2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β</m:t>
          </m:r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≅2,12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 xml:space="preserve"> h</m:t>
              </m:r>
            </m:e>
            <m:sup/>
          </m:sSup>
        </m:oMath>
      </m:oMathPara>
    </w:p>
    <w:p w14:paraId="39DF2191" w14:textId="3B96ED0B" w:rsidR="00575A1A" w:rsidRPr="00F670E7" w:rsidRDefault="00D37316" w:rsidP="00026D38">
      <w:pPr>
        <w:pStyle w:val="ListParagraph"/>
        <w:spacing w:after="0" w:line="360" w:lineRule="auto"/>
        <w:ind w:left="-284" w:right="-94"/>
        <w:jc w:val="both"/>
        <w:rPr>
          <w:rFonts w:ascii="Arial" w:eastAsiaTheme="minorEastAsia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1/2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distrib.  rápida=</m:t>
          </m:r>
          <m:sSub>
            <m:sSubPr>
              <m:ctrl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1/2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α</m:t>
          </m:r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≅0,58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 xml:space="preserve"> h</m:t>
              </m:r>
            </m:e>
            <m:sup/>
          </m:sSup>
        </m:oMath>
      </m:oMathPara>
    </w:p>
    <w:p w14:paraId="3241DC64" w14:textId="3A7FC534" w:rsidR="00864913" w:rsidRPr="00F670E7" w:rsidRDefault="00864913" w:rsidP="00026D38">
      <w:pPr>
        <w:pStyle w:val="ListParagraph"/>
        <w:spacing w:after="0" w:line="360" w:lineRule="auto"/>
        <w:ind w:left="-284" w:right="-94"/>
        <w:jc w:val="both"/>
        <w:rPr>
          <w:rFonts w:ascii="Arial" w:eastAsiaTheme="minorEastAsia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Kel=γ</m:t>
          </m:r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≅0,028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 xml:space="preserve"> h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>-1</m:t>
              </m:r>
            </m:sup>
          </m:sSup>
        </m:oMath>
      </m:oMathPara>
    </w:p>
    <w:p w14:paraId="06987F1D" w14:textId="2E6E28E4" w:rsidR="00864913" w:rsidRPr="00F670E7" w:rsidRDefault="002D7AD7" w:rsidP="00026D38">
      <w:pPr>
        <w:pStyle w:val="ListParagraph"/>
        <w:spacing w:after="0" w:line="360" w:lineRule="auto"/>
        <w:ind w:left="-284" w:right="-94"/>
        <w:jc w:val="both"/>
        <w:rPr>
          <w:rFonts w:ascii="Arial" w:eastAsiaTheme="minorEastAsia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K distrib.  lenta=β</m:t>
          </m:r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≅0,327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 xml:space="preserve"> h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>-1</m:t>
              </m:r>
            </m:sup>
          </m:sSup>
        </m:oMath>
      </m:oMathPara>
    </w:p>
    <w:p w14:paraId="06DBEA9B" w14:textId="5DFB932B" w:rsidR="00F523A9" w:rsidRPr="00F670E7" w:rsidRDefault="002D7AD7" w:rsidP="00026D38">
      <w:pPr>
        <w:pStyle w:val="ListParagraph"/>
        <w:spacing w:after="0" w:line="360" w:lineRule="auto"/>
        <w:ind w:left="-284" w:right="-94"/>
        <w:jc w:val="both"/>
        <w:rPr>
          <w:rFonts w:ascii="Arial" w:eastAsiaTheme="minorEastAsia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w:lastRenderedPageBreak/>
            <m:t>K distrib.  rápida=α</m:t>
          </m:r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≅2,775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 xml:space="preserve"> h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>-1</m:t>
              </m:r>
            </m:sup>
          </m:sSup>
        </m:oMath>
      </m:oMathPara>
    </w:p>
    <w:p w14:paraId="5755F23A" w14:textId="36D1F8BC" w:rsidR="004D7FB7" w:rsidRPr="00F670E7" w:rsidRDefault="00D37316" w:rsidP="00026D38">
      <w:pPr>
        <w:pStyle w:val="ListParagraph"/>
        <w:spacing w:after="0" w:line="360" w:lineRule="auto"/>
        <w:ind w:left="-284" w:right="-94"/>
        <w:jc w:val="both"/>
        <w:rPr>
          <w:rFonts w:ascii="Arial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0"/>
                  <w:sz w:val="24"/>
                  <w:szCs w:val="24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4"/>
                  <w:szCs w:val="24"/>
                  <w:lang w:val="pt-BR"/>
                </w:rPr>
                <m:t>AUC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4"/>
                  <w:szCs w:val="24"/>
                  <w:lang w:val="pt-BR"/>
                </w:rPr>
                <m:t>0-48 h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Arial"/>
              <w:spacing w:val="10"/>
              <w:sz w:val="24"/>
              <w:szCs w:val="24"/>
              <w:lang w:val="pt-BR"/>
            </w:rPr>
            <m:t xml:space="preserve">1235,06 </m:t>
          </m:r>
          <m:f>
            <m:fPr>
              <m:ctrl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>ng∙h</m:t>
              </m:r>
            </m:num>
            <m:den>
              <m: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>mL</m:t>
              </m:r>
            </m:den>
          </m:f>
        </m:oMath>
      </m:oMathPara>
    </w:p>
    <w:p w14:paraId="173A8000" w14:textId="7614EFA6" w:rsidR="004D7FB7" w:rsidRPr="00F670E7" w:rsidRDefault="00D37316" w:rsidP="00026D38">
      <w:pPr>
        <w:pStyle w:val="ListParagraph"/>
        <w:spacing w:after="0" w:line="360" w:lineRule="auto"/>
        <w:ind w:left="-284" w:right="-94"/>
        <w:jc w:val="both"/>
        <w:rPr>
          <w:rFonts w:ascii="Arial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0"/>
                  <w:sz w:val="24"/>
                  <w:szCs w:val="24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4"/>
                  <w:szCs w:val="24"/>
                  <w:lang w:val="pt-BR"/>
                </w:rPr>
                <m:t>AUC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4"/>
                  <w:szCs w:val="24"/>
                  <w:lang w:val="pt-BR"/>
                </w:rPr>
                <m:t>0-inf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≅1383,27</m:t>
          </m:r>
          <m:r>
            <m:rPr>
              <m:sty m:val="p"/>
            </m:rPr>
            <w:rPr>
              <w:rFonts w:ascii="Cambria Math" w:eastAsiaTheme="minorEastAsia" w:hAnsi="Cambria Math" w:cs="Arial"/>
              <w:spacing w:val="10"/>
              <w:sz w:val="24"/>
              <w:szCs w:val="24"/>
              <w:lang w:val="pt-BR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>ng∙h</m:t>
              </m:r>
            </m:num>
            <m:den>
              <m: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>mL</m:t>
              </m:r>
            </m:den>
          </m:f>
        </m:oMath>
      </m:oMathPara>
    </w:p>
    <w:p w14:paraId="25D0EA2A" w14:textId="080A9A07" w:rsidR="004D7FB7" w:rsidRPr="00F670E7" w:rsidRDefault="00757A47" w:rsidP="00026D38">
      <w:pPr>
        <w:pStyle w:val="ListParagraph"/>
        <w:spacing w:after="0" w:line="360" w:lineRule="auto"/>
        <w:ind w:left="-284" w:right="-94"/>
        <w:jc w:val="both"/>
        <w:rPr>
          <w:rFonts w:ascii="Arial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CL≅67,95 L/h</m:t>
          </m:r>
        </m:oMath>
      </m:oMathPara>
    </w:p>
    <w:p w14:paraId="1957DDBA" w14:textId="4DE16F86" w:rsidR="00F466F1" w:rsidRPr="00F670E7" w:rsidRDefault="00757A47" w:rsidP="00026D38">
      <w:pPr>
        <w:pStyle w:val="ListParagraph"/>
        <w:spacing w:after="0" w:line="360" w:lineRule="auto"/>
        <w:ind w:left="-284" w:right="-94"/>
        <w:jc w:val="both"/>
        <w:rPr>
          <w:rFonts w:ascii="Cambria Math" w:hAnsi="Cambria Math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Vd≅2426,96 L</m:t>
          </m:r>
        </m:oMath>
      </m:oMathPara>
    </w:p>
    <w:p w14:paraId="5B84F61A" w14:textId="11507315" w:rsidR="00F466F1" w:rsidRPr="00F670E7" w:rsidRDefault="006B67A0" w:rsidP="00026D38">
      <w:pPr>
        <w:pStyle w:val="ListParagraph"/>
        <w:spacing w:after="0" w:line="360" w:lineRule="auto"/>
        <w:ind w:left="-284" w:right="-94"/>
        <w:jc w:val="both"/>
        <w:rPr>
          <w:rFonts w:ascii="Arial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Ae=5,39 mg</m:t>
          </m:r>
        </m:oMath>
      </m:oMathPara>
    </w:p>
    <w:p w14:paraId="504EB084" w14:textId="38651B98" w:rsidR="00975BD9" w:rsidRPr="00F670E7" w:rsidRDefault="00975BD9" w:rsidP="00026D38">
      <w:pPr>
        <w:pStyle w:val="ListParagraph"/>
        <w:spacing w:after="0" w:line="360" w:lineRule="auto"/>
        <w:ind w:left="-284" w:right="-94"/>
        <w:jc w:val="both"/>
        <w:rPr>
          <w:rFonts w:ascii="Arial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Fel=5,74∙</m:t>
          </m:r>
          <m:sSup>
            <m:sSupPr>
              <m:ctrlPr>
                <w:rPr>
                  <w:rFonts w:ascii="Cambria Math" w:hAnsi="Cambria Math" w:cs="Arial"/>
                  <w:spacing w:val="10"/>
                  <w:sz w:val="24"/>
                  <w:szCs w:val="24"/>
                  <w:lang w:val="pt-BR"/>
                </w:rPr>
              </m:ctrlPr>
            </m:sSupPr>
            <m:e>
              <m:r>
                <w:rPr>
                  <w:rFonts w:ascii="Cambria Math" w:hAnsi="Cambria Math" w:cs="Arial"/>
                  <w:spacing w:val="10"/>
                  <w:sz w:val="24"/>
                  <w:szCs w:val="24"/>
                  <w:lang w:val="pt-BR"/>
                </w:rPr>
                <m:t>10</m:t>
              </m:r>
            </m:e>
            <m:sup>
              <m:r>
                <w:rPr>
                  <w:rFonts w:ascii="Cambria Math" w:hAnsi="Cambria Math" w:cs="Arial"/>
                  <w:spacing w:val="10"/>
                  <w:sz w:val="24"/>
                  <w:szCs w:val="24"/>
                  <w:lang w:val="pt-BR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 xml:space="preserve"> (m/m)</m:t>
          </m:r>
        </m:oMath>
      </m:oMathPara>
    </w:p>
    <w:p w14:paraId="5C1CC0CD" w14:textId="4DFA6720" w:rsidR="00975BD9" w:rsidRPr="00F670E7" w:rsidRDefault="00D37316" w:rsidP="00026D38">
      <w:pPr>
        <w:pStyle w:val="ListParagraph"/>
        <w:spacing w:after="0" w:line="360" w:lineRule="auto"/>
        <w:ind w:left="-284" w:right="-94"/>
        <w:jc w:val="both"/>
        <w:rPr>
          <w:rFonts w:ascii="Arial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0"/>
                  <w:sz w:val="24"/>
                  <w:szCs w:val="24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4"/>
                  <w:szCs w:val="24"/>
                  <w:lang w:val="pt-BR"/>
                </w:rPr>
                <m:t>CL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4"/>
                  <w:szCs w:val="24"/>
                  <w:lang w:val="pt-BR"/>
                </w:rPr>
                <m:t>renal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≅3,90 L/h</m:t>
          </m:r>
        </m:oMath>
      </m:oMathPara>
    </w:p>
    <w:p w14:paraId="3EDD2EA3" w14:textId="106A0936" w:rsidR="00F46825" w:rsidRPr="00F670E7" w:rsidRDefault="00D37316" w:rsidP="00026D38">
      <w:pPr>
        <w:pStyle w:val="ListParagraph"/>
        <w:spacing w:after="0" w:line="360" w:lineRule="auto"/>
        <w:ind w:left="-284" w:right="-94"/>
        <w:jc w:val="both"/>
        <w:rPr>
          <w:rFonts w:ascii="Arial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0"/>
                  <w:sz w:val="24"/>
                  <w:szCs w:val="24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4"/>
                  <w:szCs w:val="24"/>
                  <w:lang w:val="pt-BR"/>
                </w:rPr>
                <m:t>CL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4"/>
                  <w:szCs w:val="24"/>
                  <w:lang w:val="pt-BR"/>
                </w:rPr>
                <m:t>hepático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≅64,06 L/h</m:t>
          </m:r>
        </m:oMath>
      </m:oMathPara>
    </w:p>
    <w:p w14:paraId="0B9D04AF" w14:textId="185354AD" w:rsidR="00F46825" w:rsidRPr="00F670E7" w:rsidRDefault="00F46825" w:rsidP="00026D38">
      <w:pPr>
        <w:pStyle w:val="ListParagraph"/>
        <w:spacing w:after="0" w:line="360" w:lineRule="auto"/>
        <w:ind w:left="-284" w:right="-94"/>
        <w:jc w:val="both"/>
        <w:rPr>
          <w:rFonts w:ascii="Arial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 xml:space="preserve">E=0.7117 </m:t>
          </m:r>
        </m:oMath>
      </m:oMathPara>
    </w:p>
    <w:p w14:paraId="0456D3AF" w14:textId="77777777" w:rsidR="00F670E7" w:rsidRDefault="00F670E7" w:rsidP="003A78FD">
      <w:pPr>
        <w:pStyle w:val="ListParagraph"/>
        <w:spacing w:after="0" w:line="360" w:lineRule="auto"/>
        <w:ind w:left="0"/>
        <w:jc w:val="both"/>
        <w:rPr>
          <w:rFonts w:ascii="Arial" w:hAnsi="Arial" w:cs="Arial"/>
          <w:spacing w:val="10"/>
          <w:lang w:val="pt-BR"/>
        </w:rPr>
        <w:sectPr w:rsidR="00F670E7" w:rsidSect="00F670E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9A808E" w14:textId="5F59392E" w:rsidR="00F46825" w:rsidRDefault="00F46825" w:rsidP="00D13432">
      <w:pPr>
        <w:pStyle w:val="ListParagraph"/>
        <w:spacing w:after="0"/>
        <w:ind w:left="0"/>
        <w:rPr>
          <w:rFonts w:ascii="Arial" w:hAnsi="Arial" w:cs="Arial"/>
          <w:spacing w:val="10"/>
          <w:lang w:val="pt-BR"/>
        </w:rPr>
      </w:pPr>
    </w:p>
    <w:p w14:paraId="7CF385FB" w14:textId="77777777" w:rsidR="00F46825" w:rsidRPr="006A75E9" w:rsidRDefault="00F46825" w:rsidP="00D13432">
      <w:pPr>
        <w:pStyle w:val="ListParagraph"/>
        <w:spacing w:after="0"/>
        <w:ind w:left="0"/>
        <w:rPr>
          <w:rFonts w:ascii="Arial" w:hAnsi="Arial" w:cs="Arial"/>
          <w:spacing w:val="10"/>
          <w:lang w:val="pt-BR"/>
        </w:rPr>
      </w:pPr>
    </w:p>
    <w:p w14:paraId="4267F053" w14:textId="77777777" w:rsidR="00D13432" w:rsidRDefault="00D13432" w:rsidP="002D74B7">
      <w:pPr>
        <w:spacing w:after="0"/>
        <w:rPr>
          <w:rFonts w:ascii="Arial" w:hAnsi="Arial" w:cs="Arial"/>
          <w:spacing w:val="12"/>
          <w:lang w:val="pt-BR"/>
        </w:rPr>
        <w:sectPr w:rsidR="00D13432" w:rsidSect="00F670E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711996" w14:textId="70192EA1" w:rsidR="002D74B7" w:rsidRDefault="000E3FB2" w:rsidP="006B3019">
      <w:pPr>
        <w:pStyle w:val="ListParagraph"/>
        <w:numPr>
          <w:ilvl w:val="0"/>
          <w:numId w:val="1"/>
        </w:numPr>
        <w:spacing w:after="0" w:line="288" w:lineRule="auto"/>
        <w:ind w:left="0" w:hanging="284"/>
        <w:jc w:val="both"/>
        <w:rPr>
          <w:rFonts w:ascii="Arial" w:hAnsi="Arial" w:cs="Arial"/>
          <w:spacing w:val="10"/>
          <w:lang w:val="pt-BR"/>
        </w:rPr>
      </w:pPr>
      <w:r w:rsidRPr="00D13432">
        <w:rPr>
          <w:rFonts w:ascii="Arial" w:hAnsi="Arial" w:cs="Arial"/>
          <w:spacing w:val="10"/>
          <w:lang w:val="pt-BR"/>
        </w:rPr>
        <w:lastRenderedPageBreak/>
        <w:t xml:space="preserve">Um paciente de 51 anos, portador de </w:t>
      </w:r>
      <w:r w:rsidR="00C23259" w:rsidRPr="00D13432">
        <w:rPr>
          <w:rFonts w:ascii="Arial" w:hAnsi="Arial" w:cs="Arial"/>
          <w:spacing w:val="10"/>
          <w:lang w:val="pt-BR"/>
        </w:rPr>
        <w:t>diabetes</w:t>
      </w:r>
      <w:r w:rsidRPr="00D13432">
        <w:rPr>
          <w:rFonts w:ascii="Arial" w:hAnsi="Arial" w:cs="Arial"/>
          <w:spacing w:val="10"/>
          <w:lang w:val="pt-BR"/>
        </w:rPr>
        <w:t xml:space="preserve">, recebeu dose única </w:t>
      </w:r>
      <w:r w:rsidR="00D22411">
        <w:rPr>
          <w:rFonts w:ascii="Arial" w:hAnsi="Arial" w:cs="Arial"/>
          <w:spacing w:val="10"/>
          <w:lang w:val="pt-BR"/>
        </w:rPr>
        <w:t xml:space="preserve">oral </w:t>
      </w:r>
      <w:r w:rsidRPr="00D13432">
        <w:rPr>
          <w:rFonts w:ascii="Arial" w:hAnsi="Arial" w:cs="Arial"/>
          <w:spacing w:val="10"/>
          <w:lang w:val="pt-BR"/>
        </w:rPr>
        <w:t>de 25 mg de carvedilol com 200 mL de agua. As amostras de sangue foram coletadas a</w:t>
      </w:r>
      <w:r w:rsidR="00C23259" w:rsidRPr="00D13432">
        <w:rPr>
          <w:rFonts w:ascii="Arial" w:hAnsi="Arial" w:cs="Arial"/>
          <w:spacing w:val="10"/>
          <w:lang w:val="pt-BR"/>
        </w:rPr>
        <w:t xml:space="preserve">té 24 h após a administração. </w:t>
      </w:r>
      <w:r w:rsidR="002D74B7" w:rsidRPr="00D13432">
        <w:rPr>
          <w:rFonts w:ascii="Arial" w:hAnsi="Arial" w:cs="Arial"/>
          <w:spacing w:val="10"/>
          <w:lang w:val="pt-BR"/>
        </w:rPr>
        <w:t>Considerando as</w:t>
      </w:r>
      <w:r w:rsidR="00C23259" w:rsidRPr="00D13432">
        <w:rPr>
          <w:rFonts w:ascii="Arial" w:hAnsi="Arial" w:cs="Arial"/>
          <w:spacing w:val="10"/>
          <w:lang w:val="pt-BR"/>
        </w:rPr>
        <w:t xml:space="preserve"> concentrações plasmáticas do carvedilol</w:t>
      </w:r>
      <w:r w:rsidR="002D74B7" w:rsidRPr="00D13432">
        <w:rPr>
          <w:rFonts w:ascii="Arial" w:hAnsi="Arial" w:cs="Arial"/>
          <w:spacing w:val="10"/>
          <w:lang w:val="pt-BR"/>
        </w:rPr>
        <w:t xml:space="preserve"> apresentadas na tabela abaixo</w:t>
      </w:r>
      <w:r w:rsidR="00C23259" w:rsidRPr="00D13432">
        <w:rPr>
          <w:rFonts w:ascii="Arial" w:hAnsi="Arial" w:cs="Arial"/>
          <w:spacing w:val="10"/>
          <w:lang w:val="pt-BR"/>
        </w:rPr>
        <w:t>, calcular:</w:t>
      </w:r>
    </w:p>
    <w:p w14:paraId="3963592C" w14:textId="77777777" w:rsidR="006B3019" w:rsidRPr="00D13432" w:rsidRDefault="006B3019" w:rsidP="006B3019">
      <w:pPr>
        <w:pStyle w:val="ListParagraph"/>
        <w:spacing w:after="0" w:line="288" w:lineRule="auto"/>
        <w:ind w:left="0"/>
        <w:jc w:val="both"/>
        <w:rPr>
          <w:rFonts w:ascii="Arial" w:hAnsi="Arial" w:cs="Arial"/>
          <w:spacing w:val="10"/>
          <w:lang w:val="pt-BR"/>
        </w:rPr>
      </w:pPr>
    </w:p>
    <w:p w14:paraId="2A035346" w14:textId="7E62D556" w:rsidR="002D74B7" w:rsidRDefault="00D13432" w:rsidP="006B3019">
      <w:pPr>
        <w:pStyle w:val="ListParagraph"/>
        <w:numPr>
          <w:ilvl w:val="0"/>
          <w:numId w:val="5"/>
        </w:numPr>
        <w:spacing w:after="0" w:line="24" w:lineRule="atLeast"/>
        <w:ind w:left="0" w:hanging="284"/>
        <w:jc w:val="both"/>
        <w:rPr>
          <w:rFonts w:ascii="Arial" w:hAnsi="Arial" w:cs="Arial"/>
          <w:spacing w:val="12"/>
          <w:lang w:val="pt-BR"/>
        </w:rPr>
      </w:pPr>
      <w:r w:rsidRPr="00D13432">
        <w:rPr>
          <w:rFonts w:ascii="Arial" w:hAnsi="Arial" w:cs="Arial"/>
          <w:spacing w:val="12"/>
          <w:lang w:val="pt-BR"/>
        </w:rPr>
        <w:t>A</w:t>
      </w:r>
      <w:r w:rsidR="00BC4A67" w:rsidRPr="00D13432">
        <w:rPr>
          <w:rFonts w:ascii="Arial" w:hAnsi="Arial" w:cs="Arial"/>
          <w:spacing w:val="12"/>
          <w:lang w:val="pt-BR"/>
        </w:rPr>
        <w:t xml:space="preserve"> concentração plasmática máxima (Cmax) e o tempo p</w:t>
      </w:r>
      <w:r w:rsidR="00C54C3F" w:rsidRPr="00D13432">
        <w:rPr>
          <w:rFonts w:ascii="Arial" w:hAnsi="Arial" w:cs="Arial"/>
          <w:spacing w:val="12"/>
          <w:lang w:val="pt-BR"/>
        </w:rPr>
        <w:t>a</w:t>
      </w:r>
      <w:r w:rsidR="002D74B7" w:rsidRPr="00D13432">
        <w:rPr>
          <w:rFonts w:ascii="Arial" w:hAnsi="Arial" w:cs="Arial"/>
          <w:spacing w:val="12"/>
          <w:lang w:val="pt-BR"/>
        </w:rPr>
        <w:t>ra atingir Cmax;</w:t>
      </w:r>
    </w:p>
    <w:p w14:paraId="309F4AF7" w14:textId="77777777" w:rsidR="00EA4303" w:rsidRPr="00D13432" w:rsidRDefault="00EA4303" w:rsidP="006B3019">
      <w:pPr>
        <w:pStyle w:val="ListParagraph"/>
        <w:spacing w:after="0" w:line="24" w:lineRule="atLeast"/>
        <w:ind w:left="0"/>
        <w:jc w:val="both"/>
        <w:rPr>
          <w:rFonts w:ascii="Arial" w:hAnsi="Arial" w:cs="Arial"/>
          <w:spacing w:val="12"/>
          <w:lang w:val="pt-BR"/>
        </w:rPr>
      </w:pPr>
    </w:p>
    <w:p w14:paraId="4BE7C6A4" w14:textId="76907624" w:rsidR="002D74B7" w:rsidRDefault="00D13432" w:rsidP="00083B9C">
      <w:pPr>
        <w:pStyle w:val="ListParagraph"/>
        <w:numPr>
          <w:ilvl w:val="0"/>
          <w:numId w:val="5"/>
        </w:numPr>
        <w:spacing w:after="0" w:line="288" w:lineRule="auto"/>
        <w:ind w:left="0" w:hanging="284"/>
        <w:jc w:val="both"/>
        <w:rPr>
          <w:rFonts w:ascii="Arial" w:hAnsi="Arial" w:cs="Arial"/>
          <w:spacing w:val="12"/>
          <w:lang w:val="pt-BR"/>
        </w:rPr>
      </w:pPr>
      <w:r w:rsidRPr="00D13432">
        <w:rPr>
          <w:rFonts w:ascii="Arial" w:hAnsi="Arial" w:cs="Arial"/>
          <w:spacing w:val="12"/>
          <w:lang w:val="pt-BR"/>
        </w:rPr>
        <w:t>As</w:t>
      </w:r>
      <w:r w:rsidR="00BC4A67" w:rsidRPr="00D13432">
        <w:rPr>
          <w:rFonts w:ascii="Arial" w:hAnsi="Arial" w:cs="Arial"/>
          <w:spacing w:val="12"/>
          <w:lang w:val="pt-BR"/>
        </w:rPr>
        <w:t xml:space="preserve"> constantes</w:t>
      </w:r>
      <w:r w:rsidR="002D74B7" w:rsidRPr="00D13432">
        <w:rPr>
          <w:rFonts w:ascii="Arial" w:hAnsi="Arial" w:cs="Arial"/>
          <w:spacing w:val="12"/>
          <w:lang w:val="pt-BR"/>
        </w:rPr>
        <w:t xml:space="preserve"> de velocidade</w:t>
      </w:r>
      <w:r w:rsidR="00BC4A67" w:rsidRPr="00D13432">
        <w:rPr>
          <w:rFonts w:ascii="Arial" w:hAnsi="Arial" w:cs="Arial"/>
          <w:spacing w:val="12"/>
          <w:lang w:val="pt-BR"/>
        </w:rPr>
        <w:t xml:space="preserve"> e </w:t>
      </w:r>
      <w:r w:rsidR="002D74B7" w:rsidRPr="00D13432">
        <w:rPr>
          <w:rFonts w:ascii="Arial" w:hAnsi="Arial" w:cs="Arial"/>
          <w:spacing w:val="12"/>
          <w:lang w:val="pt-BR"/>
        </w:rPr>
        <w:t xml:space="preserve">as </w:t>
      </w:r>
      <w:r w:rsidR="00C23259" w:rsidRPr="00D13432">
        <w:rPr>
          <w:rFonts w:ascii="Arial" w:hAnsi="Arial" w:cs="Arial"/>
          <w:spacing w:val="12"/>
          <w:lang w:val="pt-BR"/>
        </w:rPr>
        <w:t>meia</w:t>
      </w:r>
      <w:r w:rsidR="00BC4A67" w:rsidRPr="00D13432">
        <w:rPr>
          <w:rFonts w:ascii="Arial" w:hAnsi="Arial" w:cs="Arial"/>
          <w:spacing w:val="12"/>
          <w:lang w:val="pt-BR"/>
        </w:rPr>
        <w:t>s</w:t>
      </w:r>
      <w:r w:rsidR="002D74B7" w:rsidRPr="00D13432">
        <w:rPr>
          <w:rFonts w:ascii="Arial" w:hAnsi="Arial" w:cs="Arial"/>
          <w:spacing w:val="12"/>
          <w:lang w:val="pt-BR"/>
        </w:rPr>
        <w:t>-</w:t>
      </w:r>
      <w:r w:rsidR="00C23259" w:rsidRPr="00D13432">
        <w:rPr>
          <w:rFonts w:ascii="Arial" w:hAnsi="Arial" w:cs="Arial"/>
          <w:spacing w:val="12"/>
          <w:lang w:val="pt-BR"/>
        </w:rPr>
        <w:t>vida</w:t>
      </w:r>
      <w:r w:rsidR="002D74B7" w:rsidRPr="00D13432">
        <w:rPr>
          <w:rFonts w:ascii="Arial" w:hAnsi="Arial" w:cs="Arial"/>
          <w:spacing w:val="12"/>
          <w:lang w:val="pt-BR"/>
        </w:rPr>
        <w:t>s</w:t>
      </w:r>
      <w:r w:rsidR="00C23259" w:rsidRPr="00D13432">
        <w:rPr>
          <w:rFonts w:ascii="Arial" w:hAnsi="Arial" w:cs="Arial"/>
          <w:spacing w:val="12"/>
          <w:lang w:val="pt-BR"/>
        </w:rPr>
        <w:t xml:space="preserve"> de absorção, </w:t>
      </w:r>
      <w:r w:rsidR="00C30822" w:rsidRPr="00D13432">
        <w:rPr>
          <w:rFonts w:ascii="Arial" w:hAnsi="Arial" w:cs="Arial"/>
          <w:spacing w:val="12"/>
          <w:lang w:val="pt-BR"/>
        </w:rPr>
        <w:t>distribuição</w:t>
      </w:r>
      <w:r w:rsidR="00C23259" w:rsidRPr="00D13432">
        <w:rPr>
          <w:rFonts w:ascii="Arial" w:hAnsi="Arial" w:cs="Arial"/>
          <w:spacing w:val="12"/>
          <w:lang w:val="pt-BR"/>
        </w:rPr>
        <w:t xml:space="preserve"> e </w:t>
      </w:r>
      <w:r w:rsidR="00C30822" w:rsidRPr="00D13432">
        <w:rPr>
          <w:rFonts w:ascii="Arial" w:hAnsi="Arial" w:cs="Arial"/>
          <w:spacing w:val="12"/>
          <w:lang w:val="pt-BR"/>
        </w:rPr>
        <w:t>eliminação</w:t>
      </w:r>
      <w:r w:rsidR="002D74B7" w:rsidRPr="00D13432">
        <w:rPr>
          <w:rFonts w:ascii="Arial" w:hAnsi="Arial" w:cs="Arial"/>
          <w:spacing w:val="12"/>
          <w:lang w:val="pt-BR"/>
        </w:rPr>
        <w:t>;</w:t>
      </w:r>
    </w:p>
    <w:p w14:paraId="1F112AA2" w14:textId="7263DDA8" w:rsidR="00EA4303" w:rsidRPr="00D13432" w:rsidRDefault="00EA4303" w:rsidP="006B3019">
      <w:pPr>
        <w:pStyle w:val="ListParagraph"/>
        <w:spacing w:after="0" w:line="24" w:lineRule="atLeast"/>
        <w:ind w:left="0"/>
        <w:jc w:val="both"/>
        <w:rPr>
          <w:rFonts w:ascii="Arial" w:hAnsi="Arial" w:cs="Arial"/>
          <w:spacing w:val="12"/>
          <w:lang w:val="pt-BR"/>
        </w:rPr>
      </w:pPr>
    </w:p>
    <w:p w14:paraId="58727DA6" w14:textId="1615C6FC" w:rsidR="00D42610" w:rsidRDefault="00D13432" w:rsidP="006B3019">
      <w:pPr>
        <w:pStyle w:val="ListParagraph"/>
        <w:numPr>
          <w:ilvl w:val="0"/>
          <w:numId w:val="5"/>
        </w:numPr>
        <w:spacing w:after="0" w:line="24" w:lineRule="atLeast"/>
        <w:ind w:left="0" w:hanging="284"/>
        <w:jc w:val="both"/>
        <w:rPr>
          <w:rFonts w:ascii="Arial" w:hAnsi="Arial" w:cs="Arial"/>
          <w:spacing w:val="12"/>
          <w:lang w:val="pt-BR"/>
        </w:rPr>
      </w:pPr>
      <w:r>
        <w:rPr>
          <w:rFonts w:ascii="Arial" w:hAnsi="Arial" w:cs="Arial"/>
          <w:spacing w:val="12"/>
          <w:lang w:val="pt-BR"/>
        </w:rPr>
        <w:t>O</w:t>
      </w:r>
      <w:r w:rsidR="00BC4A67" w:rsidRPr="00BC4A67">
        <w:rPr>
          <w:rFonts w:ascii="Arial" w:hAnsi="Arial" w:cs="Arial"/>
          <w:spacing w:val="12"/>
          <w:lang w:val="pt-BR"/>
        </w:rPr>
        <w:t xml:space="preserve"> </w:t>
      </w:r>
      <w:r w:rsidR="00BC4A67" w:rsidRPr="004723C9">
        <w:rPr>
          <w:rFonts w:ascii="Arial" w:hAnsi="Arial" w:cs="Arial"/>
          <w:i/>
          <w:spacing w:val="12"/>
          <w:lang w:val="pt-BR"/>
        </w:rPr>
        <w:t>clearance</w:t>
      </w:r>
      <w:r w:rsidR="00BC4A67" w:rsidRPr="00BC4A67">
        <w:rPr>
          <w:rFonts w:ascii="Arial" w:hAnsi="Arial" w:cs="Arial"/>
          <w:spacing w:val="12"/>
          <w:lang w:val="pt-BR"/>
        </w:rPr>
        <w:t xml:space="preserve"> aparente e o volume de distribuição</w:t>
      </w:r>
      <w:r w:rsidR="00C54C3F">
        <w:rPr>
          <w:rFonts w:ascii="Arial" w:hAnsi="Arial" w:cs="Arial"/>
          <w:spacing w:val="12"/>
          <w:lang w:val="pt-BR"/>
        </w:rPr>
        <w:t xml:space="preserve"> aparente</w:t>
      </w:r>
      <w:r w:rsidR="002D74B7">
        <w:rPr>
          <w:rFonts w:ascii="Arial" w:hAnsi="Arial" w:cs="Arial"/>
          <w:spacing w:val="12"/>
          <w:lang w:val="pt-BR"/>
        </w:rPr>
        <w:t>;</w:t>
      </w:r>
    </w:p>
    <w:p w14:paraId="5C7F68B1" w14:textId="17906A22" w:rsidR="00EA4303" w:rsidRDefault="00EA4303" w:rsidP="006B3019">
      <w:pPr>
        <w:pStyle w:val="ListParagraph"/>
        <w:spacing w:after="0" w:line="24" w:lineRule="atLeast"/>
        <w:ind w:left="0"/>
        <w:jc w:val="both"/>
        <w:rPr>
          <w:rFonts w:ascii="Arial" w:hAnsi="Arial" w:cs="Arial"/>
          <w:spacing w:val="12"/>
          <w:lang w:val="pt-BR"/>
        </w:rPr>
      </w:pPr>
    </w:p>
    <w:p w14:paraId="1DE6FD4F" w14:textId="3C3F5DD6" w:rsidR="006D6BF1" w:rsidRPr="00C266D5" w:rsidRDefault="00D13432" w:rsidP="00C266D5">
      <w:pPr>
        <w:pStyle w:val="ListParagraph"/>
        <w:numPr>
          <w:ilvl w:val="0"/>
          <w:numId w:val="5"/>
        </w:numPr>
        <w:spacing w:after="0" w:line="288" w:lineRule="auto"/>
        <w:ind w:left="0" w:hanging="284"/>
        <w:jc w:val="both"/>
        <w:rPr>
          <w:rFonts w:ascii="Arial" w:hAnsi="Arial" w:cs="Arial"/>
          <w:spacing w:val="12"/>
          <w:lang w:val="pt-BR"/>
        </w:rPr>
      </w:pPr>
      <w:r>
        <w:rPr>
          <w:rFonts w:ascii="Arial" w:hAnsi="Arial" w:cs="Arial"/>
          <w:spacing w:val="12"/>
          <w:lang w:val="pt-BR"/>
        </w:rPr>
        <w:t>Considerando</w:t>
      </w:r>
      <w:r w:rsidR="002D74B7">
        <w:rPr>
          <w:rFonts w:ascii="Arial" w:hAnsi="Arial" w:cs="Arial"/>
          <w:spacing w:val="12"/>
          <w:lang w:val="pt-BR"/>
        </w:rPr>
        <w:t xml:space="preserve"> a biodisponibilidade do </w:t>
      </w:r>
      <w:r w:rsidR="00B92708">
        <w:rPr>
          <w:rFonts w:ascii="Arial" w:hAnsi="Arial" w:cs="Arial"/>
          <w:spacing w:val="12"/>
          <w:lang w:val="pt-BR"/>
        </w:rPr>
        <w:t xml:space="preserve">carvedilol </w:t>
      </w:r>
      <w:r w:rsidR="002D74B7">
        <w:rPr>
          <w:rFonts w:ascii="Arial" w:hAnsi="Arial" w:cs="Arial"/>
          <w:spacing w:val="12"/>
          <w:lang w:val="pt-BR"/>
        </w:rPr>
        <w:t>igual a</w:t>
      </w:r>
      <w:r w:rsidR="00B92708">
        <w:rPr>
          <w:rFonts w:ascii="Arial" w:hAnsi="Arial" w:cs="Arial"/>
          <w:spacing w:val="12"/>
          <w:lang w:val="pt-BR"/>
        </w:rPr>
        <w:t xml:space="preserve"> </w:t>
      </w:r>
      <w:r w:rsidR="002D74B7">
        <w:rPr>
          <w:rFonts w:ascii="Arial" w:hAnsi="Arial" w:cs="Arial"/>
          <w:spacing w:val="12"/>
          <w:lang w:val="pt-BR"/>
        </w:rPr>
        <w:t>25</w:t>
      </w:r>
      <w:r w:rsidR="004C2E47" w:rsidRPr="002D74B7">
        <w:rPr>
          <w:rFonts w:ascii="Arial" w:hAnsi="Arial" w:cs="Arial"/>
          <w:spacing w:val="12"/>
          <w:lang w:val="pt-BR"/>
        </w:rPr>
        <w:t>%,</w:t>
      </w:r>
      <w:r w:rsidR="004C2E47">
        <w:rPr>
          <w:rFonts w:ascii="Arial" w:hAnsi="Arial" w:cs="Arial"/>
          <w:spacing w:val="12"/>
          <w:lang w:val="pt-BR"/>
        </w:rPr>
        <w:t xml:space="preserve"> </w:t>
      </w:r>
      <w:r w:rsidR="002D74B7">
        <w:rPr>
          <w:rFonts w:ascii="Arial" w:hAnsi="Arial" w:cs="Arial"/>
          <w:spacing w:val="12"/>
          <w:lang w:val="pt-BR"/>
        </w:rPr>
        <w:t>calcular</w:t>
      </w:r>
      <w:r w:rsidR="006D6BF1">
        <w:rPr>
          <w:rFonts w:ascii="Arial" w:hAnsi="Arial" w:cs="Arial"/>
          <w:spacing w:val="12"/>
          <w:lang w:val="pt-BR"/>
        </w:rPr>
        <w:t xml:space="preserve"> a dose de manutenção </w:t>
      </w:r>
      <w:r w:rsidR="0074477A">
        <w:rPr>
          <w:rFonts w:ascii="Arial" w:hAnsi="Arial" w:cs="Arial"/>
          <w:spacing w:val="12"/>
          <w:lang w:val="pt-BR"/>
        </w:rPr>
        <w:t xml:space="preserve">de carvedilol </w:t>
      </w:r>
      <w:r w:rsidR="002D74B7">
        <w:rPr>
          <w:rFonts w:ascii="Arial" w:hAnsi="Arial" w:cs="Arial"/>
          <w:spacing w:val="12"/>
          <w:lang w:val="pt-BR"/>
        </w:rPr>
        <w:t>que resulta em</w:t>
      </w:r>
      <w:r w:rsidR="004B35BC">
        <w:rPr>
          <w:rFonts w:ascii="Arial" w:hAnsi="Arial" w:cs="Arial"/>
          <w:spacing w:val="12"/>
          <w:lang w:val="pt-BR"/>
        </w:rPr>
        <w:t xml:space="preserve"> concentração</w:t>
      </w:r>
      <w:r w:rsidR="002D74B7">
        <w:rPr>
          <w:rFonts w:ascii="Arial" w:hAnsi="Arial" w:cs="Arial"/>
          <w:spacing w:val="12"/>
          <w:lang w:val="pt-BR"/>
        </w:rPr>
        <w:t xml:space="preserve"> plasmática</w:t>
      </w:r>
      <w:r w:rsidR="004B35BC">
        <w:rPr>
          <w:rFonts w:ascii="Arial" w:hAnsi="Arial" w:cs="Arial"/>
          <w:spacing w:val="12"/>
          <w:lang w:val="pt-BR"/>
        </w:rPr>
        <w:t xml:space="preserve"> média de </w:t>
      </w:r>
      <w:r w:rsidR="00536727">
        <w:rPr>
          <w:rFonts w:ascii="Arial" w:hAnsi="Arial" w:cs="Arial"/>
          <w:spacing w:val="12"/>
          <w:lang w:val="pt-BR"/>
        </w:rPr>
        <w:t>5</w:t>
      </w:r>
      <w:r w:rsidR="00C266D5">
        <w:rPr>
          <w:rFonts w:ascii="Arial" w:hAnsi="Arial" w:cs="Arial"/>
          <w:spacing w:val="12"/>
          <w:lang w:val="pt-BR"/>
        </w:rPr>
        <w:t xml:space="preserve"> </w:t>
      </w:r>
      <w:r w:rsidR="004B35BC" w:rsidRPr="00C266D5">
        <w:rPr>
          <w:rFonts w:ascii="Arial" w:hAnsi="Arial" w:cs="Arial"/>
          <w:spacing w:val="12"/>
          <w:lang w:val="pt-BR"/>
        </w:rPr>
        <w:t>ng/mL</w:t>
      </w:r>
      <w:r w:rsidR="00D96288" w:rsidRPr="00C266D5">
        <w:rPr>
          <w:rFonts w:ascii="Arial" w:hAnsi="Arial" w:cs="Arial"/>
          <w:spacing w:val="12"/>
          <w:lang w:val="pt-BR"/>
        </w:rPr>
        <w:t xml:space="preserve"> de carvedilol no estado de equilíbrio.</w:t>
      </w:r>
    </w:p>
    <w:p w14:paraId="16BCC072" w14:textId="0D0BD6D0" w:rsidR="00C54C3F" w:rsidRDefault="00C54C3F" w:rsidP="008D44EA">
      <w:pPr>
        <w:spacing w:after="0" w:line="24" w:lineRule="atLeast"/>
        <w:jc w:val="both"/>
        <w:rPr>
          <w:rFonts w:ascii="Arial" w:hAnsi="Arial" w:cs="Arial"/>
          <w:spacing w:val="12"/>
          <w:lang w:val="pt-BR"/>
        </w:rPr>
      </w:pPr>
    </w:p>
    <w:tbl>
      <w:tblPr>
        <w:tblW w:w="478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52"/>
      </w:tblGrid>
      <w:tr w:rsidR="00775241" w:rsidRPr="00A52DA5" w14:paraId="2616FA58" w14:textId="77777777" w:rsidTr="0084169F">
        <w:trPr>
          <w:trHeight w:val="3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2E2A" w14:textId="298512DE" w:rsidR="00C54C3F" w:rsidRPr="00C54C3F" w:rsidRDefault="00C54C3F" w:rsidP="0099014E">
            <w:pPr>
              <w:spacing w:after="0" w:line="24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Tempo (h)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8037" w14:textId="1D95BAB8" w:rsidR="00C54C3F" w:rsidRPr="00C54C3F" w:rsidRDefault="008E1567" w:rsidP="0099014E">
            <w:pPr>
              <w:spacing w:after="0" w:line="240" w:lineRule="auto"/>
              <w:jc w:val="center"/>
              <w:rPr>
                <w:rFonts w:ascii="Arial" w:hAnsi="Arial" w:cs="Arial"/>
                <w:spacing w:val="12"/>
                <w:lang w:val="pt-BR"/>
              </w:rPr>
            </w:pPr>
            <w:r>
              <w:rPr>
                <w:rFonts w:ascii="Arial" w:hAnsi="Arial" w:cs="Arial"/>
                <w:spacing w:val="12"/>
                <w:lang w:val="pt-BR"/>
              </w:rPr>
              <w:t xml:space="preserve">Concentração </w:t>
            </w:r>
            <w:r w:rsidR="002D74B7">
              <w:rPr>
                <w:rFonts w:ascii="Arial" w:hAnsi="Arial" w:cs="Arial"/>
                <w:spacing w:val="12"/>
                <w:lang w:val="pt-BR"/>
              </w:rPr>
              <w:t xml:space="preserve">de </w:t>
            </w:r>
            <w:r w:rsidR="00C54C3F" w:rsidRPr="00C54C3F">
              <w:rPr>
                <w:rFonts w:ascii="Arial" w:hAnsi="Arial" w:cs="Arial"/>
                <w:spacing w:val="12"/>
                <w:lang w:val="pt-BR"/>
              </w:rPr>
              <w:t>carvedilol</w:t>
            </w:r>
          </w:p>
          <w:p w14:paraId="41C7B928" w14:textId="42D69A45" w:rsidR="00C54C3F" w:rsidRPr="00C54C3F" w:rsidRDefault="008E1567" w:rsidP="0099014E">
            <w:pPr>
              <w:spacing w:after="0" w:line="240" w:lineRule="auto"/>
              <w:jc w:val="center"/>
              <w:rPr>
                <w:rFonts w:ascii="Arial" w:hAnsi="Arial" w:cs="Arial"/>
                <w:spacing w:val="12"/>
                <w:lang w:val="pt-BR"/>
              </w:rPr>
            </w:pPr>
            <w:r>
              <w:rPr>
                <w:rFonts w:ascii="Arial" w:hAnsi="Arial" w:cs="Arial"/>
                <w:spacing w:val="12"/>
                <w:lang w:val="pt-BR"/>
              </w:rPr>
              <w:t>(</w:t>
            </w:r>
            <w:r w:rsidR="00C54C3F" w:rsidRPr="00C54C3F">
              <w:rPr>
                <w:rFonts w:ascii="Arial" w:hAnsi="Arial" w:cs="Arial"/>
                <w:spacing w:val="12"/>
                <w:lang w:val="pt-BR"/>
              </w:rPr>
              <w:t>ng/mL</w:t>
            </w:r>
            <w:r>
              <w:rPr>
                <w:rFonts w:ascii="Arial" w:hAnsi="Arial" w:cs="Arial"/>
                <w:spacing w:val="12"/>
                <w:lang w:val="pt-BR"/>
              </w:rPr>
              <w:t>)</w:t>
            </w:r>
          </w:p>
        </w:tc>
      </w:tr>
      <w:tr w:rsidR="00503FB0" w:rsidRPr="00CE4649" w14:paraId="09191F64" w14:textId="77777777" w:rsidTr="0084169F">
        <w:trPr>
          <w:trHeight w:val="30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BF09" w14:textId="77777777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lang w:val="pt-BR"/>
              </w:rPr>
            </w:pPr>
            <w:r w:rsidRPr="00CE4649">
              <w:rPr>
                <w:rFonts w:ascii="Arial" w:hAnsi="Arial" w:cs="Arial"/>
                <w:spacing w:val="10"/>
                <w:lang w:val="pt-BR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9789" w14:textId="2CCBEE68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highlight w:val="red"/>
                <w:lang w:val="pt-BR"/>
              </w:rPr>
            </w:pPr>
            <w:r w:rsidRPr="00CE4649">
              <w:rPr>
                <w:rFonts w:ascii="Arial" w:hAnsi="Arial" w:cs="Arial"/>
                <w:color w:val="000000"/>
                <w:spacing w:val="10"/>
              </w:rPr>
              <w:t>0</w:t>
            </w:r>
          </w:p>
        </w:tc>
      </w:tr>
      <w:tr w:rsidR="00503FB0" w:rsidRPr="00CE4649" w14:paraId="79571B91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D5F0C8" w14:textId="77777777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lang w:val="pt-BR"/>
              </w:rPr>
            </w:pPr>
            <w:r w:rsidRPr="00CE4649">
              <w:rPr>
                <w:rFonts w:ascii="Arial" w:hAnsi="Arial" w:cs="Arial"/>
                <w:spacing w:val="10"/>
                <w:lang w:val="pt-BR"/>
              </w:rPr>
              <w:t>0.5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6182FDFF" w14:textId="78A7635D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highlight w:val="red"/>
                <w:lang w:val="pt-BR"/>
              </w:rPr>
            </w:pPr>
            <w:r w:rsidRPr="00CE4649">
              <w:rPr>
                <w:rFonts w:ascii="Arial" w:hAnsi="Arial" w:cs="Arial"/>
                <w:color w:val="000000"/>
                <w:spacing w:val="10"/>
              </w:rPr>
              <w:t>24.475</w:t>
            </w:r>
          </w:p>
        </w:tc>
      </w:tr>
      <w:tr w:rsidR="00503FB0" w:rsidRPr="00CE4649" w14:paraId="5BFAD71C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C97427" w14:textId="77777777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lang w:val="pt-BR"/>
              </w:rPr>
            </w:pPr>
            <w:r w:rsidRPr="00CE4649">
              <w:rPr>
                <w:rFonts w:ascii="Arial" w:hAnsi="Arial" w:cs="Arial"/>
                <w:spacing w:val="10"/>
                <w:lang w:val="pt-BR"/>
              </w:rPr>
              <w:t>1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5479B3FD" w14:textId="1E6C9B82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highlight w:val="red"/>
                <w:lang w:val="pt-BR"/>
              </w:rPr>
            </w:pPr>
            <w:r w:rsidRPr="00CE4649">
              <w:rPr>
                <w:rFonts w:ascii="Arial" w:hAnsi="Arial" w:cs="Arial"/>
                <w:color w:val="000000"/>
                <w:spacing w:val="10"/>
              </w:rPr>
              <w:t>41.787</w:t>
            </w:r>
          </w:p>
        </w:tc>
      </w:tr>
      <w:tr w:rsidR="00503FB0" w:rsidRPr="00CE4649" w14:paraId="4CE8E2CE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1B4415" w14:textId="77777777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lang w:val="pt-BR"/>
              </w:rPr>
            </w:pPr>
            <w:r w:rsidRPr="00CE4649">
              <w:rPr>
                <w:rFonts w:ascii="Arial" w:hAnsi="Arial" w:cs="Arial"/>
                <w:spacing w:val="10"/>
                <w:lang w:val="pt-BR"/>
              </w:rPr>
              <w:t>1.5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4E0FBD95" w14:textId="73589473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highlight w:val="red"/>
                <w:lang w:val="pt-BR"/>
              </w:rPr>
            </w:pPr>
            <w:r w:rsidRPr="00CE4649">
              <w:rPr>
                <w:rFonts w:ascii="Arial" w:hAnsi="Arial" w:cs="Arial"/>
                <w:color w:val="000000"/>
                <w:spacing w:val="10"/>
              </w:rPr>
              <w:t>30.523</w:t>
            </w:r>
          </w:p>
        </w:tc>
      </w:tr>
      <w:tr w:rsidR="00503FB0" w:rsidRPr="00CE4649" w14:paraId="162CAE7C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51E556" w14:textId="77777777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lang w:val="pt-BR"/>
              </w:rPr>
            </w:pPr>
            <w:r w:rsidRPr="00CE4649">
              <w:rPr>
                <w:rFonts w:ascii="Arial" w:hAnsi="Arial" w:cs="Arial"/>
                <w:spacing w:val="10"/>
                <w:lang w:val="pt-BR"/>
              </w:rPr>
              <w:t>2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69D7C851" w14:textId="4FC95FA8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highlight w:val="red"/>
                <w:lang w:val="pt-BR"/>
              </w:rPr>
            </w:pPr>
            <w:r w:rsidRPr="00CE4649">
              <w:rPr>
                <w:rFonts w:ascii="Arial" w:hAnsi="Arial" w:cs="Arial"/>
                <w:color w:val="000000"/>
                <w:spacing w:val="10"/>
              </w:rPr>
              <w:t>21.048</w:t>
            </w:r>
          </w:p>
        </w:tc>
      </w:tr>
      <w:tr w:rsidR="00503FB0" w:rsidRPr="00CE4649" w14:paraId="22E01EDF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2E8378" w14:textId="77777777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lang w:val="pt-BR"/>
              </w:rPr>
            </w:pPr>
            <w:r w:rsidRPr="00CE4649">
              <w:rPr>
                <w:rFonts w:ascii="Arial" w:hAnsi="Arial" w:cs="Arial"/>
                <w:spacing w:val="10"/>
                <w:lang w:val="pt-BR"/>
              </w:rPr>
              <w:t>2.5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527663D1" w14:textId="4FB08FB5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highlight w:val="red"/>
                <w:lang w:val="pt-BR"/>
              </w:rPr>
            </w:pPr>
            <w:r w:rsidRPr="00CE4649">
              <w:rPr>
                <w:rFonts w:ascii="Arial" w:hAnsi="Arial" w:cs="Arial"/>
                <w:color w:val="000000"/>
                <w:spacing w:val="10"/>
              </w:rPr>
              <w:t>15.256</w:t>
            </w:r>
          </w:p>
        </w:tc>
      </w:tr>
      <w:tr w:rsidR="00503FB0" w:rsidRPr="00CE4649" w14:paraId="4BC2BEE2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0D119A" w14:textId="77777777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lang w:val="pt-BR"/>
              </w:rPr>
            </w:pPr>
            <w:r w:rsidRPr="00CE4649">
              <w:rPr>
                <w:rFonts w:ascii="Arial" w:hAnsi="Arial" w:cs="Arial"/>
                <w:spacing w:val="10"/>
                <w:lang w:val="pt-BR"/>
              </w:rPr>
              <w:t>3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0F690A74" w14:textId="04289104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highlight w:val="red"/>
                <w:lang w:val="pt-BR"/>
              </w:rPr>
            </w:pPr>
            <w:r w:rsidRPr="00CE4649">
              <w:rPr>
                <w:rFonts w:ascii="Arial" w:hAnsi="Arial" w:cs="Arial"/>
                <w:color w:val="000000"/>
                <w:spacing w:val="10"/>
              </w:rPr>
              <w:t>12.445</w:t>
            </w:r>
          </w:p>
        </w:tc>
      </w:tr>
      <w:tr w:rsidR="00503FB0" w:rsidRPr="00CE4649" w14:paraId="6F92A55A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21CD88" w14:textId="77777777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lang w:val="pt-BR"/>
              </w:rPr>
            </w:pPr>
            <w:r w:rsidRPr="00CE4649">
              <w:rPr>
                <w:rFonts w:ascii="Arial" w:hAnsi="Arial" w:cs="Arial"/>
                <w:spacing w:val="10"/>
                <w:lang w:val="pt-BR"/>
              </w:rPr>
              <w:t>3.5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70D67D52" w14:textId="4CDB00A7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highlight w:val="red"/>
                <w:lang w:val="pt-BR"/>
              </w:rPr>
            </w:pPr>
            <w:r w:rsidRPr="00CE4649">
              <w:rPr>
                <w:rFonts w:ascii="Arial" w:hAnsi="Arial" w:cs="Arial"/>
                <w:color w:val="000000"/>
                <w:spacing w:val="10"/>
              </w:rPr>
              <w:t>11.098</w:t>
            </w:r>
          </w:p>
        </w:tc>
      </w:tr>
      <w:tr w:rsidR="00503FB0" w:rsidRPr="00CE4649" w14:paraId="25436F6C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DE638E" w14:textId="77777777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lang w:val="pt-BR"/>
              </w:rPr>
            </w:pPr>
            <w:r w:rsidRPr="00CE4649">
              <w:rPr>
                <w:rFonts w:ascii="Arial" w:hAnsi="Arial" w:cs="Arial"/>
                <w:spacing w:val="10"/>
                <w:lang w:val="pt-BR"/>
              </w:rPr>
              <w:t>4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599E3426" w14:textId="1D6374EB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highlight w:val="red"/>
                <w:lang w:val="pt-BR"/>
              </w:rPr>
            </w:pPr>
            <w:r w:rsidRPr="00CE4649">
              <w:rPr>
                <w:rFonts w:ascii="Arial" w:hAnsi="Arial" w:cs="Arial"/>
                <w:color w:val="000000"/>
                <w:spacing w:val="10"/>
              </w:rPr>
              <w:t>8.698</w:t>
            </w:r>
          </w:p>
        </w:tc>
      </w:tr>
      <w:tr w:rsidR="00503FB0" w:rsidRPr="00CE4649" w14:paraId="76D16136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163F01" w14:textId="77777777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lang w:val="pt-BR"/>
              </w:rPr>
            </w:pPr>
            <w:r w:rsidRPr="00CE4649">
              <w:rPr>
                <w:rFonts w:ascii="Arial" w:hAnsi="Arial" w:cs="Arial"/>
                <w:spacing w:val="10"/>
                <w:lang w:val="pt-BR"/>
              </w:rPr>
              <w:t>5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1B7BC8C1" w14:textId="27C5C192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highlight w:val="red"/>
                <w:lang w:val="pt-BR"/>
              </w:rPr>
            </w:pPr>
            <w:r w:rsidRPr="00CE4649">
              <w:rPr>
                <w:rFonts w:ascii="Arial" w:hAnsi="Arial" w:cs="Arial"/>
                <w:color w:val="000000"/>
                <w:spacing w:val="10"/>
              </w:rPr>
              <w:t>6.975</w:t>
            </w:r>
          </w:p>
        </w:tc>
      </w:tr>
      <w:tr w:rsidR="00503FB0" w:rsidRPr="00CE4649" w14:paraId="2599BEE6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8B514C" w14:textId="77777777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lang w:val="pt-BR"/>
              </w:rPr>
            </w:pPr>
            <w:r w:rsidRPr="00CE4649">
              <w:rPr>
                <w:rFonts w:ascii="Arial" w:hAnsi="Arial" w:cs="Arial"/>
                <w:spacing w:val="10"/>
                <w:lang w:val="pt-BR"/>
              </w:rPr>
              <w:t>6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50BAB40A" w14:textId="53471128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highlight w:val="red"/>
                <w:lang w:val="pt-BR"/>
              </w:rPr>
            </w:pPr>
            <w:r w:rsidRPr="00CE4649">
              <w:rPr>
                <w:rFonts w:ascii="Arial" w:hAnsi="Arial" w:cs="Arial"/>
                <w:color w:val="000000"/>
                <w:spacing w:val="10"/>
              </w:rPr>
              <w:t>5.923</w:t>
            </w:r>
          </w:p>
        </w:tc>
      </w:tr>
      <w:tr w:rsidR="00503FB0" w:rsidRPr="00CE4649" w14:paraId="43996AD1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3D3A2D" w14:textId="77777777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lang w:val="pt-BR"/>
              </w:rPr>
            </w:pPr>
            <w:r w:rsidRPr="00CE4649">
              <w:rPr>
                <w:rFonts w:ascii="Arial" w:hAnsi="Arial" w:cs="Arial"/>
                <w:spacing w:val="10"/>
                <w:lang w:val="pt-BR"/>
              </w:rPr>
              <w:t>8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45ED81CD" w14:textId="4742D4D6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highlight w:val="red"/>
                <w:lang w:val="pt-BR"/>
              </w:rPr>
            </w:pPr>
            <w:r w:rsidRPr="00CE4649">
              <w:rPr>
                <w:rFonts w:ascii="Arial" w:hAnsi="Arial" w:cs="Arial"/>
                <w:color w:val="000000"/>
                <w:spacing w:val="10"/>
              </w:rPr>
              <w:t>3.683</w:t>
            </w:r>
          </w:p>
        </w:tc>
      </w:tr>
      <w:tr w:rsidR="00503FB0" w:rsidRPr="00CE4649" w14:paraId="40301C12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A3A97E" w14:textId="77777777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lang w:val="pt-BR"/>
              </w:rPr>
            </w:pPr>
            <w:r w:rsidRPr="00CE4649">
              <w:rPr>
                <w:rFonts w:ascii="Arial" w:hAnsi="Arial" w:cs="Arial"/>
                <w:spacing w:val="10"/>
                <w:lang w:val="pt-BR"/>
              </w:rPr>
              <w:t>10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74AA313E" w14:textId="1D979EAE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highlight w:val="red"/>
                <w:lang w:val="pt-BR"/>
              </w:rPr>
            </w:pPr>
            <w:r w:rsidRPr="00CE4649">
              <w:rPr>
                <w:rFonts w:ascii="Arial" w:hAnsi="Arial" w:cs="Arial"/>
                <w:color w:val="000000"/>
                <w:spacing w:val="10"/>
              </w:rPr>
              <w:t>2.528</w:t>
            </w:r>
          </w:p>
        </w:tc>
      </w:tr>
      <w:tr w:rsidR="00503FB0" w:rsidRPr="00CE4649" w14:paraId="1D8597E3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B1C4D2" w14:textId="77777777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lang w:val="pt-BR"/>
              </w:rPr>
            </w:pPr>
            <w:r w:rsidRPr="00CE4649">
              <w:rPr>
                <w:rFonts w:ascii="Arial" w:hAnsi="Arial" w:cs="Arial"/>
                <w:spacing w:val="10"/>
                <w:lang w:val="pt-BR"/>
              </w:rPr>
              <w:t>12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0ED85D72" w14:textId="48FB9A78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highlight w:val="red"/>
                <w:lang w:val="pt-BR"/>
              </w:rPr>
            </w:pPr>
            <w:r w:rsidRPr="00CE4649">
              <w:rPr>
                <w:rFonts w:ascii="Arial" w:hAnsi="Arial" w:cs="Arial"/>
                <w:color w:val="000000"/>
                <w:spacing w:val="10"/>
              </w:rPr>
              <w:t>2.038</w:t>
            </w:r>
          </w:p>
        </w:tc>
      </w:tr>
      <w:tr w:rsidR="00503FB0" w:rsidRPr="00CE4649" w14:paraId="3A884546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209F28" w14:textId="77777777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lang w:val="pt-BR"/>
              </w:rPr>
            </w:pPr>
            <w:r w:rsidRPr="00CE4649">
              <w:rPr>
                <w:rFonts w:ascii="Arial" w:hAnsi="Arial" w:cs="Arial"/>
                <w:spacing w:val="10"/>
                <w:lang w:val="pt-BR"/>
              </w:rPr>
              <w:t>15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63868424" w14:textId="7DB0F90B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highlight w:val="red"/>
                <w:lang w:val="pt-BR"/>
              </w:rPr>
            </w:pPr>
            <w:r w:rsidRPr="00CE4649">
              <w:rPr>
                <w:rFonts w:ascii="Arial" w:hAnsi="Arial" w:cs="Arial"/>
                <w:color w:val="000000"/>
                <w:spacing w:val="10"/>
              </w:rPr>
              <w:t>1.379</w:t>
            </w:r>
          </w:p>
        </w:tc>
      </w:tr>
      <w:tr w:rsidR="00503FB0" w:rsidRPr="00CE4649" w14:paraId="065793DF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D6735C" w14:textId="77777777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lang w:val="pt-BR"/>
              </w:rPr>
            </w:pPr>
            <w:r w:rsidRPr="00CE4649">
              <w:rPr>
                <w:rFonts w:ascii="Arial" w:hAnsi="Arial" w:cs="Arial"/>
                <w:spacing w:val="10"/>
                <w:lang w:val="pt-BR"/>
              </w:rPr>
              <w:t>18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76145D98" w14:textId="3B18422C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highlight w:val="red"/>
                <w:lang w:val="pt-BR"/>
              </w:rPr>
            </w:pPr>
            <w:r w:rsidRPr="00CE4649">
              <w:rPr>
                <w:rFonts w:ascii="Arial" w:hAnsi="Arial" w:cs="Arial"/>
                <w:color w:val="000000"/>
                <w:spacing w:val="10"/>
              </w:rPr>
              <w:t>0.859</w:t>
            </w:r>
          </w:p>
        </w:tc>
      </w:tr>
      <w:tr w:rsidR="00503FB0" w:rsidRPr="00CE4649" w14:paraId="7DB840ED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D08B08" w14:textId="77777777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lang w:val="pt-BR"/>
              </w:rPr>
            </w:pPr>
            <w:r w:rsidRPr="00CE4649">
              <w:rPr>
                <w:rFonts w:ascii="Arial" w:hAnsi="Arial" w:cs="Arial"/>
                <w:spacing w:val="10"/>
                <w:lang w:val="pt-BR"/>
              </w:rPr>
              <w:t>24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23729484" w14:textId="5E6F8A5A" w:rsidR="00503FB0" w:rsidRPr="00CE4649" w:rsidRDefault="00503FB0" w:rsidP="0099014E">
            <w:pPr>
              <w:spacing w:after="0" w:line="288" w:lineRule="auto"/>
              <w:rPr>
                <w:rFonts w:ascii="Arial" w:hAnsi="Arial" w:cs="Arial"/>
                <w:spacing w:val="10"/>
                <w:highlight w:val="red"/>
                <w:lang w:val="pt-BR"/>
              </w:rPr>
            </w:pPr>
            <w:r w:rsidRPr="00CE4649">
              <w:rPr>
                <w:rFonts w:ascii="Arial" w:hAnsi="Arial" w:cs="Arial"/>
                <w:color w:val="000000"/>
                <w:spacing w:val="10"/>
              </w:rPr>
              <w:t>0.463</w:t>
            </w:r>
          </w:p>
        </w:tc>
      </w:tr>
    </w:tbl>
    <w:p w14:paraId="4F88A618" w14:textId="6C8550DE" w:rsidR="00B56703" w:rsidRDefault="00B56703" w:rsidP="00B56703">
      <w:pPr>
        <w:pStyle w:val="ListParagraph"/>
        <w:spacing w:after="0"/>
        <w:ind w:left="0"/>
        <w:rPr>
          <w:rFonts w:ascii="Arial" w:hAnsi="Arial" w:cs="Arial"/>
          <w:spacing w:val="12"/>
          <w:lang w:val="pt-BR"/>
        </w:rPr>
      </w:pPr>
    </w:p>
    <w:p w14:paraId="0D44CFB5" w14:textId="77777777" w:rsidR="00FC4AE9" w:rsidRDefault="00FC4AE9" w:rsidP="00FC4AE9">
      <w:pPr>
        <w:pStyle w:val="ListParagraph"/>
        <w:spacing w:after="0" w:line="360" w:lineRule="auto"/>
        <w:ind w:left="0"/>
        <w:rPr>
          <w:rFonts w:ascii="Cambria Math" w:hAnsi="Cambria Math" w:cs="Arial"/>
          <w:spacing w:val="12"/>
          <w:sz w:val="24"/>
          <w:szCs w:val="24"/>
          <w:lang w:val="pt-BR"/>
          <w:oMath/>
        </w:rPr>
        <w:sectPr w:rsidR="00FC4AE9" w:rsidSect="00F67A91">
          <w:pgSz w:w="11906" w:h="16838"/>
          <w:pgMar w:top="1135" w:right="1440" w:bottom="993" w:left="1440" w:header="708" w:footer="708" w:gutter="0"/>
          <w:cols w:space="708"/>
          <w:docGrid w:linePitch="360"/>
        </w:sectPr>
      </w:pPr>
    </w:p>
    <w:p w14:paraId="517C4D6F" w14:textId="7FEEF548" w:rsidR="00E80CB7" w:rsidRPr="00E80CB7" w:rsidRDefault="00E80CB7" w:rsidP="00FC4AE9">
      <w:pPr>
        <w:pStyle w:val="ListParagraph"/>
        <w:spacing w:after="0" w:line="360" w:lineRule="auto"/>
        <w:ind w:left="0"/>
        <w:rPr>
          <w:rFonts w:ascii="Arial" w:hAnsi="Arial" w:cs="Arial"/>
          <w:spacing w:val="12"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B≅13,33 ng/mL</m:t>
          </m:r>
        </m:oMath>
      </m:oMathPara>
    </w:p>
    <w:p w14:paraId="5A24223E" w14:textId="53A7C28A" w:rsidR="00E80CB7" w:rsidRPr="00E80CB7" w:rsidRDefault="0013782A" w:rsidP="00FC4AE9">
      <w:pPr>
        <w:pStyle w:val="ListParagraph"/>
        <w:spacing w:after="0" w:line="360" w:lineRule="auto"/>
        <w:ind w:left="0"/>
        <w:rPr>
          <w:rFonts w:ascii="Arial" w:hAnsi="Arial" w:cs="Arial"/>
          <w:spacing w:val="12"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A≅77,208 ng/mL</m:t>
          </m:r>
        </m:oMath>
      </m:oMathPara>
    </w:p>
    <w:p w14:paraId="44C475D5" w14:textId="3EF293FC" w:rsidR="009E6C44" w:rsidRPr="00F670E7" w:rsidRDefault="00D37316" w:rsidP="00FC4AE9">
      <w:pPr>
        <w:pStyle w:val="ListParagraph"/>
        <w:spacing w:after="0" w:line="360" w:lineRule="auto"/>
        <w:ind w:left="-284" w:right="-94"/>
        <w:jc w:val="both"/>
        <w:rPr>
          <w:rFonts w:ascii="Arial" w:eastAsiaTheme="minorEastAsia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1/2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el=</m:t>
          </m:r>
          <m:sSub>
            <m:sSubPr>
              <m:ctrl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1/2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β</m:t>
          </m:r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≅4,68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 xml:space="preserve"> h</m:t>
              </m:r>
            </m:e>
            <m:sup/>
          </m:sSup>
        </m:oMath>
      </m:oMathPara>
    </w:p>
    <w:p w14:paraId="3FE94612" w14:textId="1097B793" w:rsidR="009E6C44" w:rsidRPr="00F670E7" w:rsidRDefault="00D37316" w:rsidP="00FC4AE9">
      <w:pPr>
        <w:pStyle w:val="ListParagraph"/>
        <w:spacing w:after="0" w:line="360" w:lineRule="auto"/>
        <w:ind w:left="-284" w:right="-94"/>
        <w:jc w:val="both"/>
        <w:rPr>
          <w:rFonts w:ascii="Arial" w:eastAsiaTheme="minorEastAsia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1/2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distrib.=</m:t>
          </m:r>
          <m:sSub>
            <m:sSubPr>
              <m:ctrl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1/2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α</m:t>
          </m:r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≅0,74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 xml:space="preserve"> h</m:t>
              </m:r>
            </m:e>
            <m:sup/>
          </m:sSup>
        </m:oMath>
      </m:oMathPara>
    </w:p>
    <w:p w14:paraId="7331E445" w14:textId="5DA7F012" w:rsidR="009E6C44" w:rsidRPr="00F670E7" w:rsidRDefault="00D37316" w:rsidP="00FC4AE9">
      <w:pPr>
        <w:pStyle w:val="ListParagraph"/>
        <w:spacing w:after="0" w:line="360" w:lineRule="auto"/>
        <w:ind w:left="-284" w:right="-94"/>
        <w:jc w:val="both"/>
        <w:rPr>
          <w:rFonts w:ascii="Arial" w:eastAsiaTheme="minorEastAsia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1/2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absor</m:t>
          </m:r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≅0,33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 xml:space="preserve"> h</m:t>
              </m:r>
            </m:e>
            <m:sup/>
          </m:sSup>
        </m:oMath>
      </m:oMathPara>
    </w:p>
    <w:p w14:paraId="4F78BC95" w14:textId="57DA8B85" w:rsidR="008C5A39" w:rsidRPr="00F670E7" w:rsidRDefault="008C5A39" w:rsidP="00FC4AE9">
      <w:pPr>
        <w:pStyle w:val="ListParagraph"/>
        <w:spacing w:after="0" w:line="360" w:lineRule="auto"/>
        <w:ind w:left="-284" w:right="-94"/>
        <w:jc w:val="both"/>
        <w:rPr>
          <w:rFonts w:ascii="Arial" w:eastAsiaTheme="minorEastAsia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Kel=β</m:t>
          </m:r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≅0,148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 xml:space="preserve"> h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>-1</m:t>
              </m:r>
            </m:sup>
          </m:sSup>
        </m:oMath>
      </m:oMathPara>
    </w:p>
    <w:p w14:paraId="65E78DF9" w14:textId="42258E82" w:rsidR="008C5A39" w:rsidRPr="00F670E7" w:rsidRDefault="008C5A39" w:rsidP="00FC4AE9">
      <w:pPr>
        <w:pStyle w:val="ListParagraph"/>
        <w:spacing w:after="0" w:line="360" w:lineRule="auto"/>
        <w:ind w:left="-284" w:right="-94"/>
        <w:jc w:val="both"/>
        <w:rPr>
          <w:rFonts w:ascii="Arial" w:eastAsiaTheme="minorEastAsia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K distrib=α</m:t>
          </m:r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≅0,96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 xml:space="preserve"> h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>-1</m:t>
              </m:r>
            </m:sup>
          </m:sSup>
        </m:oMath>
      </m:oMathPara>
    </w:p>
    <w:p w14:paraId="7F3E6E3B" w14:textId="688B22BF" w:rsidR="008C5A39" w:rsidRPr="00F670E7" w:rsidRDefault="008C5A39" w:rsidP="00FC4AE9">
      <w:pPr>
        <w:pStyle w:val="ListParagraph"/>
        <w:spacing w:after="0" w:line="360" w:lineRule="auto"/>
        <w:ind w:left="-284" w:right="-94"/>
        <w:jc w:val="both"/>
        <w:rPr>
          <w:rFonts w:ascii="Arial" w:eastAsiaTheme="minorEastAsia" w:hAnsi="Arial" w:cs="Arial"/>
          <w:spacing w:val="10"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K absor</m:t>
          </m:r>
          <m:r>
            <m:rPr>
              <m:sty m:val="p"/>
            </m:rPr>
            <w:rPr>
              <w:rFonts w:ascii="Cambria Math" w:hAnsi="Cambria Math" w:cs="Arial"/>
              <w:spacing w:val="10"/>
              <w:sz w:val="24"/>
              <w:szCs w:val="24"/>
              <w:lang w:val="pt-BR"/>
            </w:rPr>
            <m:t>≅2,073</m:t>
          </m:r>
          <m:sSup>
            <m:sSupPr>
              <m:ctrl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 xml:space="preserve"> h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4"/>
                  <w:szCs w:val="24"/>
                  <w:lang w:val="pt-BR"/>
                </w:rPr>
                <m:t>-1</m:t>
              </m:r>
            </m:sup>
          </m:sSup>
        </m:oMath>
      </m:oMathPara>
    </w:p>
    <w:p w14:paraId="594AFDD1" w14:textId="0F8CDC06" w:rsidR="000C4738" w:rsidRPr="00241DB7" w:rsidRDefault="00D37316" w:rsidP="00FC4AE9">
      <w:pPr>
        <w:pStyle w:val="ListParagraph"/>
        <w:spacing w:after="0" w:line="360" w:lineRule="auto"/>
        <w:ind w:left="0"/>
        <w:rPr>
          <w:rFonts w:ascii="Arial" w:hAnsi="Arial" w:cs="Arial"/>
          <w:spacing w:val="12"/>
          <w:sz w:val="26"/>
          <w:szCs w:val="26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AUC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0-24h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>=127,61</m:t>
          </m:r>
          <m:r>
            <m:rPr>
              <m:sty m:val="p"/>
            </m:rPr>
            <w:rPr>
              <w:rFonts w:ascii="Cambria Math" w:eastAsiaTheme="minorEastAsia" w:hAnsi="Cambria Math" w:cs="Arial"/>
              <w:spacing w:val="10"/>
              <w:sz w:val="26"/>
              <w:szCs w:val="26"/>
              <w:lang w:val="pt-BR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>ng∙h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>mL</m:t>
              </m:r>
            </m:den>
          </m:f>
        </m:oMath>
      </m:oMathPara>
    </w:p>
    <w:p w14:paraId="2CF82540" w14:textId="0A868806" w:rsidR="000C4738" w:rsidRPr="00241DB7" w:rsidRDefault="00D37316" w:rsidP="00FC4AE9">
      <w:pPr>
        <w:pStyle w:val="ListParagraph"/>
        <w:spacing w:after="0" w:line="360" w:lineRule="auto"/>
        <w:ind w:left="0"/>
        <w:rPr>
          <w:rFonts w:ascii="Arial" w:hAnsi="Arial" w:cs="Arial"/>
          <w:spacing w:val="10"/>
          <w:sz w:val="26"/>
          <w:szCs w:val="26"/>
          <w:lang w:val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AUC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0"/>
                  <w:sz w:val="26"/>
                  <w:szCs w:val="26"/>
                  <w:lang w:val="pt-BR"/>
                </w:rPr>
                <m:t>0-inf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0"/>
              <w:sz w:val="26"/>
              <w:szCs w:val="26"/>
              <w:lang w:val="pt-BR"/>
            </w:rPr>
            <m:t>≅130,74</m:t>
          </m:r>
          <m:r>
            <m:rPr>
              <m:sty m:val="p"/>
            </m:rPr>
            <w:rPr>
              <w:rFonts w:ascii="Cambria Math" w:eastAsiaTheme="minorEastAsia" w:hAnsi="Cambria Math" w:cs="Arial"/>
              <w:spacing w:val="10"/>
              <w:sz w:val="26"/>
              <w:szCs w:val="26"/>
              <w:lang w:val="pt-BR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>ng∙h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pacing w:val="10"/>
                  <w:sz w:val="26"/>
                  <w:szCs w:val="26"/>
                  <w:lang w:val="pt-BR"/>
                </w:rPr>
                <m:t>mL</m:t>
              </m:r>
            </m:den>
          </m:f>
        </m:oMath>
      </m:oMathPara>
    </w:p>
    <w:p w14:paraId="5735F9D8" w14:textId="47B9D3A4" w:rsidR="00A52DA5" w:rsidRPr="00A07AE0" w:rsidRDefault="00F67A91" w:rsidP="00FC4AE9">
      <w:pPr>
        <w:pStyle w:val="ListParagraph"/>
        <w:spacing w:after="0" w:line="360" w:lineRule="auto"/>
        <w:ind w:left="0"/>
        <w:rPr>
          <w:rFonts w:ascii="Arial" w:eastAsiaTheme="minorEastAsia" w:hAnsi="Arial" w:cs="Arial"/>
          <w:spacing w:val="12"/>
          <w:sz w:val="24"/>
          <w:szCs w:val="24"/>
          <w:lang w:val="pt-BR"/>
        </w:rPr>
      </w:pPr>
      <m:oMathPara>
        <m:oMathParaPr>
          <m:jc m:val="left"/>
        </m:oMathParaPr>
        <m:oMath>
          <m:f>
            <m:fPr>
              <m:type m:val="skw"/>
              <m:ctrl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CL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 xml:space="preserve">≅191,23 </m:t>
          </m:r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L/</m:t>
          </m:r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h</m:t>
          </m:r>
        </m:oMath>
      </m:oMathPara>
    </w:p>
    <w:p w14:paraId="070EC8EC" w14:textId="45E6AB02" w:rsidR="0047054C" w:rsidRPr="00C846D0" w:rsidRDefault="00A52DA5" w:rsidP="00FC4AE9">
      <w:pPr>
        <w:pStyle w:val="ListParagraph"/>
        <w:spacing w:after="0" w:line="360" w:lineRule="auto"/>
        <w:ind w:left="0"/>
        <w:rPr>
          <w:rFonts w:ascii="Arial" w:eastAsiaTheme="minorEastAsia" w:hAnsi="Arial" w:cs="Arial"/>
          <w:spacing w:val="12"/>
          <w:sz w:val="24"/>
          <w:szCs w:val="24"/>
          <w:lang w:val="pt-BR"/>
        </w:rPr>
      </w:pPr>
      <m:oMathPara>
        <m:oMathParaPr>
          <m:jc m:val="left"/>
        </m:oMathParaPr>
        <m:oMath>
          <m:f>
            <m:fPr>
              <m:type m:val="lin"/>
              <m:ctrl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Vd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≅1292,06 L</m:t>
          </m:r>
        </m:oMath>
      </m:oMathPara>
    </w:p>
    <w:p w14:paraId="4BB8EAB9" w14:textId="37BDAD3D" w:rsidR="00A07AE0" w:rsidRPr="00A07AE0" w:rsidRDefault="00F67A91" w:rsidP="00FC4AE9">
      <w:pPr>
        <w:pStyle w:val="ListParagraph"/>
        <w:spacing w:after="0" w:line="360" w:lineRule="auto"/>
        <w:ind w:left="0"/>
        <w:rPr>
          <w:rFonts w:ascii="Arial" w:eastAsiaTheme="minorEastAsia" w:hAnsi="Arial" w:cs="Arial"/>
          <w:spacing w:val="12"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CL</m:t>
          </m:r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≅</m:t>
          </m:r>
          <m:f>
            <m:fPr>
              <m:ctrl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191,23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0.25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 xml:space="preserve">=47.81 </m:t>
          </m:r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L/</m:t>
          </m:r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h</m:t>
          </m:r>
        </m:oMath>
      </m:oMathPara>
    </w:p>
    <w:p w14:paraId="71C41551" w14:textId="09F75C2B" w:rsidR="00D15FA2" w:rsidRPr="00447A5F" w:rsidRDefault="00A07AE0" w:rsidP="00F008C3">
      <w:pPr>
        <w:pStyle w:val="ListParagraph"/>
        <w:spacing w:after="0" w:line="360" w:lineRule="auto"/>
        <w:ind w:left="0" w:right="-377"/>
        <w:rPr>
          <w:rFonts w:ascii="Arial" w:hAnsi="Arial" w:cs="Arial"/>
          <w:spacing w:val="12"/>
          <w:sz w:val="24"/>
          <w:szCs w:val="24"/>
          <w:lang w:val="pt-B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dose</m:t>
              </m:r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∙F</m:t>
              </m:r>
            </m:num>
            <m:den>
              <m: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τ</m:t>
              </m:r>
            </m:den>
          </m:f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=CL∙</m:t>
          </m:r>
          <m:sSub>
            <m:sSubPr>
              <m:ctrl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pacing w:val="12"/>
                  <w:sz w:val="24"/>
                  <w:szCs w:val="24"/>
                  <w:lang w:val="pt-BR"/>
                </w:rPr>
                <m:t>SS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≅0.9561</m:t>
          </m:r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 xml:space="preserve"> mg/h</m:t>
          </m:r>
          <w:bookmarkStart w:id="0" w:name="_GoBack"/>
          <w:bookmarkEnd w:id="0"/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≅</m:t>
          </m:r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>7.65 mg/8h≅11.47</m:t>
          </m:r>
          <m:r>
            <m:rPr>
              <m:sty m:val="p"/>
            </m:rPr>
            <w:rPr>
              <w:rFonts w:ascii="Cambria Math" w:hAnsi="Cambria Math" w:cs="Arial"/>
              <w:spacing w:val="12"/>
              <w:sz w:val="24"/>
              <w:szCs w:val="24"/>
              <w:lang w:val="pt-BR"/>
            </w:rPr>
            <m:t xml:space="preserve"> mg/12h</m:t>
          </m:r>
        </m:oMath>
      </m:oMathPara>
    </w:p>
    <w:sectPr w:rsidR="00D15FA2" w:rsidRPr="00447A5F" w:rsidSect="00FC4AE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2ACBB" w14:textId="77777777" w:rsidR="00A07AE0" w:rsidRDefault="00A07AE0" w:rsidP="00A07AE0">
      <w:pPr>
        <w:spacing w:after="0" w:line="240" w:lineRule="auto"/>
      </w:pPr>
      <w:r>
        <w:separator/>
      </w:r>
    </w:p>
  </w:endnote>
  <w:endnote w:type="continuationSeparator" w:id="0">
    <w:p w14:paraId="105FB191" w14:textId="77777777" w:rsidR="00A07AE0" w:rsidRDefault="00A07AE0" w:rsidP="00A0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8B8EE" w14:textId="77777777" w:rsidR="00A07AE0" w:rsidRDefault="00A07AE0" w:rsidP="00A07AE0">
      <w:pPr>
        <w:spacing w:after="0" w:line="240" w:lineRule="auto"/>
      </w:pPr>
      <w:r>
        <w:separator/>
      </w:r>
    </w:p>
  </w:footnote>
  <w:footnote w:type="continuationSeparator" w:id="0">
    <w:p w14:paraId="5D798AD9" w14:textId="77777777" w:rsidR="00A07AE0" w:rsidRDefault="00A07AE0" w:rsidP="00A07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5CB"/>
    <w:multiLevelType w:val="hybridMultilevel"/>
    <w:tmpl w:val="BC5A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5B1B"/>
    <w:multiLevelType w:val="hybridMultilevel"/>
    <w:tmpl w:val="A3EC11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215E"/>
    <w:multiLevelType w:val="hybridMultilevel"/>
    <w:tmpl w:val="A546126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A6118A"/>
    <w:multiLevelType w:val="hybridMultilevel"/>
    <w:tmpl w:val="06FAEC38"/>
    <w:lvl w:ilvl="0" w:tplc="4ACCF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25AE6"/>
    <w:multiLevelType w:val="hybridMultilevel"/>
    <w:tmpl w:val="C2CA33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50"/>
    <w:rsid w:val="0000105A"/>
    <w:rsid w:val="000137D4"/>
    <w:rsid w:val="00020577"/>
    <w:rsid w:val="00023E6E"/>
    <w:rsid w:val="00026D38"/>
    <w:rsid w:val="00046015"/>
    <w:rsid w:val="000728DB"/>
    <w:rsid w:val="00083B9C"/>
    <w:rsid w:val="00092F43"/>
    <w:rsid w:val="00096B80"/>
    <w:rsid w:val="000C4738"/>
    <w:rsid w:val="000C63ED"/>
    <w:rsid w:val="000C66B4"/>
    <w:rsid w:val="000E3FB2"/>
    <w:rsid w:val="000F2F27"/>
    <w:rsid w:val="000F6117"/>
    <w:rsid w:val="00127E08"/>
    <w:rsid w:val="00133135"/>
    <w:rsid w:val="00134B69"/>
    <w:rsid w:val="0013782A"/>
    <w:rsid w:val="00143951"/>
    <w:rsid w:val="00154ECE"/>
    <w:rsid w:val="00181647"/>
    <w:rsid w:val="00192CA8"/>
    <w:rsid w:val="001B27E1"/>
    <w:rsid w:val="001C7379"/>
    <w:rsid w:val="001D0AD1"/>
    <w:rsid w:val="001D1DAC"/>
    <w:rsid w:val="001D554C"/>
    <w:rsid w:val="001E2AEB"/>
    <w:rsid w:val="001E6E52"/>
    <w:rsid w:val="001F051C"/>
    <w:rsid w:val="0020671A"/>
    <w:rsid w:val="0022350A"/>
    <w:rsid w:val="00233854"/>
    <w:rsid w:val="00237B7F"/>
    <w:rsid w:val="00241DB7"/>
    <w:rsid w:val="00247267"/>
    <w:rsid w:val="00266AE9"/>
    <w:rsid w:val="00284D47"/>
    <w:rsid w:val="00287CAB"/>
    <w:rsid w:val="002B61C9"/>
    <w:rsid w:val="002C128F"/>
    <w:rsid w:val="002C7CB3"/>
    <w:rsid w:val="002D74B7"/>
    <w:rsid w:val="002D7AD7"/>
    <w:rsid w:val="002E685D"/>
    <w:rsid w:val="00324215"/>
    <w:rsid w:val="0032772C"/>
    <w:rsid w:val="0033191A"/>
    <w:rsid w:val="003334D3"/>
    <w:rsid w:val="003378F5"/>
    <w:rsid w:val="00343F16"/>
    <w:rsid w:val="00366CB9"/>
    <w:rsid w:val="0037523A"/>
    <w:rsid w:val="00381D96"/>
    <w:rsid w:val="003971F2"/>
    <w:rsid w:val="003A78FD"/>
    <w:rsid w:val="003B0EEB"/>
    <w:rsid w:val="003B3BE2"/>
    <w:rsid w:val="003B42F4"/>
    <w:rsid w:val="003E20F0"/>
    <w:rsid w:val="003E5FD9"/>
    <w:rsid w:val="0040548B"/>
    <w:rsid w:val="004070A4"/>
    <w:rsid w:val="00413FC4"/>
    <w:rsid w:val="00447A5F"/>
    <w:rsid w:val="0047054C"/>
    <w:rsid w:val="004723C9"/>
    <w:rsid w:val="00484679"/>
    <w:rsid w:val="00496EE7"/>
    <w:rsid w:val="004B35BC"/>
    <w:rsid w:val="004B5167"/>
    <w:rsid w:val="004C1246"/>
    <w:rsid w:val="004C280A"/>
    <w:rsid w:val="004C2E47"/>
    <w:rsid w:val="004D26FD"/>
    <w:rsid w:val="004D7FB7"/>
    <w:rsid w:val="00503FB0"/>
    <w:rsid w:val="005164EC"/>
    <w:rsid w:val="005165FF"/>
    <w:rsid w:val="00521230"/>
    <w:rsid w:val="0052161F"/>
    <w:rsid w:val="005243E7"/>
    <w:rsid w:val="00536727"/>
    <w:rsid w:val="00547B34"/>
    <w:rsid w:val="00547F3E"/>
    <w:rsid w:val="0057149F"/>
    <w:rsid w:val="0057171D"/>
    <w:rsid w:val="00575A1A"/>
    <w:rsid w:val="005A5AB2"/>
    <w:rsid w:val="005B3809"/>
    <w:rsid w:val="005D3A2D"/>
    <w:rsid w:val="005E0687"/>
    <w:rsid w:val="005F53AD"/>
    <w:rsid w:val="00644086"/>
    <w:rsid w:val="00646BD5"/>
    <w:rsid w:val="00651AAF"/>
    <w:rsid w:val="00664BC4"/>
    <w:rsid w:val="00665F3C"/>
    <w:rsid w:val="00671A05"/>
    <w:rsid w:val="00674FBC"/>
    <w:rsid w:val="006766EF"/>
    <w:rsid w:val="006908CC"/>
    <w:rsid w:val="006A1A0A"/>
    <w:rsid w:val="006A1EB2"/>
    <w:rsid w:val="006A2AEF"/>
    <w:rsid w:val="006A75E9"/>
    <w:rsid w:val="006B3019"/>
    <w:rsid w:val="006B67A0"/>
    <w:rsid w:val="006C4347"/>
    <w:rsid w:val="006C781D"/>
    <w:rsid w:val="006D0F68"/>
    <w:rsid w:val="006D37D9"/>
    <w:rsid w:val="006D6BF1"/>
    <w:rsid w:val="006E03D4"/>
    <w:rsid w:val="006F6AC1"/>
    <w:rsid w:val="006F7747"/>
    <w:rsid w:val="00704C61"/>
    <w:rsid w:val="0074477A"/>
    <w:rsid w:val="0075476B"/>
    <w:rsid w:val="00756374"/>
    <w:rsid w:val="007573D5"/>
    <w:rsid w:val="00757A47"/>
    <w:rsid w:val="0077239E"/>
    <w:rsid w:val="00773EC9"/>
    <w:rsid w:val="00775241"/>
    <w:rsid w:val="00792E5B"/>
    <w:rsid w:val="007B500E"/>
    <w:rsid w:val="007C4FE1"/>
    <w:rsid w:val="007E7B27"/>
    <w:rsid w:val="0081055F"/>
    <w:rsid w:val="00825CAA"/>
    <w:rsid w:val="00835279"/>
    <w:rsid w:val="00835E3D"/>
    <w:rsid w:val="00836180"/>
    <w:rsid w:val="0084169F"/>
    <w:rsid w:val="00854983"/>
    <w:rsid w:val="00864913"/>
    <w:rsid w:val="00865F53"/>
    <w:rsid w:val="00866821"/>
    <w:rsid w:val="00887981"/>
    <w:rsid w:val="00891C45"/>
    <w:rsid w:val="00891F56"/>
    <w:rsid w:val="00892759"/>
    <w:rsid w:val="0089460F"/>
    <w:rsid w:val="008A3149"/>
    <w:rsid w:val="008C5A39"/>
    <w:rsid w:val="008C7095"/>
    <w:rsid w:val="008C7C10"/>
    <w:rsid w:val="008D2118"/>
    <w:rsid w:val="008D44EA"/>
    <w:rsid w:val="008E1567"/>
    <w:rsid w:val="008E3AE2"/>
    <w:rsid w:val="008E6FD6"/>
    <w:rsid w:val="00904701"/>
    <w:rsid w:val="0091163D"/>
    <w:rsid w:val="009161F6"/>
    <w:rsid w:val="00920056"/>
    <w:rsid w:val="0093202D"/>
    <w:rsid w:val="00937CE4"/>
    <w:rsid w:val="00953D34"/>
    <w:rsid w:val="00975BD9"/>
    <w:rsid w:val="00982265"/>
    <w:rsid w:val="009826B3"/>
    <w:rsid w:val="0099014E"/>
    <w:rsid w:val="009C1BBE"/>
    <w:rsid w:val="009C56E2"/>
    <w:rsid w:val="009C5AA8"/>
    <w:rsid w:val="009E6C44"/>
    <w:rsid w:val="00A0238B"/>
    <w:rsid w:val="00A07AE0"/>
    <w:rsid w:val="00A444CA"/>
    <w:rsid w:val="00A52DA5"/>
    <w:rsid w:val="00A533AE"/>
    <w:rsid w:val="00A61986"/>
    <w:rsid w:val="00A65631"/>
    <w:rsid w:val="00A81B79"/>
    <w:rsid w:val="00A94D9B"/>
    <w:rsid w:val="00AC56A3"/>
    <w:rsid w:val="00AD2EE2"/>
    <w:rsid w:val="00AE02CF"/>
    <w:rsid w:val="00B06A04"/>
    <w:rsid w:val="00B11228"/>
    <w:rsid w:val="00B14A74"/>
    <w:rsid w:val="00B47302"/>
    <w:rsid w:val="00B56703"/>
    <w:rsid w:val="00B92708"/>
    <w:rsid w:val="00BA0F53"/>
    <w:rsid w:val="00BA5E9E"/>
    <w:rsid w:val="00BA67E7"/>
    <w:rsid w:val="00BB39F8"/>
    <w:rsid w:val="00BB633B"/>
    <w:rsid w:val="00BC4A67"/>
    <w:rsid w:val="00BD0712"/>
    <w:rsid w:val="00BD0ACF"/>
    <w:rsid w:val="00BD2F1D"/>
    <w:rsid w:val="00BF1FD5"/>
    <w:rsid w:val="00BF6D59"/>
    <w:rsid w:val="00C131E8"/>
    <w:rsid w:val="00C170EA"/>
    <w:rsid w:val="00C23259"/>
    <w:rsid w:val="00C24DF6"/>
    <w:rsid w:val="00C266D5"/>
    <w:rsid w:val="00C271C7"/>
    <w:rsid w:val="00C30822"/>
    <w:rsid w:val="00C40131"/>
    <w:rsid w:val="00C456D3"/>
    <w:rsid w:val="00C53FD8"/>
    <w:rsid w:val="00C54C3F"/>
    <w:rsid w:val="00C64FD7"/>
    <w:rsid w:val="00C6538C"/>
    <w:rsid w:val="00C67D78"/>
    <w:rsid w:val="00C70765"/>
    <w:rsid w:val="00C71CFA"/>
    <w:rsid w:val="00C846D0"/>
    <w:rsid w:val="00CC3059"/>
    <w:rsid w:val="00CC4074"/>
    <w:rsid w:val="00CE22DA"/>
    <w:rsid w:val="00CE2B32"/>
    <w:rsid w:val="00CE43DA"/>
    <w:rsid w:val="00CE4649"/>
    <w:rsid w:val="00CE4F50"/>
    <w:rsid w:val="00D124C1"/>
    <w:rsid w:val="00D13432"/>
    <w:rsid w:val="00D15FA2"/>
    <w:rsid w:val="00D22411"/>
    <w:rsid w:val="00D31693"/>
    <w:rsid w:val="00D37316"/>
    <w:rsid w:val="00D42610"/>
    <w:rsid w:val="00D52216"/>
    <w:rsid w:val="00D87681"/>
    <w:rsid w:val="00D96288"/>
    <w:rsid w:val="00DA052A"/>
    <w:rsid w:val="00DA1B9A"/>
    <w:rsid w:val="00DC24A4"/>
    <w:rsid w:val="00DD150B"/>
    <w:rsid w:val="00DD594A"/>
    <w:rsid w:val="00DF780E"/>
    <w:rsid w:val="00E1483A"/>
    <w:rsid w:val="00E23438"/>
    <w:rsid w:val="00E26277"/>
    <w:rsid w:val="00E30D7A"/>
    <w:rsid w:val="00E40E61"/>
    <w:rsid w:val="00E5227C"/>
    <w:rsid w:val="00E6540F"/>
    <w:rsid w:val="00E75C6E"/>
    <w:rsid w:val="00E80CB7"/>
    <w:rsid w:val="00E93781"/>
    <w:rsid w:val="00EA4303"/>
    <w:rsid w:val="00EB133C"/>
    <w:rsid w:val="00EE1AD0"/>
    <w:rsid w:val="00EE1E50"/>
    <w:rsid w:val="00EE2F76"/>
    <w:rsid w:val="00EF6F53"/>
    <w:rsid w:val="00F008C3"/>
    <w:rsid w:val="00F05FB4"/>
    <w:rsid w:val="00F103A3"/>
    <w:rsid w:val="00F24B1A"/>
    <w:rsid w:val="00F37369"/>
    <w:rsid w:val="00F466F1"/>
    <w:rsid w:val="00F46825"/>
    <w:rsid w:val="00F51964"/>
    <w:rsid w:val="00F523A9"/>
    <w:rsid w:val="00F6354A"/>
    <w:rsid w:val="00F670E7"/>
    <w:rsid w:val="00F67A91"/>
    <w:rsid w:val="00F819B7"/>
    <w:rsid w:val="00F83FA0"/>
    <w:rsid w:val="00F84309"/>
    <w:rsid w:val="00F91873"/>
    <w:rsid w:val="00F92BF7"/>
    <w:rsid w:val="00F92CA2"/>
    <w:rsid w:val="00F94E64"/>
    <w:rsid w:val="00FA7BEA"/>
    <w:rsid w:val="00FC4AE9"/>
    <w:rsid w:val="00FD0AB5"/>
    <w:rsid w:val="00FE0C2A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46829"/>
  <w15:docId w15:val="{747EBCFB-0E55-4771-B189-6F584398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A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6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3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7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E0"/>
  </w:style>
  <w:style w:type="paragraph" w:styleId="Footer">
    <w:name w:val="footer"/>
    <w:basedOn w:val="Normal"/>
    <w:link w:val="FooterChar"/>
    <w:uiPriority w:val="99"/>
    <w:unhideWhenUsed/>
    <w:rsid w:val="00A07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Nardotto</dc:creator>
  <cp:keywords/>
  <dc:description/>
  <cp:lastModifiedBy>Glauco Nardotto</cp:lastModifiedBy>
  <cp:revision>200</cp:revision>
  <dcterms:created xsi:type="dcterms:W3CDTF">2016-08-26T18:44:00Z</dcterms:created>
  <dcterms:modified xsi:type="dcterms:W3CDTF">2016-12-01T14:13:00Z</dcterms:modified>
</cp:coreProperties>
</file>