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4E" w:rsidRDefault="00BE7F4E" w:rsidP="00BE7F4E">
      <w:pPr>
        <w:ind w:firstLine="360"/>
      </w:pPr>
      <w:r>
        <w:t xml:space="preserve">Quanto aos tipos de indicadores mais usados: </w:t>
      </w:r>
    </w:p>
    <w:p w:rsidR="00BE7F4E" w:rsidRDefault="00BE7F4E" w:rsidP="00BE7F4E">
      <w:pPr>
        <w:pStyle w:val="PargrafodaLista"/>
        <w:numPr>
          <w:ilvl w:val="0"/>
          <w:numId w:val="1"/>
        </w:numPr>
      </w:pPr>
      <w:r w:rsidRPr="00BE7F4E">
        <w:rPr>
          <w:b/>
        </w:rPr>
        <w:t>Proporção, índice ou distribuição proporcional:</w:t>
      </w:r>
      <w:r>
        <w:t xml:space="preserve"> é a relação entre freqüências atribuídas de determinado evento, sendo que no numerador é registrada a freqüência absoluta do evento que constitui subconjunto daquele contido no denominador que é de caráter mais abrangente. Exemplo: número de óbitos por doenças cardiovasculares em relação ao número de óbitos em geral. </w:t>
      </w:r>
    </w:p>
    <w:p w:rsidR="00BE7F4E" w:rsidRDefault="00BE7F4E" w:rsidP="00BE7F4E">
      <w:pPr>
        <w:pStyle w:val="PargrafodaLista"/>
        <w:numPr>
          <w:ilvl w:val="1"/>
          <w:numId w:val="1"/>
        </w:numPr>
      </w:pPr>
      <w:r w:rsidRPr="00BE7F4E">
        <w:rPr>
          <w:b/>
        </w:rPr>
        <w:t>Distribuição Proporcional</w:t>
      </w:r>
      <w:r>
        <w:t xml:space="preserve"> =      </w:t>
      </w:r>
      <w:proofErr w:type="spellStart"/>
      <w:r>
        <w:t>Nºparcial</w:t>
      </w:r>
      <w:proofErr w:type="spellEnd"/>
      <w:r>
        <w:t xml:space="preserve"> de casos x 100</w:t>
      </w:r>
    </w:p>
    <w:p w:rsidR="00443974" w:rsidRDefault="00BE7F4E" w:rsidP="00BE7F4E">
      <w:pPr>
        <w:pStyle w:val="PargrafodaLista"/>
        <w:ind w:left="3192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4.5pt;margin-top:-.35pt;width:140.65pt;height:0;z-index:251658240" o:connectortype="straight"/>
        </w:pict>
      </w:r>
      <w:r>
        <w:t xml:space="preserve"> </w:t>
      </w:r>
      <w:r>
        <w:tab/>
      </w:r>
      <w:r>
        <w:tab/>
        <w:t>Nº total de casos</w:t>
      </w:r>
    </w:p>
    <w:p w:rsidR="00BE7F4E" w:rsidRDefault="00BE7F4E" w:rsidP="00BE7F4E">
      <w:pPr>
        <w:pStyle w:val="PargrafodaLista"/>
        <w:ind w:left="3192"/>
      </w:pPr>
    </w:p>
    <w:p w:rsidR="00BE7F4E" w:rsidRDefault="00BE7F4E" w:rsidP="00BE7F4E">
      <w:pPr>
        <w:pStyle w:val="PargrafodaLista"/>
        <w:numPr>
          <w:ilvl w:val="0"/>
          <w:numId w:val="1"/>
        </w:numPr>
      </w:pPr>
      <w:r w:rsidRPr="00BE7F4E">
        <w:rPr>
          <w:b/>
        </w:rPr>
        <w:t>Razão:</w:t>
      </w:r>
      <w:r>
        <w:t xml:space="preserve"> medida de freqüência de um grupo de eventos relativa à freqüência de outro grupo de eventos. É um tipo de fração em que pelo menos, parte dos elementos do numerador não está contida no denominador, ou seja, o numerador não é um subconjunto do denominador. Exemplo: razão entre o número de óbitos por doença meningocócica e o número de óbitos por meningite tuberculosa. Razão entre o número de casos de AIDS no sexo masculino e o número de casos de AIDS no sexo feminino. </w:t>
      </w:r>
    </w:p>
    <w:p w:rsidR="00BE7F4E" w:rsidRDefault="00BE7F4E" w:rsidP="00BE7F4E">
      <w:pPr>
        <w:pStyle w:val="PargrafodaLista"/>
        <w:numPr>
          <w:ilvl w:val="0"/>
          <w:numId w:val="1"/>
        </w:numPr>
      </w:pPr>
      <w:r>
        <w:t xml:space="preserve"> </w:t>
      </w:r>
      <w:r w:rsidRPr="00BE7F4E">
        <w:rPr>
          <w:b/>
        </w:rPr>
        <w:t>Coeficiente ou Taxa:</w:t>
      </w:r>
      <w:r>
        <w:t xml:space="preserve"> é a relação entre o número de casos de um evento e uma determinada população, num dado local e época. É </w:t>
      </w:r>
      <w:proofErr w:type="gramStart"/>
      <w:r>
        <w:t>a</w:t>
      </w:r>
      <w:proofErr w:type="gramEnd"/>
      <w:r>
        <w:t xml:space="preserve"> medida que informa quanto ao “risco” de ocorrência de um evento. Exemplo: número de óbitos por leptospirose no Rio de Janeiro, em relação às pessoas que residiam nessa cidade em cada ano; nº trabalhadores intoxicados por determinada substância em relação aos trabalhadores de determinada indústria.</w:t>
      </w:r>
    </w:p>
    <w:p w:rsidR="00BE7F4E" w:rsidRDefault="00BE7F4E" w:rsidP="00BE7F4E">
      <w:r>
        <w:t xml:space="preserve">Os Indicadores de Saúde mais usados </w:t>
      </w:r>
      <w:proofErr w:type="gramStart"/>
      <w:r>
        <w:t>são :</w:t>
      </w:r>
      <w:proofErr w:type="gramEnd"/>
      <w:r>
        <w:t xml:space="preserve"> morbidade, incidência, prevalência, taxa de ataque, mortalidade, letabilidade.</w:t>
      </w:r>
    </w:p>
    <w:sectPr w:rsidR="00BE7F4E" w:rsidSect="00443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00DD"/>
    <w:multiLevelType w:val="hybridMultilevel"/>
    <w:tmpl w:val="D1183E04"/>
    <w:lvl w:ilvl="0" w:tplc="5E8A66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7F4E"/>
    <w:rsid w:val="00443974"/>
    <w:rsid w:val="00BE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2016-11-30T00:18:00Z</dcterms:created>
  <dcterms:modified xsi:type="dcterms:W3CDTF">2016-11-30T00:24:00Z</dcterms:modified>
</cp:coreProperties>
</file>