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E6A" w:rsidRDefault="00C11E6A" w:rsidP="009A1C35">
      <w:pPr>
        <w:rPr>
          <w:rFonts w:ascii="Arial" w:hAnsi="Arial" w:cs="Arial"/>
          <w:sz w:val="20"/>
          <w:szCs w:val="20"/>
        </w:rPr>
      </w:pPr>
      <w:r w:rsidRPr="006B666F">
        <w:rPr>
          <w:rFonts w:ascii="Arial" w:hAnsi="Arial" w:cs="Arial"/>
          <w:sz w:val="20"/>
          <w:szCs w:val="20"/>
        </w:rPr>
        <w:t>E</w:t>
      </w:r>
      <w:r>
        <w:rPr>
          <w:rFonts w:ascii="Arial" w:hAnsi="Arial" w:cs="Arial"/>
          <w:sz w:val="20"/>
          <w:szCs w:val="20"/>
        </w:rPr>
        <w:t>scola ______________________________________________________</w:t>
      </w:r>
      <w:r w:rsidRPr="00C60D22">
        <w:rPr>
          <w:rFonts w:ascii="Arial" w:hAnsi="Arial" w:cs="Arial"/>
          <w:sz w:val="20"/>
          <w:szCs w:val="20"/>
        </w:rPr>
        <w:t xml:space="preserve"> </w:t>
      </w:r>
      <w:r w:rsidRPr="006B666F">
        <w:rPr>
          <w:rFonts w:ascii="Arial" w:hAnsi="Arial" w:cs="Arial"/>
          <w:sz w:val="20"/>
          <w:szCs w:val="20"/>
        </w:rPr>
        <w:t>TURMA: ____</w:t>
      </w:r>
    </w:p>
    <w:p w:rsidR="00C11E6A" w:rsidRDefault="00C11E6A" w:rsidP="009A1C35">
      <w:pPr>
        <w:rPr>
          <w:rFonts w:ascii="Arial" w:hAnsi="Arial" w:cs="Arial"/>
          <w:sz w:val="20"/>
          <w:szCs w:val="20"/>
        </w:rPr>
      </w:pPr>
      <w:r>
        <w:rPr>
          <w:rFonts w:ascii="Arial" w:hAnsi="Arial" w:cs="Arial"/>
          <w:sz w:val="20"/>
          <w:szCs w:val="20"/>
        </w:rPr>
        <w:t>Nome:___________________________________________________________________</w:t>
      </w:r>
    </w:p>
    <w:p w:rsidR="00C11E6A" w:rsidRDefault="00C11E6A" w:rsidP="009A1C35">
      <w:pPr>
        <w:rPr>
          <w:rFonts w:ascii="Arial" w:hAnsi="Arial" w:cs="Arial"/>
          <w:sz w:val="20"/>
          <w:szCs w:val="20"/>
        </w:rPr>
      </w:pPr>
      <w:r>
        <w:rPr>
          <w:rFonts w:ascii="Arial" w:hAnsi="Arial" w:cs="Arial"/>
          <w:sz w:val="20"/>
          <w:szCs w:val="20"/>
        </w:rPr>
        <w:t>Nome:___________________________________________________________________</w:t>
      </w:r>
    </w:p>
    <w:p w:rsidR="00C11E6A" w:rsidRDefault="00C11E6A" w:rsidP="009A1C35">
      <w:pPr>
        <w:rPr>
          <w:rFonts w:ascii="Arial" w:hAnsi="Arial" w:cs="Arial"/>
          <w:sz w:val="20"/>
          <w:szCs w:val="20"/>
        </w:rPr>
      </w:pPr>
      <w:r>
        <w:rPr>
          <w:rFonts w:ascii="Arial" w:hAnsi="Arial" w:cs="Arial"/>
          <w:sz w:val="20"/>
          <w:szCs w:val="20"/>
        </w:rPr>
        <w:t>Nome:___________________________________________________________________</w:t>
      </w:r>
    </w:p>
    <w:p w:rsidR="00C11E6A" w:rsidRDefault="00C11E6A" w:rsidP="009A1C35">
      <w:pPr>
        <w:rPr>
          <w:rFonts w:ascii="Arial" w:hAnsi="Arial" w:cs="Arial"/>
          <w:sz w:val="20"/>
          <w:szCs w:val="20"/>
        </w:rPr>
      </w:pPr>
      <w:r>
        <w:rPr>
          <w:rFonts w:ascii="Arial" w:hAnsi="Arial" w:cs="Arial"/>
          <w:sz w:val="20"/>
          <w:szCs w:val="20"/>
        </w:rPr>
        <w:t>Nome:___________________________________________________________________</w:t>
      </w:r>
    </w:p>
    <w:p w:rsidR="00C11E6A" w:rsidRDefault="00C11E6A" w:rsidP="009A1C35">
      <w:pPr>
        <w:rPr>
          <w:rFonts w:ascii="Arial" w:hAnsi="Arial" w:cs="Arial"/>
          <w:sz w:val="20"/>
          <w:szCs w:val="20"/>
        </w:rPr>
      </w:pPr>
      <w:r>
        <w:rPr>
          <w:rFonts w:ascii="Arial" w:hAnsi="Arial" w:cs="Arial"/>
          <w:sz w:val="20"/>
          <w:szCs w:val="20"/>
        </w:rPr>
        <w:t>Nome:___________________________________________________________________</w:t>
      </w:r>
    </w:p>
    <w:p w:rsidR="00C11E6A" w:rsidRPr="006B666F" w:rsidRDefault="00C11E6A" w:rsidP="009A1C35">
      <w:pPr>
        <w:rPr>
          <w:rFonts w:ascii="Arial" w:hAnsi="Arial" w:cs="Arial"/>
          <w:sz w:val="20"/>
          <w:szCs w:val="20"/>
        </w:rPr>
      </w:pPr>
      <w:r>
        <w:rPr>
          <w:rFonts w:ascii="Arial" w:hAnsi="Arial" w:cs="Arial"/>
          <w:sz w:val="20"/>
          <w:szCs w:val="20"/>
        </w:rPr>
        <w:t>Nome:___________________________________________________________________</w:t>
      </w:r>
      <w:r w:rsidRPr="006B666F">
        <w:rPr>
          <w:rFonts w:ascii="Arial" w:hAnsi="Arial" w:cs="Arial"/>
          <w:sz w:val="20"/>
          <w:szCs w:val="20"/>
        </w:rPr>
        <w:tab/>
      </w:r>
      <w:r w:rsidRPr="006B666F">
        <w:rPr>
          <w:rFonts w:ascii="Arial" w:hAnsi="Arial" w:cs="Arial"/>
          <w:sz w:val="20"/>
          <w:szCs w:val="20"/>
        </w:rPr>
        <w:tab/>
      </w:r>
      <w:r w:rsidRPr="006B666F">
        <w:rPr>
          <w:rFonts w:ascii="Arial" w:hAnsi="Arial" w:cs="Arial"/>
          <w:sz w:val="20"/>
          <w:szCs w:val="20"/>
        </w:rPr>
        <w:tab/>
      </w:r>
      <w:r w:rsidRPr="006B666F">
        <w:rPr>
          <w:rFonts w:ascii="Arial" w:hAnsi="Arial" w:cs="Arial"/>
          <w:sz w:val="20"/>
          <w:szCs w:val="20"/>
        </w:rPr>
        <w:tab/>
      </w:r>
      <w:r w:rsidRPr="006B666F">
        <w:rPr>
          <w:rFonts w:ascii="Arial" w:hAnsi="Arial" w:cs="Arial"/>
          <w:sz w:val="20"/>
          <w:szCs w:val="20"/>
        </w:rPr>
        <w:tab/>
      </w:r>
      <w:r w:rsidRPr="006B666F">
        <w:rPr>
          <w:rFonts w:ascii="Arial" w:hAnsi="Arial" w:cs="Arial"/>
          <w:sz w:val="20"/>
          <w:szCs w:val="20"/>
        </w:rPr>
        <w:tab/>
      </w:r>
      <w:r w:rsidRPr="006B666F">
        <w:rPr>
          <w:rFonts w:ascii="Arial" w:hAnsi="Arial" w:cs="Arial"/>
          <w:sz w:val="20"/>
          <w:szCs w:val="20"/>
        </w:rPr>
        <w:tab/>
        <w:t xml:space="preserve">      </w:t>
      </w:r>
      <w:r>
        <w:rPr>
          <w:rFonts w:ascii="Arial" w:hAnsi="Arial" w:cs="Arial"/>
          <w:sz w:val="20"/>
          <w:szCs w:val="20"/>
        </w:rPr>
        <w:t xml:space="preserve">           </w:t>
      </w:r>
      <w:r w:rsidRPr="006B666F">
        <w:rPr>
          <w:rFonts w:ascii="Arial" w:hAnsi="Arial" w:cs="Arial"/>
          <w:sz w:val="20"/>
          <w:szCs w:val="20"/>
        </w:rPr>
        <w:tab/>
        <w:t xml:space="preserve">    </w:t>
      </w:r>
    </w:p>
    <w:p w:rsidR="00C11E6A" w:rsidRDefault="00C11E6A" w:rsidP="009A1C35">
      <w:pPr>
        <w:tabs>
          <w:tab w:val="left" w:pos="2325"/>
        </w:tabs>
        <w:rPr>
          <w:rFonts w:ascii="Arial" w:hAnsi="Arial" w:cs="Arial"/>
          <w:sz w:val="20"/>
          <w:szCs w:val="20"/>
        </w:rPr>
      </w:pPr>
      <w:r w:rsidRPr="006B666F">
        <w:rPr>
          <w:rFonts w:ascii="Arial" w:hAnsi="Arial" w:cs="Arial"/>
          <w:sz w:val="20"/>
          <w:szCs w:val="20"/>
        </w:rPr>
        <w:t>DATA____/____/____</w:t>
      </w:r>
      <w:r>
        <w:rPr>
          <w:rFonts w:ascii="Arial" w:hAnsi="Arial" w:cs="Arial"/>
          <w:sz w:val="20"/>
          <w:szCs w:val="20"/>
        </w:rPr>
        <w:tab/>
      </w:r>
    </w:p>
    <w:p w:rsidR="00C11E6A" w:rsidRDefault="00C11E6A" w:rsidP="009A1C35">
      <w:pPr>
        <w:jc w:val="both"/>
      </w:pPr>
    </w:p>
    <w:p w:rsidR="00C11E6A" w:rsidRPr="008D77BE" w:rsidRDefault="00C11E6A" w:rsidP="009A1C35">
      <w:pPr>
        <w:jc w:val="both"/>
        <w:rPr>
          <w:b/>
          <w:sz w:val="28"/>
          <w:szCs w:val="28"/>
        </w:rPr>
      </w:pPr>
      <w:r w:rsidRPr="008D77BE">
        <w:rPr>
          <w:b/>
          <w:sz w:val="28"/>
          <w:szCs w:val="28"/>
        </w:rPr>
        <w:t>LENTES E O OLHO HUMANO</w:t>
      </w:r>
    </w:p>
    <w:p w:rsidR="00C11E6A" w:rsidRPr="008D77BE" w:rsidRDefault="00C11E6A" w:rsidP="009A1C35">
      <w:pPr>
        <w:pStyle w:val="ListParagraph"/>
        <w:numPr>
          <w:ilvl w:val="0"/>
          <w:numId w:val="1"/>
        </w:numPr>
        <w:jc w:val="both"/>
        <w:rPr>
          <w:b/>
          <w:sz w:val="28"/>
          <w:szCs w:val="28"/>
        </w:rPr>
      </w:pPr>
      <w:r w:rsidRPr="008D77BE">
        <w:rPr>
          <w:b/>
          <w:sz w:val="28"/>
          <w:szCs w:val="28"/>
        </w:rPr>
        <w:t>Lentes</w:t>
      </w:r>
    </w:p>
    <w:p w:rsidR="00C11E6A" w:rsidRDefault="00C11E6A" w:rsidP="009A1C35">
      <w:pPr>
        <w:jc w:val="both"/>
      </w:pPr>
      <w:r>
        <w:t>Objetivos:</w:t>
      </w:r>
    </w:p>
    <w:p w:rsidR="00C11E6A" w:rsidRDefault="00C11E6A" w:rsidP="009A1C35">
      <w:pPr>
        <w:jc w:val="both"/>
      </w:pPr>
      <w:r>
        <w:t xml:space="preserve"> </w:t>
      </w:r>
      <w:r>
        <w:tab/>
        <w:t>Investigar os tipos de lentes com o intuito de aplicação para corrigir defeitos visuais a partir das informações à respeito dos fenômenos da refração. Esta primeira etapa tem como base conhecer os tipos de lentes.</w:t>
      </w:r>
    </w:p>
    <w:p w:rsidR="00C11E6A" w:rsidRPr="008D77BE" w:rsidRDefault="00C11E6A" w:rsidP="009A1C35">
      <w:pPr>
        <w:jc w:val="both"/>
        <w:rPr>
          <w:b/>
        </w:rPr>
      </w:pPr>
      <w:r w:rsidRPr="008D77BE">
        <w:rPr>
          <w:b/>
        </w:rPr>
        <w:t xml:space="preserve">Material: </w:t>
      </w:r>
    </w:p>
    <w:p w:rsidR="00C11E6A" w:rsidRDefault="00C11E6A" w:rsidP="009A1C35">
      <w:pPr>
        <w:jc w:val="both"/>
      </w:pPr>
      <w:r>
        <w:t>Lentes de diversos formatos (convergente, divergentes, bicôncavas, Biconvexas, plano côncava, plano convexa), Lasers.</w:t>
      </w:r>
    </w:p>
    <w:p w:rsidR="00C11E6A" w:rsidRPr="008D77BE" w:rsidRDefault="00C11E6A" w:rsidP="009A1C35">
      <w:pPr>
        <w:jc w:val="both"/>
        <w:rPr>
          <w:b/>
        </w:rPr>
      </w:pPr>
      <w:r w:rsidRPr="008D77BE">
        <w:rPr>
          <w:b/>
        </w:rPr>
        <w:t>Procedimento:</w:t>
      </w:r>
    </w:p>
    <w:p w:rsidR="00C11E6A" w:rsidRDefault="00C11E6A" w:rsidP="009A1C35">
      <w:pPr>
        <w:jc w:val="both"/>
      </w:pPr>
      <w:r>
        <w:t xml:space="preserve">Você está recebendo dois tipos de lentes, uma convergente e uma divergente. </w:t>
      </w:r>
    </w:p>
    <w:p w:rsidR="00C11E6A" w:rsidRDefault="00C11E6A" w:rsidP="008D77BE">
      <w:pPr>
        <w:pStyle w:val="ListParagraph"/>
        <w:ind w:left="360"/>
        <w:jc w:val="both"/>
      </w:pPr>
      <w:r>
        <w:t>(Observação: lentes divergentes fazem com que os raios de luz afastem do eixo principal, e lente convergente faz com que os raios de luz se aproximem do eixo principal.)</w:t>
      </w:r>
    </w:p>
    <w:p w:rsidR="00C11E6A" w:rsidRDefault="00C11E6A" w:rsidP="009A1C35">
      <w:pPr>
        <w:jc w:val="both"/>
      </w:pPr>
      <w:r>
        <w:t>Com um laser, faça a luz atravessar a lente e observe o que acontece.</w:t>
      </w:r>
    </w:p>
    <w:p w:rsidR="00C11E6A" w:rsidRDefault="00C11E6A" w:rsidP="00436984">
      <w:pPr>
        <w:jc w:val="both"/>
      </w:pPr>
      <w:r>
        <w:tab/>
        <w:t xml:space="preserve">Agora responda  as perguntas. </w:t>
      </w:r>
    </w:p>
    <w:p w:rsidR="00C11E6A" w:rsidRDefault="00C11E6A" w:rsidP="00436984">
      <w:pPr>
        <w:jc w:val="both"/>
      </w:pPr>
      <w:r>
        <w:t xml:space="preserve"> </w:t>
      </w:r>
      <w:r>
        <w:tab/>
        <w:t xml:space="preserve">a) Faça um desenho de cada uma das lentes e a trajetória da luz atravessando a lente e saindo dela. </w:t>
      </w:r>
    </w:p>
    <w:p w:rsidR="00C11E6A" w:rsidRDefault="00C11E6A" w:rsidP="00436984">
      <w:pPr>
        <w:jc w:val="both"/>
      </w:pPr>
    </w:p>
    <w:p w:rsidR="00C11E6A" w:rsidRDefault="00C11E6A" w:rsidP="00436984">
      <w:pPr>
        <w:jc w:val="both"/>
      </w:pPr>
    </w:p>
    <w:p w:rsidR="00C11E6A" w:rsidRDefault="00C11E6A" w:rsidP="00436984">
      <w:pPr>
        <w:jc w:val="both"/>
      </w:pPr>
    </w:p>
    <w:p w:rsidR="00C11E6A" w:rsidRDefault="00C11E6A" w:rsidP="00436984">
      <w:pPr>
        <w:jc w:val="both"/>
      </w:pPr>
    </w:p>
    <w:p w:rsidR="00C11E6A" w:rsidRDefault="00C11E6A" w:rsidP="00436984">
      <w:pPr>
        <w:jc w:val="both"/>
      </w:pPr>
    </w:p>
    <w:p w:rsidR="00C11E6A" w:rsidRDefault="00C11E6A" w:rsidP="00436984">
      <w:pPr>
        <w:jc w:val="both"/>
      </w:pPr>
    </w:p>
    <w:p w:rsidR="00C11E6A" w:rsidRDefault="00C11E6A" w:rsidP="00436984">
      <w:pPr>
        <w:jc w:val="both"/>
      </w:pPr>
    </w:p>
    <w:p w:rsidR="00C11E6A" w:rsidRDefault="00C11E6A" w:rsidP="00FC758C">
      <w:pPr>
        <w:pStyle w:val="ListParagraph"/>
        <w:numPr>
          <w:ilvl w:val="0"/>
          <w:numId w:val="5"/>
        </w:numPr>
        <w:jc w:val="both"/>
      </w:pPr>
      <w:r>
        <w:t>Das lentes disponíveis, qual(s) dela(s) é ou são divergentes? Isto é, quando emitido um feixe de luz sobre a lente, o raio de luz irá abrir. (Desenhe a lente conforme as figuras abaixo)</w:t>
      </w:r>
    </w:p>
    <w:p w:rsidR="00C11E6A" w:rsidRDefault="00C11E6A" w:rsidP="00FC758C">
      <w:pPr>
        <w:pStyle w:val="ListParagraph"/>
        <w:jc w:val="both"/>
      </w:pPr>
    </w:p>
    <w:p w:rsidR="00C11E6A" w:rsidRDefault="00C11E6A" w:rsidP="00FC758C">
      <w:pPr>
        <w:pStyle w:val="ListParagraph"/>
        <w:jc w:val="both"/>
      </w:pPr>
    </w:p>
    <w:p w:rsidR="00C11E6A" w:rsidRDefault="00C11E6A" w:rsidP="00FC758C">
      <w:pPr>
        <w:pStyle w:val="ListParagraph"/>
        <w:jc w:val="both"/>
      </w:pPr>
    </w:p>
    <w:p w:rsidR="00C11E6A" w:rsidRDefault="00C11E6A" w:rsidP="00FC758C">
      <w:pPr>
        <w:pStyle w:val="ListParagraph"/>
        <w:jc w:val="both"/>
      </w:pPr>
    </w:p>
    <w:p w:rsidR="00C11E6A" w:rsidRDefault="00C11E6A" w:rsidP="004629C3">
      <w:pPr>
        <w:pStyle w:val="ListParagraph"/>
        <w:ind w:left="360"/>
        <w:jc w:val="both"/>
      </w:pPr>
    </w:p>
    <w:p w:rsidR="00C11E6A" w:rsidRDefault="00C11E6A" w:rsidP="004629C3">
      <w:pPr>
        <w:pStyle w:val="ListParagraph"/>
        <w:ind w:left="360"/>
        <w:jc w:val="both"/>
      </w:pPr>
    </w:p>
    <w:p w:rsidR="00C11E6A" w:rsidRDefault="00C11E6A" w:rsidP="004629C3">
      <w:pPr>
        <w:pStyle w:val="ListParagraph"/>
        <w:ind w:left="360"/>
        <w:jc w:val="both"/>
      </w:pPr>
    </w:p>
    <w:p w:rsidR="00C11E6A" w:rsidRDefault="00C11E6A" w:rsidP="004629C3">
      <w:pPr>
        <w:pStyle w:val="ListParagraph"/>
        <w:ind w:left="360"/>
        <w:jc w:val="both"/>
      </w:pPr>
    </w:p>
    <w:p w:rsidR="00C11E6A" w:rsidRDefault="00C11E6A" w:rsidP="004629C3">
      <w:pPr>
        <w:pStyle w:val="ListParagraph"/>
        <w:ind w:left="360"/>
        <w:jc w:val="both"/>
      </w:pPr>
    </w:p>
    <w:p w:rsidR="00C11E6A" w:rsidRDefault="00C11E6A" w:rsidP="00FC758C">
      <w:pPr>
        <w:pStyle w:val="ListParagraph"/>
        <w:numPr>
          <w:ilvl w:val="0"/>
          <w:numId w:val="5"/>
        </w:numPr>
        <w:jc w:val="both"/>
      </w:pPr>
      <w:r>
        <w:t>Das lentes disponíveis, qual(s) dela(s) é ou são convergentes? Isto é, quando emitidos um feixe de luz sobre a lente, o raio de luz irá fechar? (Desenhe a lente conforme as figuras abaixo)</w:t>
      </w:r>
    </w:p>
    <w:p w:rsidR="00C11E6A" w:rsidRDefault="00C11E6A" w:rsidP="00FC758C">
      <w:pPr>
        <w:pStyle w:val="ListParagraph"/>
        <w:ind w:left="705"/>
        <w:jc w:val="both"/>
      </w:pPr>
    </w:p>
    <w:p w:rsidR="00C11E6A" w:rsidRDefault="00C11E6A" w:rsidP="00FC758C">
      <w:pPr>
        <w:pStyle w:val="ListParagraph"/>
        <w:ind w:left="705"/>
        <w:jc w:val="both"/>
      </w:pPr>
    </w:p>
    <w:p w:rsidR="00C11E6A" w:rsidRDefault="00C11E6A" w:rsidP="00FC758C">
      <w:pPr>
        <w:pStyle w:val="ListParagraph"/>
        <w:ind w:left="705"/>
        <w:jc w:val="both"/>
      </w:pPr>
    </w:p>
    <w:p w:rsidR="00C11E6A" w:rsidRDefault="00C11E6A" w:rsidP="00FC758C">
      <w:pPr>
        <w:pStyle w:val="ListParagraph"/>
        <w:ind w:left="705"/>
        <w:jc w:val="both"/>
      </w:pPr>
    </w:p>
    <w:p w:rsidR="00C11E6A" w:rsidRDefault="00C11E6A" w:rsidP="00FC758C">
      <w:pPr>
        <w:pStyle w:val="ListParagraph"/>
        <w:ind w:left="705"/>
        <w:jc w:val="both"/>
      </w:pPr>
    </w:p>
    <w:p w:rsidR="00C11E6A" w:rsidRDefault="00C11E6A" w:rsidP="00FC758C">
      <w:pPr>
        <w:pStyle w:val="ListParagraph"/>
        <w:ind w:left="705"/>
        <w:jc w:val="both"/>
      </w:pPr>
    </w:p>
    <w:p w:rsidR="00C11E6A" w:rsidRDefault="00C11E6A" w:rsidP="00FC758C">
      <w:pPr>
        <w:pStyle w:val="ListParagraph"/>
        <w:ind w:left="705"/>
        <w:jc w:val="both"/>
      </w:pPr>
    </w:p>
    <w:p w:rsidR="00C11E6A" w:rsidRDefault="00C11E6A" w:rsidP="00FC758C">
      <w:pPr>
        <w:pStyle w:val="ListParagraph"/>
        <w:ind w:left="705"/>
        <w:jc w:val="both"/>
      </w:pPr>
    </w:p>
    <w:p w:rsidR="00C11E6A" w:rsidRDefault="00C11E6A" w:rsidP="00FC758C">
      <w:pPr>
        <w:pStyle w:val="ListParagraph"/>
        <w:ind w:left="705"/>
        <w:jc w:val="both"/>
      </w:pPr>
      <w:r w:rsidRPr="007501C9">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6" o:spid="_x0000_i1025" type="#_x0000_t75" style="width:386.25pt;height:159.75pt;visibility:visible">
            <v:imagedata r:id="rId7" o:title=""/>
          </v:shape>
        </w:pict>
      </w:r>
    </w:p>
    <w:p w:rsidR="00C11E6A" w:rsidRDefault="00C11E6A" w:rsidP="00FC758C">
      <w:pPr>
        <w:pStyle w:val="ListParagraph"/>
        <w:ind w:left="705"/>
        <w:jc w:val="both"/>
      </w:pPr>
    </w:p>
    <w:p w:rsidR="00C11E6A" w:rsidRDefault="00C11E6A" w:rsidP="00FC758C">
      <w:pPr>
        <w:pStyle w:val="ListParagraph"/>
        <w:ind w:left="705"/>
        <w:jc w:val="both"/>
      </w:pPr>
    </w:p>
    <w:p w:rsidR="00C11E6A" w:rsidRDefault="00C11E6A" w:rsidP="00FC758C">
      <w:pPr>
        <w:pStyle w:val="ListParagraph"/>
        <w:ind w:left="705"/>
        <w:jc w:val="both"/>
      </w:pPr>
    </w:p>
    <w:p w:rsidR="00C11E6A" w:rsidRDefault="00C11E6A" w:rsidP="00FC758C">
      <w:pPr>
        <w:pStyle w:val="ListParagraph"/>
        <w:ind w:left="705"/>
        <w:jc w:val="both"/>
      </w:pPr>
    </w:p>
    <w:p w:rsidR="00C11E6A" w:rsidRDefault="00C11E6A" w:rsidP="00FC758C">
      <w:pPr>
        <w:pStyle w:val="ListParagraph"/>
        <w:ind w:left="705"/>
        <w:jc w:val="both"/>
      </w:pPr>
    </w:p>
    <w:p w:rsidR="00C11E6A" w:rsidRPr="00CC35AF" w:rsidRDefault="00C11E6A" w:rsidP="00CC35AF">
      <w:pPr>
        <w:pStyle w:val="ListParagraph"/>
        <w:numPr>
          <w:ilvl w:val="0"/>
          <w:numId w:val="1"/>
        </w:numPr>
        <w:jc w:val="both"/>
        <w:rPr>
          <w:b/>
          <w:sz w:val="28"/>
          <w:szCs w:val="28"/>
        </w:rPr>
      </w:pPr>
      <w:r w:rsidRPr="00CC35AF">
        <w:rPr>
          <w:b/>
          <w:sz w:val="28"/>
          <w:szCs w:val="28"/>
        </w:rPr>
        <w:t>Distância Focal</w:t>
      </w:r>
    </w:p>
    <w:p w:rsidR="00C11E6A" w:rsidRDefault="00C11E6A" w:rsidP="00CC35AF">
      <w:pPr>
        <w:pStyle w:val="ListParagraph"/>
        <w:jc w:val="both"/>
      </w:pPr>
    </w:p>
    <w:p w:rsidR="00C11E6A" w:rsidRDefault="00C11E6A" w:rsidP="00CC35AF">
      <w:pPr>
        <w:pStyle w:val="ListParagraph"/>
        <w:jc w:val="both"/>
      </w:pPr>
    </w:p>
    <w:p w:rsidR="00C11E6A" w:rsidRDefault="00C11E6A" w:rsidP="00CC35AF">
      <w:pPr>
        <w:pStyle w:val="ListParagraph"/>
        <w:jc w:val="both"/>
      </w:pPr>
      <w:r>
        <w:t>Por definição, a distância focal de uma lente é a distância entre o ponto de foco de uma imagem e a lente caso o objeto que gera a imagem esteja a uma distância infinita da lente, conforme mostra a figura:</w:t>
      </w:r>
    </w:p>
    <w:p w:rsidR="00C11E6A" w:rsidRDefault="00C11E6A" w:rsidP="00CC35AF">
      <w:pPr>
        <w:pStyle w:val="ListParagraph"/>
        <w:jc w:val="both"/>
      </w:pPr>
      <w:r>
        <w:pict>
          <v:shape id="_x0000_i1026" type="#_x0000_t75" alt="" style="width:270.75pt;height:138pt">
            <v:imagedata r:id="rId8" r:href="rId9"/>
          </v:shape>
        </w:pict>
      </w:r>
    </w:p>
    <w:p w:rsidR="00C11E6A" w:rsidRDefault="00C11E6A" w:rsidP="00CC35AF">
      <w:pPr>
        <w:pStyle w:val="ListParagraph"/>
        <w:jc w:val="both"/>
      </w:pPr>
    </w:p>
    <w:p w:rsidR="00C11E6A" w:rsidRDefault="00C11E6A" w:rsidP="00CC35AF">
      <w:pPr>
        <w:pStyle w:val="ListParagraph"/>
        <w:jc w:val="both"/>
      </w:pPr>
    </w:p>
    <w:p w:rsidR="00C11E6A" w:rsidRDefault="00C11E6A" w:rsidP="00CC35AF">
      <w:pPr>
        <w:pStyle w:val="ListParagraph"/>
        <w:jc w:val="both"/>
      </w:pPr>
      <w:r>
        <w:t>Mire  uma lanterna em uma lente convergente pequena na parede e posicione-a até que a imagem fique nítida. Meça a distância entre a lente e a imagem projetada na parede. Faça o mesmo com a lente maior. Preencha a tabela abaixo:</w:t>
      </w:r>
    </w:p>
    <w:p w:rsidR="00C11E6A" w:rsidRDefault="00C11E6A" w:rsidP="00CC35AF">
      <w:pPr>
        <w:pStyle w:val="ListParagraph"/>
        <w:jc w:val="both"/>
      </w:pPr>
    </w:p>
    <w:p w:rsidR="00C11E6A" w:rsidRDefault="00C11E6A" w:rsidP="00CC35AF">
      <w:pPr>
        <w:pStyle w:val="ListParagraph"/>
        <w:jc w:val="both"/>
      </w:pPr>
    </w:p>
    <w:p w:rsidR="00C11E6A" w:rsidRDefault="00C11E6A" w:rsidP="00CC35AF">
      <w:pPr>
        <w:pStyle w:val="ListParagraph"/>
        <w:jc w:val="both"/>
      </w:pPr>
      <w:r>
        <w:t xml:space="preserve">                                                                                 Distância Focal (cm)</w:t>
      </w:r>
    </w:p>
    <w:tbl>
      <w:tblPr>
        <w:tblStyle w:val="TableGrid"/>
        <w:tblW w:w="0" w:type="auto"/>
        <w:tblLook w:val="01E0"/>
      </w:tblPr>
      <w:tblGrid>
        <w:gridCol w:w="4208"/>
        <w:gridCol w:w="4208"/>
      </w:tblGrid>
      <w:tr w:rsidR="00C11E6A" w:rsidTr="005F6265">
        <w:trPr>
          <w:trHeight w:val="627"/>
        </w:trPr>
        <w:tc>
          <w:tcPr>
            <w:tcW w:w="4208" w:type="dxa"/>
          </w:tcPr>
          <w:p w:rsidR="00C11E6A" w:rsidRDefault="00C11E6A" w:rsidP="005F6265">
            <w:pPr>
              <w:pStyle w:val="ListParagraph"/>
              <w:ind w:left="0"/>
              <w:jc w:val="both"/>
              <w:rPr>
                <w:rFonts w:eastAsia="Calibri"/>
                <w:sz w:val="22"/>
                <w:szCs w:val="22"/>
              </w:rPr>
            </w:pPr>
            <w:r>
              <w:rPr>
                <w:rFonts w:eastAsia="Calibri"/>
                <w:sz w:val="22"/>
                <w:szCs w:val="22"/>
              </w:rPr>
              <w:t>Lente Maior</w:t>
            </w:r>
          </w:p>
        </w:tc>
        <w:tc>
          <w:tcPr>
            <w:tcW w:w="4208" w:type="dxa"/>
          </w:tcPr>
          <w:p w:rsidR="00C11E6A" w:rsidRDefault="00C11E6A" w:rsidP="005F6265">
            <w:pPr>
              <w:pStyle w:val="ListParagraph"/>
              <w:ind w:left="0"/>
              <w:jc w:val="both"/>
              <w:rPr>
                <w:rFonts w:eastAsia="Calibri"/>
                <w:sz w:val="22"/>
                <w:szCs w:val="22"/>
              </w:rPr>
            </w:pPr>
          </w:p>
        </w:tc>
      </w:tr>
      <w:tr w:rsidR="00C11E6A" w:rsidTr="005F6265">
        <w:trPr>
          <w:trHeight w:val="665"/>
        </w:trPr>
        <w:tc>
          <w:tcPr>
            <w:tcW w:w="4208" w:type="dxa"/>
          </w:tcPr>
          <w:p w:rsidR="00C11E6A" w:rsidRDefault="00C11E6A" w:rsidP="005F6265">
            <w:pPr>
              <w:pStyle w:val="ListParagraph"/>
              <w:ind w:left="0"/>
              <w:jc w:val="both"/>
              <w:rPr>
                <w:rFonts w:eastAsia="Calibri"/>
                <w:sz w:val="22"/>
                <w:szCs w:val="22"/>
              </w:rPr>
            </w:pPr>
            <w:r>
              <w:rPr>
                <w:rFonts w:eastAsia="Calibri"/>
                <w:sz w:val="22"/>
                <w:szCs w:val="22"/>
              </w:rPr>
              <w:t>Lente Menor</w:t>
            </w:r>
          </w:p>
        </w:tc>
        <w:tc>
          <w:tcPr>
            <w:tcW w:w="4208" w:type="dxa"/>
          </w:tcPr>
          <w:p w:rsidR="00C11E6A" w:rsidRDefault="00C11E6A" w:rsidP="005F6265">
            <w:pPr>
              <w:pStyle w:val="ListParagraph"/>
              <w:ind w:left="0"/>
              <w:jc w:val="both"/>
              <w:rPr>
                <w:rFonts w:eastAsia="Calibri"/>
                <w:sz w:val="22"/>
                <w:szCs w:val="22"/>
              </w:rPr>
            </w:pPr>
          </w:p>
        </w:tc>
      </w:tr>
    </w:tbl>
    <w:p w:rsidR="00C11E6A" w:rsidRDefault="00C11E6A" w:rsidP="005F6265">
      <w:pPr>
        <w:pStyle w:val="ListParagraph"/>
        <w:jc w:val="both"/>
      </w:pPr>
    </w:p>
    <w:p w:rsidR="00C11E6A" w:rsidRDefault="00C11E6A" w:rsidP="00CC35AF">
      <w:pPr>
        <w:pStyle w:val="ListParagraph"/>
        <w:jc w:val="both"/>
      </w:pPr>
    </w:p>
    <w:p w:rsidR="00C11E6A" w:rsidRDefault="00C11E6A" w:rsidP="00CC35AF">
      <w:pPr>
        <w:pStyle w:val="ListParagraph"/>
        <w:jc w:val="both"/>
      </w:pPr>
    </w:p>
    <w:p w:rsidR="00C11E6A" w:rsidRDefault="00C11E6A" w:rsidP="00DB36B5">
      <w:pPr>
        <w:pStyle w:val="ListParagraph"/>
        <w:ind w:left="0"/>
        <w:jc w:val="both"/>
      </w:pPr>
    </w:p>
    <w:p w:rsidR="00C11E6A" w:rsidRDefault="00C11E6A" w:rsidP="00DB36B5">
      <w:pPr>
        <w:pStyle w:val="ListParagraph"/>
        <w:ind w:left="360"/>
        <w:jc w:val="both"/>
      </w:pPr>
    </w:p>
    <w:p w:rsidR="00C11E6A" w:rsidRDefault="00C11E6A" w:rsidP="00FC758C">
      <w:pPr>
        <w:tabs>
          <w:tab w:val="left" w:pos="1380"/>
        </w:tabs>
        <w:jc w:val="center"/>
      </w:pPr>
    </w:p>
    <w:p w:rsidR="00C11E6A" w:rsidRDefault="00C11E6A" w:rsidP="00FC758C">
      <w:pPr>
        <w:pStyle w:val="ListParagraph"/>
        <w:tabs>
          <w:tab w:val="left" w:pos="1380"/>
        </w:tabs>
        <w:ind w:left="360"/>
      </w:pPr>
    </w:p>
    <w:p w:rsidR="00C11E6A" w:rsidRDefault="00C11E6A" w:rsidP="00FC758C">
      <w:pPr>
        <w:pStyle w:val="ListParagraph"/>
        <w:tabs>
          <w:tab w:val="left" w:pos="1380"/>
        </w:tabs>
        <w:ind w:left="360"/>
      </w:pPr>
    </w:p>
    <w:p w:rsidR="00C11E6A" w:rsidRDefault="00C11E6A" w:rsidP="00FC758C">
      <w:pPr>
        <w:pStyle w:val="ListParagraph"/>
        <w:tabs>
          <w:tab w:val="left" w:pos="1380"/>
        </w:tabs>
        <w:ind w:left="360"/>
      </w:pPr>
    </w:p>
    <w:p w:rsidR="00C11E6A" w:rsidRPr="005F6265" w:rsidRDefault="00C11E6A" w:rsidP="00F230E3">
      <w:pPr>
        <w:pStyle w:val="ListParagraph"/>
        <w:numPr>
          <w:ilvl w:val="0"/>
          <w:numId w:val="1"/>
        </w:numPr>
        <w:tabs>
          <w:tab w:val="left" w:pos="1380"/>
        </w:tabs>
        <w:rPr>
          <w:b/>
          <w:sz w:val="28"/>
          <w:szCs w:val="28"/>
        </w:rPr>
      </w:pPr>
      <w:r w:rsidRPr="005F6265">
        <w:rPr>
          <w:b/>
          <w:sz w:val="28"/>
          <w:szCs w:val="28"/>
        </w:rPr>
        <w:t>Olho Humano</w:t>
      </w:r>
    </w:p>
    <w:p w:rsidR="00C11E6A" w:rsidRDefault="00C11E6A" w:rsidP="00F230E3">
      <w:pPr>
        <w:pStyle w:val="ListParagraph"/>
        <w:tabs>
          <w:tab w:val="left" w:pos="1380"/>
        </w:tabs>
      </w:pPr>
    </w:p>
    <w:p w:rsidR="00C11E6A" w:rsidRDefault="00C11E6A" w:rsidP="00F230E3">
      <w:pPr>
        <w:pStyle w:val="ListParagraph"/>
        <w:tabs>
          <w:tab w:val="left" w:pos="1380"/>
        </w:tabs>
      </w:pPr>
      <w:r>
        <w:t xml:space="preserve">Objetivos: </w:t>
      </w:r>
    </w:p>
    <w:p w:rsidR="00C11E6A" w:rsidRDefault="00C11E6A" w:rsidP="00F230E3">
      <w:pPr>
        <w:pStyle w:val="ListParagraph"/>
        <w:tabs>
          <w:tab w:val="left" w:pos="1380"/>
        </w:tabs>
      </w:pPr>
      <w:r>
        <w:tab/>
        <w:t xml:space="preserve">Com base nas informações apresentadas na primeira etapa, esta parte do experimento tem como questão apresentar os defeitos visuais, e métodos de poder corrigir estes defeitos com o uso das lentes esféricas. </w:t>
      </w:r>
    </w:p>
    <w:p w:rsidR="00C11E6A" w:rsidRDefault="00C11E6A" w:rsidP="00F230E3">
      <w:pPr>
        <w:pStyle w:val="ListParagraph"/>
        <w:tabs>
          <w:tab w:val="left" w:pos="1380"/>
        </w:tabs>
      </w:pPr>
    </w:p>
    <w:p w:rsidR="00C11E6A" w:rsidRDefault="00C11E6A" w:rsidP="00F230E3">
      <w:pPr>
        <w:pStyle w:val="ListParagraph"/>
        <w:tabs>
          <w:tab w:val="left" w:pos="1380"/>
        </w:tabs>
      </w:pPr>
      <w:r>
        <w:t>Contexto:</w:t>
      </w:r>
    </w:p>
    <w:p w:rsidR="00C11E6A" w:rsidRDefault="00C11E6A">
      <w:r>
        <w:t>Miopia:</w:t>
      </w:r>
    </w:p>
    <w:p w:rsidR="00C11E6A" w:rsidRDefault="00C11E6A" w:rsidP="00821ACC">
      <w:pPr>
        <w:ind w:firstLine="708"/>
        <w:jc w:val="both"/>
      </w:pPr>
      <w:r>
        <w:t>É a condição em que os olhos podem ver objetos que estão pertos, mas não são capazes de enxergar claramente os objetos que estão longe. O principal fator que influencia o aparecimento da miopia é a hereditariedade. Em geral, o grau de miopia aumenta durante o período de crescimento. As formas de correção da miopia são: óculos, lentes de contato ou cirurgia.</w:t>
      </w:r>
    </w:p>
    <w:p w:rsidR="00C11E6A" w:rsidRDefault="00C11E6A" w:rsidP="00821ACC">
      <w:pPr>
        <w:ind w:firstLine="708"/>
        <w:jc w:val="center"/>
      </w:pPr>
      <w:r w:rsidRPr="007501C9">
        <w:rPr>
          <w:noProof/>
          <w:lang w:eastAsia="pt-BR"/>
        </w:rPr>
        <w:pict>
          <v:shape id="Imagem 2" o:spid="_x0000_i1027" type="#_x0000_t75" style="width:393pt;height:148.5pt;visibility:visible">
            <v:imagedata r:id="rId10" o:title=""/>
          </v:shape>
        </w:pict>
      </w:r>
    </w:p>
    <w:p w:rsidR="00C11E6A" w:rsidRDefault="00C11E6A" w:rsidP="00821ACC">
      <w:pPr>
        <w:tabs>
          <w:tab w:val="left" w:pos="1125"/>
        </w:tabs>
        <w:ind w:firstLine="708"/>
      </w:pPr>
      <w:r>
        <w:t>Na ilustração, a imagem estaria se formando antes da retina.</w:t>
      </w:r>
    </w:p>
    <w:p w:rsidR="00C11E6A" w:rsidRDefault="00C11E6A" w:rsidP="00821ACC">
      <w:pPr>
        <w:tabs>
          <w:tab w:val="left" w:pos="1125"/>
        </w:tabs>
      </w:pPr>
      <w:r>
        <w:t>Hipermetropia:</w:t>
      </w:r>
    </w:p>
    <w:p w:rsidR="00C11E6A" w:rsidRDefault="00C11E6A" w:rsidP="00821ACC">
      <w:pPr>
        <w:ind w:firstLine="708"/>
        <w:jc w:val="both"/>
      </w:pPr>
      <w:r>
        <w:t>Ocorre quando o olho é menor do que o normal. Isso cria uma condição de dificuldade para que o cristalino focalize na retina os objetos colocados próximos ao olho. A maioria das crianças são hipermétropes de grau moderado, condição esta que diminui com a idade. A hipermetropia pode ser corrigida através do uso de óculos, lentes de contato ou cirurgia.</w:t>
      </w:r>
    </w:p>
    <w:p w:rsidR="00C11E6A" w:rsidRDefault="00C11E6A" w:rsidP="00821ACC">
      <w:pPr>
        <w:ind w:firstLine="708"/>
        <w:jc w:val="center"/>
      </w:pPr>
      <w:r w:rsidRPr="007501C9">
        <w:rPr>
          <w:noProof/>
          <w:lang w:eastAsia="pt-BR"/>
        </w:rPr>
        <w:pict>
          <v:shape id="Imagem 3" o:spid="_x0000_i1028" type="#_x0000_t75" style="width:382.5pt;height:142.5pt;visibility:visible">
            <v:imagedata r:id="rId11" o:title=""/>
          </v:shape>
        </w:pict>
      </w:r>
    </w:p>
    <w:p w:rsidR="00C11E6A" w:rsidRDefault="00C11E6A" w:rsidP="008932ED">
      <w:pPr>
        <w:tabs>
          <w:tab w:val="left" w:pos="2925"/>
        </w:tabs>
        <w:ind w:firstLine="708"/>
      </w:pPr>
      <w:r>
        <w:t>Na ilustração, a imagem está se formando depois da retina</w:t>
      </w:r>
    </w:p>
    <w:p w:rsidR="00C11E6A" w:rsidRDefault="00C11E6A" w:rsidP="00821ACC">
      <w:pPr>
        <w:ind w:firstLine="708"/>
      </w:pPr>
      <w:r>
        <w:t>Astigmatismo:</w:t>
      </w:r>
    </w:p>
    <w:p w:rsidR="00C11E6A" w:rsidRDefault="00C11E6A" w:rsidP="00821ACC">
      <w:pPr>
        <w:ind w:firstLine="708"/>
        <w:jc w:val="both"/>
      </w:pPr>
      <w:r>
        <w:t>É causado por diferentes curvaturas corneanas ou por irregularidades na córnea, formando a imagem em planos diferentes o que ocasiona a distorção da mesma. O uso de óculos, lentes de contato ou cirurgia podem corrigir o astigmatismo.</w:t>
      </w:r>
    </w:p>
    <w:p w:rsidR="00C11E6A" w:rsidRDefault="00C11E6A" w:rsidP="00821ACC">
      <w:pPr>
        <w:ind w:firstLine="708"/>
        <w:jc w:val="both"/>
      </w:pPr>
      <w:r w:rsidRPr="007501C9">
        <w:rPr>
          <w:noProof/>
          <w:lang w:eastAsia="pt-BR"/>
        </w:rPr>
        <w:pict>
          <v:shape id="Imagem 4" o:spid="_x0000_i1029" type="#_x0000_t75" style="width:384pt;height:118.5pt;visibility:visible">
            <v:imagedata r:id="rId12" o:title=""/>
          </v:shape>
        </w:pict>
      </w:r>
    </w:p>
    <w:p w:rsidR="00C11E6A" w:rsidRDefault="00C11E6A" w:rsidP="008932ED">
      <w:pPr>
        <w:ind w:firstLine="708"/>
      </w:pPr>
      <w:r>
        <w:t>Na ilustração, a imagem está desfocada.</w:t>
      </w:r>
    </w:p>
    <w:p w:rsidR="00C11E6A" w:rsidRDefault="00C11E6A" w:rsidP="009A1C35">
      <w:pPr>
        <w:ind w:firstLine="708"/>
        <w:jc w:val="both"/>
      </w:pPr>
    </w:p>
    <w:p w:rsidR="00C11E6A" w:rsidRPr="00FC758C" w:rsidRDefault="00C11E6A" w:rsidP="009A1C35">
      <w:pPr>
        <w:ind w:firstLine="708"/>
        <w:jc w:val="both"/>
        <w:rPr>
          <w:b/>
        </w:rPr>
      </w:pPr>
      <w:r w:rsidRPr="00FC758C">
        <w:rPr>
          <w:b/>
        </w:rPr>
        <w:t>Material:</w:t>
      </w:r>
    </w:p>
    <w:p w:rsidR="00C11E6A" w:rsidRDefault="00C11E6A" w:rsidP="00CF62FC">
      <w:pPr>
        <w:ind w:left="708" w:firstLine="708"/>
        <w:jc w:val="both"/>
      </w:pPr>
      <w:r>
        <w:t>O mesmo utilizado na primeira etapa.</w:t>
      </w:r>
    </w:p>
    <w:p w:rsidR="00C11E6A" w:rsidRDefault="00C11E6A" w:rsidP="009A1C35">
      <w:pPr>
        <w:ind w:firstLine="708"/>
        <w:jc w:val="both"/>
      </w:pPr>
      <w:r>
        <w:t>Procedimento:</w:t>
      </w:r>
    </w:p>
    <w:p w:rsidR="00C11E6A" w:rsidRDefault="00C11E6A" w:rsidP="009A1C35">
      <w:pPr>
        <w:ind w:firstLine="708"/>
        <w:jc w:val="both"/>
      </w:pPr>
      <w:r>
        <w:tab/>
        <w:t>Com as lentes usadas na primeira etapa, responda as seguintes questões.</w:t>
      </w:r>
    </w:p>
    <w:p w:rsidR="00C11E6A" w:rsidRDefault="00C11E6A" w:rsidP="008932ED">
      <w:pPr>
        <w:pStyle w:val="ListParagraph"/>
        <w:numPr>
          <w:ilvl w:val="0"/>
          <w:numId w:val="4"/>
        </w:numPr>
        <w:jc w:val="both"/>
      </w:pPr>
      <w:r>
        <w:t>Uma pessoa tem miopia, isto é, ela não consegue ver nitidamente um objeto que esteja um pouco longe, para isso ela deverá usar um tipo de lente. Das que estão disponíveis, escolha uma que poderia corrigir o defeito. Faça o desenho e explique sua escolha.</w:t>
      </w:r>
    </w:p>
    <w:p w:rsidR="00C11E6A" w:rsidRDefault="00C11E6A" w:rsidP="00FC758C">
      <w:pPr>
        <w:pStyle w:val="ListParagraph"/>
        <w:ind w:left="708"/>
        <w:jc w:val="both"/>
      </w:pPr>
    </w:p>
    <w:p w:rsidR="00C11E6A" w:rsidRDefault="00C11E6A" w:rsidP="00FC758C">
      <w:pPr>
        <w:pStyle w:val="ListParagraph"/>
        <w:ind w:left="708"/>
        <w:jc w:val="both"/>
      </w:pPr>
    </w:p>
    <w:p w:rsidR="00C11E6A" w:rsidRDefault="00C11E6A" w:rsidP="00FC758C">
      <w:pPr>
        <w:pStyle w:val="ListParagraph"/>
        <w:ind w:left="708"/>
        <w:jc w:val="both"/>
      </w:pPr>
    </w:p>
    <w:p w:rsidR="00C11E6A" w:rsidRDefault="00C11E6A" w:rsidP="00FC758C">
      <w:pPr>
        <w:pStyle w:val="ListParagraph"/>
        <w:ind w:left="708"/>
        <w:jc w:val="both"/>
      </w:pPr>
    </w:p>
    <w:p w:rsidR="00C11E6A" w:rsidRDefault="00C11E6A" w:rsidP="00FC758C">
      <w:pPr>
        <w:pStyle w:val="ListParagraph"/>
        <w:ind w:left="708"/>
        <w:jc w:val="both"/>
      </w:pPr>
    </w:p>
    <w:p w:rsidR="00C11E6A" w:rsidRDefault="00C11E6A" w:rsidP="00FC758C">
      <w:pPr>
        <w:pStyle w:val="ListParagraph"/>
        <w:ind w:left="708"/>
        <w:jc w:val="both"/>
      </w:pPr>
    </w:p>
    <w:p w:rsidR="00C11E6A" w:rsidRDefault="00C11E6A" w:rsidP="00FC758C">
      <w:pPr>
        <w:pStyle w:val="ListParagraph"/>
        <w:ind w:left="708"/>
        <w:jc w:val="both"/>
      </w:pPr>
    </w:p>
    <w:p w:rsidR="00C11E6A" w:rsidRDefault="00C11E6A" w:rsidP="00FC758C">
      <w:pPr>
        <w:pStyle w:val="ListParagraph"/>
        <w:ind w:left="708"/>
        <w:jc w:val="both"/>
      </w:pPr>
    </w:p>
    <w:p w:rsidR="00C11E6A" w:rsidRDefault="00C11E6A" w:rsidP="00FC758C">
      <w:pPr>
        <w:pStyle w:val="ListParagraph"/>
        <w:ind w:left="708"/>
        <w:jc w:val="both"/>
      </w:pPr>
    </w:p>
    <w:p w:rsidR="00C11E6A" w:rsidRDefault="00C11E6A" w:rsidP="004C1ED5">
      <w:pPr>
        <w:pStyle w:val="ListParagraph"/>
        <w:ind w:left="1068"/>
        <w:jc w:val="both"/>
      </w:pPr>
    </w:p>
    <w:p w:rsidR="00C11E6A" w:rsidRPr="00821ACC" w:rsidRDefault="00C11E6A" w:rsidP="008932ED">
      <w:pPr>
        <w:pStyle w:val="ListParagraph"/>
        <w:numPr>
          <w:ilvl w:val="0"/>
          <w:numId w:val="4"/>
        </w:numPr>
        <w:jc w:val="both"/>
      </w:pPr>
      <w:r>
        <w:t>Uma pessoa apresenta hipermetropia, isto é, ela não consegue ver de perto, para isso ela deverá utilizar um tipo de lente. Das que estão disponíveis, escolha uma que poderia corrigir o defeito. Faça o desenho.</w:t>
      </w:r>
      <w:bookmarkStart w:id="0" w:name="_GoBack"/>
      <w:bookmarkEnd w:id="0"/>
    </w:p>
    <w:sectPr w:rsidR="00C11E6A" w:rsidRPr="00821ACC" w:rsidSect="0041069B">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1E6A" w:rsidRDefault="00C11E6A" w:rsidP="00F230E3">
      <w:pPr>
        <w:spacing w:after="0" w:line="240" w:lineRule="auto"/>
      </w:pPr>
      <w:r>
        <w:separator/>
      </w:r>
    </w:p>
  </w:endnote>
  <w:endnote w:type="continuationSeparator" w:id="0">
    <w:p w:rsidR="00C11E6A" w:rsidRDefault="00C11E6A" w:rsidP="00F230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1E6A" w:rsidRDefault="00C11E6A" w:rsidP="00F230E3">
      <w:pPr>
        <w:spacing w:after="0" w:line="240" w:lineRule="auto"/>
      </w:pPr>
      <w:r>
        <w:separator/>
      </w:r>
    </w:p>
  </w:footnote>
  <w:footnote w:type="continuationSeparator" w:id="0">
    <w:p w:rsidR="00C11E6A" w:rsidRDefault="00C11E6A" w:rsidP="00F230E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5404DC"/>
    <w:multiLevelType w:val="hybridMultilevel"/>
    <w:tmpl w:val="098E06D6"/>
    <w:lvl w:ilvl="0" w:tplc="B8DED550">
      <w:start w:val="2"/>
      <w:numFmt w:val="lowerLetter"/>
      <w:lvlText w:val="%1)"/>
      <w:lvlJc w:val="left"/>
      <w:pPr>
        <w:tabs>
          <w:tab w:val="num" w:pos="1065"/>
        </w:tabs>
        <w:ind w:left="1065" w:hanging="360"/>
      </w:pPr>
      <w:rPr>
        <w:rFonts w:cs="Times New Roman" w:hint="default"/>
      </w:rPr>
    </w:lvl>
    <w:lvl w:ilvl="1" w:tplc="04160019" w:tentative="1">
      <w:start w:val="1"/>
      <w:numFmt w:val="lowerLetter"/>
      <w:lvlText w:val="%2."/>
      <w:lvlJc w:val="left"/>
      <w:pPr>
        <w:tabs>
          <w:tab w:val="num" w:pos="1785"/>
        </w:tabs>
        <w:ind w:left="1785" w:hanging="360"/>
      </w:pPr>
      <w:rPr>
        <w:rFonts w:cs="Times New Roman"/>
      </w:rPr>
    </w:lvl>
    <w:lvl w:ilvl="2" w:tplc="0416001B" w:tentative="1">
      <w:start w:val="1"/>
      <w:numFmt w:val="lowerRoman"/>
      <w:lvlText w:val="%3."/>
      <w:lvlJc w:val="right"/>
      <w:pPr>
        <w:tabs>
          <w:tab w:val="num" w:pos="2505"/>
        </w:tabs>
        <w:ind w:left="2505" w:hanging="180"/>
      </w:pPr>
      <w:rPr>
        <w:rFonts w:cs="Times New Roman"/>
      </w:rPr>
    </w:lvl>
    <w:lvl w:ilvl="3" w:tplc="0416000F" w:tentative="1">
      <w:start w:val="1"/>
      <w:numFmt w:val="decimal"/>
      <w:lvlText w:val="%4."/>
      <w:lvlJc w:val="left"/>
      <w:pPr>
        <w:tabs>
          <w:tab w:val="num" w:pos="3225"/>
        </w:tabs>
        <w:ind w:left="3225" w:hanging="360"/>
      </w:pPr>
      <w:rPr>
        <w:rFonts w:cs="Times New Roman"/>
      </w:rPr>
    </w:lvl>
    <w:lvl w:ilvl="4" w:tplc="04160019" w:tentative="1">
      <w:start w:val="1"/>
      <w:numFmt w:val="lowerLetter"/>
      <w:lvlText w:val="%5."/>
      <w:lvlJc w:val="left"/>
      <w:pPr>
        <w:tabs>
          <w:tab w:val="num" w:pos="3945"/>
        </w:tabs>
        <w:ind w:left="3945" w:hanging="360"/>
      </w:pPr>
      <w:rPr>
        <w:rFonts w:cs="Times New Roman"/>
      </w:rPr>
    </w:lvl>
    <w:lvl w:ilvl="5" w:tplc="0416001B" w:tentative="1">
      <w:start w:val="1"/>
      <w:numFmt w:val="lowerRoman"/>
      <w:lvlText w:val="%6."/>
      <w:lvlJc w:val="right"/>
      <w:pPr>
        <w:tabs>
          <w:tab w:val="num" w:pos="4665"/>
        </w:tabs>
        <w:ind w:left="4665" w:hanging="180"/>
      </w:pPr>
      <w:rPr>
        <w:rFonts w:cs="Times New Roman"/>
      </w:rPr>
    </w:lvl>
    <w:lvl w:ilvl="6" w:tplc="0416000F" w:tentative="1">
      <w:start w:val="1"/>
      <w:numFmt w:val="decimal"/>
      <w:lvlText w:val="%7."/>
      <w:lvlJc w:val="left"/>
      <w:pPr>
        <w:tabs>
          <w:tab w:val="num" w:pos="5385"/>
        </w:tabs>
        <w:ind w:left="5385" w:hanging="360"/>
      </w:pPr>
      <w:rPr>
        <w:rFonts w:cs="Times New Roman"/>
      </w:rPr>
    </w:lvl>
    <w:lvl w:ilvl="7" w:tplc="04160019" w:tentative="1">
      <w:start w:val="1"/>
      <w:numFmt w:val="lowerLetter"/>
      <w:lvlText w:val="%8."/>
      <w:lvlJc w:val="left"/>
      <w:pPr>
        <w:tabs>
          <w:tab w:val="num" w:pos="6105"/>
        </w:tabs>
        <w:ind w:left="6105" w:hanging="360"/>
      </w:pPr>
      <w:rPr>
        <w:rFonts w:cs="Times New Roman"/>
      </w:rPr>
    </w:lvl>
    <w:lvl w:ilvl="8" w:tplc="0416001B" w:tentative="1">
      <w:start w:val="1"/>
      <w:numFmt w:val="lowerRoman"/>
      <w:lvlText w:val="%9."/>
      <w:lvlJc w:val="right"/>
      <w:pPr>
        <w:tabs>
          <w:tab w:val="num" w:pos="6825"/>
        </w:tabs>
        <w:ind w:left="6825" w:hanging="180"/>
      </w:pPr>
      <w:rPr>
        <w:rFonts w:cs="Times New Roman"/>
      </w:rPr>
    </w:lvl>
  </w:abstractNum>
  <w:abstractNum w:abstractNumId="1">
    <w:nsid w:val="498248A1"/>
    <w:multiLevelType w:val="hybridMultilevel"/>
    <w:tmpl w:val="912CB832"/>
    <w:lvl w:ilvl="0" w:tplc="EE524312">
      <w:start w:val="1"/>
      <w:numFmt w:val="lowerLetter"/>
      <w:lvlText w:val="%1)"/>
      <w:lvlJc w:val="left"/>
      <w:pPr>
        <w:ind w:left="1068" w:hanging="360"/>
      </w:pPr>
      <w:rPr>
        <w:rFonts w:cs="Times New Roman" w:hint="default"/>
      </w:rPr>
    </w:lvl>
    <w:lvl w:ilvl="1" w:tplc="04160019" w:tentative="1">
      <w:start w:val="1"/>
      <w:numFmt w:val="lowerLetter"/>
      <w:lvlText w:val="%2."/>
      <w:lvlJc w:val="left"/>
      <w:pPr>
        <w:ind w:left="1788" w:hanging="360"/>
      </w:pPr>
      <w:rPr>
        <w:rFonts w:cs="Times New Roman"/>
      </w:rPr>
    </w:lvl>
    <w:lvl w:ilvl="2" w:tplc="0416001B" w:tentative="1">
      <w:start w:val="1"/>
      <w:numFmt w:val="lowerRoman"/>
      <w:lvlText w:val="%3."/>
      <w:lvlJc w:val="right"/>
      <w:pPr>
        <w:ind w:left="2508" w:hanging="180"/>
      </w:pPr>
      <w:rPr>
        <w:rFonts w:cs="Times New Roman"/>
      </w:rPr>
    </w:lvl>
    <w:lvl w:ilvl="3" w:tplc="0416000F" w:tentative="1">
      <w:start w:val="1"/>
      <w:numFmt w:val="decimal"/>
      <w:lvlText w:val="%4."/>
      <w:lvlJc w:val="left"/>
      <w:pPr>
        <w:ind w:left="3228" w:hanging="360"/>
      </w:pPr>
      <w:rPr>
        <w:rFonts w:cs="Times New Roman"/>
      </w:rPr>
    </w:lvl>
    <w:lvl w:ilvl="4" w:tplc="04160019" w:tentative="1">
      <w:start w:val="1"/>
      <w:numFmt w:val="lowerLetter"/>
      <w:lvlText w:val="%5."/>
      <w:lvlJc w:val="left"/>
      <w:pPr>
        <w:ind w:left="3948" w:hanging="360"/>
      </w:pPr>
      <w:rPr>
        <w:rFonts w:cs="Times New Roman"/>
      </w:rPr>
    </w:lvl>
    <w:lvl w:ilvl="5" w:tplc="0416001B" w:tentative="1">
      <w:start w:val="1"/>
      <w:numFmt w:val="lowerRoman"/>
      <w:lvlText w:val="%6."/>
      <w:lvlJc w:val="right"/>
      <w:pPr>
        <w:ind w:left="4668" w:hanging="180"/>
      </w:pPr>
      <w:rPr>
        <w:rFonts w:cs="Times New Roman"/>
      </w:rPr>
    </w:lvl>
    <w:lvl w:ilvl="6" w:tplc="0416000F" w:tentative="1">
      <w:start w:val="1"/>
      <w:numFmt w:val="decimal"/>
      <w:lvlText w:val="%7."/>
      <w:lvlJc w:val="left"/>
      <w:pPr>
        <w:ind w:left="5388" w:hanging="360"/>
      </w:pPr>
      <w:rPr>
        <w:rFonts w:cs="Times New Roman"/>
      </w:rPr>
    </w:lvl>
    <w:lvl w:ilvl="7" w:tplc="04160019" w:tentative="1">
      <w:start w:val="1"/>
      <w:numFmt w:val="lowerLetter"/>
      <w:lvlText w:val="%8."/>
      <w:lvlJc w:val="left"/>
      <w:pPr>
        <w:ind w:left="6108" w:hanging="360"/>
      </w:pPr>
      <w:rPr>
        <w:rFonts w:cs="Times New Roman"/>
      </w:rPr>
    </w:lvl>
    <w:lvl w:ilvl="8" w:tplc="0416001B" w:tentative="1">
      <w:start w:val="1"/>
      <w:numFmt w:val="lowerRoman"/>
      <w:lvlText w:val="%9."/>
      <w:lvlJc w:val="right"/>
      <w:pPr>
        <w:ind w:left="6828" w:hanging="180"/>
      </w:pPr>
      <w:rPr>
        <w:rFonts w:cs="Times New Roman"/>
      </w:rPr>
    </w:lvl>
  </w:abstractNum>
  <w:abstractNum w:abstractNumId="2">
    <w:nsid w:val="51A74710"/>
    <w:multiLevelType w:val="hybridMultilevel"/>
    <w:tmpl w:val="7924EFA8"/>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
    <w:nsid w:val="5B6A4A06"/>
    <w:multiLevelType w:val="hybridMultilevel"/>
    <w:tmpl w:val="707828C8"/>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nsid w:val="74BC2C7D"/>
    <w:multiLevelType w:val="hybridMultilevel"/>
    <w:tmpl w:val="F75C21C2"/>
    <w:lvl w:ilvl="0" w:tplc="0416000F">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21ACC"/>
    <w:rsid w:val="00185BA1"/>
    <w:rsid w:val="0041069B"/>
    <w:rsid w:val="00436984"/>
    <w:rsid w:val="004629C3"/>
    <w:rsid w:val="004C1ED5"/>
    <w:rsid w:val="004C5F68"/>
    <w:rsid w:val="005F6265"/>
    <w:rsid w:val="00672999"/>
    <w:rsid w:val="00672FEA"/>
    <w:rsid w:val="006B666F"/>
    <w:rsid w:val="007501C9"/>
    <w:rsid w:val="00821ACC"/>
    <w:rsid w:val="008932ED"/>
    <w:rsid w:val="008D77BE"/>
    <w:rsid w:val="009A1C35"/>
    <w:rsid w:val="009A6956"/>
    <w:rsid w:val="00C11E6A"/>
    <w:rsid w:val="00C60D22"/>
    <w:rsid w:val="00CC35AF"/>
    <w:rsid w:val="00CF62FC"/>
    <w:rsid w:val="00DB36B5"/>
    <w:rsid w:val="00EC34F5"/>
    <w:rsid w:val="00F230E3"/>
    <w:rsid w:val="00FC758C"/>
    <w:rsid w:val="00FE6428"/>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69B"/>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21A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21ACC"/>
    <w:rPr>
      <w:rFonts w:ascii="Tahoma" w:hAnsi="Tahoma" w:cs="Tahoma"/>
      <w:sz w:val="16"/>
      <w:szCs w:val="16"/>
    </w:rPr>
  </w:style>
  <w:style w:type="paragraph" w:styleId="ListParagraph">
    <w:name w:val="List Paragraph"/>
    <w:basedOn w:val="Normal"/>
    <w:uiPriority w:val="99"/>
    <w:qFormat/>
    <w:rsid w:val="009A1C35"/>
    <w:pPr>
      <w:ind w:left="720"/>
      <w:contextualSpacing/>
    </w:pPr>
  </w:style>
  <w:style w:type="paragraph" w:styleId="Header">
    <w:name w:val="header"/>
    <w:basedOn w:val="Normal"/>
    <w:link w:val="HeaderChar"/>
    <w:uiPriority w:val="99"/>
    <w:rsid w:val="00F230E3"/>
    <w:pPr>
      <w:tabs>
        <w:tab w:val="center" w:pos="4252"/>
        <w:tab w:val="right" w:pos="8504"/>
      </w:tabs>
      <w:spacing w:after="0" w:line="240" w:lineRule="auto"/>
    </w:pPr>
  </w:style>
  <w:style w:type="character" w:customStyle="1" w:styleId="HeaderChar">
    <w:name w:val="Header Char"/>
    <w:basedOn w:val="DefaultParagraphFont"/>
    <w:link w:val="Header"/>
    <w:uiPriority w:val="99"/>
    <w:locked/>
    <w:rsid w:val="00F230E3"/>
    <w:rPr>
      <w:rFonts w:cs="Times New Roman"/>
    </w:rPr>
  </w:style>
  <w:style w:type="paragraph" w:styleId="Footer">
    <w:name w:val="footer"/>
    <w:basedOn w:val="Normal"/>
    <w:link w:val="FooterChar"/>
    <w:uiPriority w:val="99"/>
    <w:rsid w:val="00F230E3"/>
    <w:pPr>
      <w:tabs>
        <w:tab w:val="center" w:pos="4252"/>
        <w:tab w:val="right" w:pos="8504"/>
      </w:tabs>
      <w:spacing w:after="0" w:line="240" w:lineRule="auto"/>
    </w:pPr>
  </w:style>
  <w:style w:type="character" w:customStyle="1" w:styleId="FooterChar">
    <w:name w:val="Footer Char"/>
    <w:basedOn w:val="DefaultParagraphFont"/>
    <w:link w:val="Footer"/>
    <w:uiPriority w:val="99"/>
    <w:locked/>
    <w:rsid w:val="00F230E3"/>
    <w:rPr>
      <w:rFonts w:cs="Times New Roman"/>
    </w:rPr>
  </w:style>
  <w:style w:type="table" w:styleId="TableGrid">
    <w:name w:val="Table Grid"/>
    <w:basedOn w:val="TableNormal"/>
    <w:uiPriority w:val="99"/>
    <w:locked/>
    <w:rsid w:val="005F6265"/>
    <w:pPr>
      <w:spacing w:after="200"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http://www.portalsaofrancisco.com.br/alfa/lentes/imagens/lentes-69.gi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TotalTime>
  <Pages>5</Pages>
  <Words>708</Words>
  <Characters>3825</Characters>
  <Application>Microsoft Office Outlook</Application>
  <DocSecurity>0</DocSecurity>
  <Lines>0</Lines>
  <Paragraphs>0</Paragraphs>
  <ScaleCrop>false</ScaleCrop>
  <Company>Universidade de São Paulo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Escola ______________________________________________________ TURMA: ____</dc:title>
  <dc:subject/>
  <dc:creator>Claudemir Batista dos Santos</dc:creator>
  <cp:keywords/>
  <dc:description/>
  <cp:lastModifiedBy>aluno</cp:lastModifiedBy>
  <cp:revision>2</cp:revision>
  <cp:lastPrinted>2013-10-30T21:18:00Z</cp:lastPrinted>
  <dcterms:created xsi:type="dcterms:W3CDTF">2013-10-30T23:23:00Z</dcterms:created>
  <dcterms:modified xsi:type="dcterms:W3CDTF">2013-10-30T23:23:00Z</dcterms:modified>
</cp:coreProperties>
</file>