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809"/>
        <w:gridCol w:w="3969"/>
        <w:gridCol w:w="2882"/>
      </w:tblGrid>
      <w:tr w:rsidR="00E510EB" w:rsidRPr="00711102" w:rsidTr="00711102">
        <w:tc>
          <w:tcPr>
            <w:tcW w:w="18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510EB" w:rsidRPr="00711102" w:rsidRDefault="00E510EB" w:rsidP="00711102">
            <w:pPr>
              <w:pStyle w:val="Heading2"/>
              <w:spacing w:line="240" w:lineRule="auto"/>
            </w:pPr>
            <w:r w:rsidRPr="00711102">
              <w:t>Alunos:</w:t>
            </w:r>
          </w:p>
        </w:tc>
        <w:tc>
          <w:tcPr>
            <w:tcW w:w="39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510EB" w:rsidRPr="00EE245D" w:rsidRDefault="00E510EB" w:rsidP="00EE245D">
            <w:pPr>
              <w:pStyle w:val="Heading2"/>
              <w:spacing w:line="240" w:lineRule="auto"/>
            </w:pPr>
            <w:r w:rsidRPr="00711102">
              <w:t xml:space="preserve">Pamela Isabel Ferraz Souto </w:t>
            </w:r>
            <w:r>
              <w:t>Thiago de Castro Pereira Monalisa Ribeiro</w:t>
            </w:r>
          </w:p>
        </w:tc>
        <w:tc>
          <w:tcPr>
            <w:tcW w:w="28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510EB" w:rsidRPr="00711102" w:rsidRDefault="00E510EB" w:rsidP="00711102">
            <w:pPr>
              <w:pStyle w:val="Heading1"/>
              <w:spacing w:line="240" w:lineRule="auto"/>
            </w:pPr>
          </w:p>
        </w:tc>
      </w:tr>
    </w:tbl>
    <w:p w:rsidR="00E510EB" w:rsidRDefault="00E510EB" w:rsidP="00C86E72"/>
    <w:p w:rsidR="00E510EB" w:rsidRDefault="00E510EB" w:rsidP="00C86E72">
      <w:pPr>
        <w:pStyle w:val="Heading2"/>
      </w:pPr>
      <w:r>
        <w:t>Plano de Aula 10 - Calor</w:t>
      </w:r>
    </w:p>
    <w:p w:rsidR="00E510EB" w:rsidRPr="00EE245D" w:rsidRDefault="00E510EB" w:rsidP="00EE245D">
      <w:pPr>
        <w:jc w:val="both"/>
        <w:rPr>
          <w:color w:val="000000"/>
          <w:sz w:val="24"/>
          <w:szCs w:val="24"/>
        </w:rPr>
      </w:pPr>
    </w:p>
    <w:p w:rsidR="00E510EB" w:rsidRPr="00EE245D" w:rsidRDefault="00E510EB" w:rsidP="00EE24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E245D">
        <w:rPr>
          <w:color w:val="000000"/>
          <w:sz w:val="24"/>
          <w:szCs w:val="24"/>
        </w:rPr>
        <w:t>Devido a diversas dificuldades encontradas por nós na aplicação da aula e dos alunos no preenchimento do roteiro e de realmente aprender com a aula, nós decidimos mudar a estrutura das aulas.</w:t>
      </w:r>
    </w:p>
    <w:p w:rsidR="00E510EB" w:rsidRDefault="00E510EB" w:rsidP="005F5705">
      <w:pPr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Mudanças no roteiro:</w:t>
      </w:r>
    </w:p>
    <w:p w:rsidR="00E510EB" w:rsidRPr="00EE245D" w:rsidRDefault="00E510EB" w:rsidP="00EE245D">
      <w:pPr>
        <w:jc w:val="both"/>
        <w:rPr>
          <w:color w:val="000000"/>
          <w:sz w:val="24"/>
          <w:szCs w:val="24"/>
        </w:rPr>
      </w:pPr>
      <w:r w:rsidRPr="00EE245D">
        <w:rPr>
          <w:color w:val="000000"/>
          <w:sz w:val="24"/>
          <w:szCs w:val="24"/>
        </w:rPr>
        <w:t>Percebemos que os alunos sentiam muita dificuldade de entender o roteiro</w:t>
      </w:r>
      <w:r>
        <w:rPr>
          <w:color w:val="000000"/>
          <w:sz w:val="24"/>
          <w:szCs w:val="24"/>
        </w:rPr>
        <w:t xml:space="preserve"> e o objetivo da aula, então simplificamos o roteiro. Escrevemos de forma mais simples e objetiva. Colocamos um breve texto de introdução sobre  tema abordado na aula e  tentamos deixar de forma clara qual o objetivo da aula e do experimento.</w:t>
      </w:r>
    </w:p>
    <w:p w:rsidR="00E510EB" w:rsidRPr="00A85A1D" w:rsidRDefault="00E510EB" w:rsidP="000676B0">
      <w:pPr>
        <w:rPr>
          <w:sz w:val="24"/>
        </w:rPr>
      </w:pPr>
    </w:p>
    <w:p w:rsidR="00E510EB" w:rsidRPr="00B45642" w:rsidRDefault="00E510EB" w:rsidP="00B45642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B45642">
        <w:rPr>
          <w:sz w:val="24"/>
          <w:szCs w:val="24"/>
        </w:rPr>
        <w:t>Apresentação da Atividade;</w:t>
      </w:r>
    </w:p>
    <w:p w:rsidR="00E510EB" w:rsidRPr="00B45642" w:rsidRDefault="00E510EB" w:rsidP="00B45642">
      <w:pPr>
        <w:rPr>
          <w:sz w:val="24"/>
          <w:szCs w:val="24"/>
        </w:rPr>
      </w:pPr>
      <w:r w:rsidRPr="00B45642">
        <w:rPr>
          <w:sz w:val="24"/>
          <w:szCs w:val="24"/>
        </w:rPr>
        <w:t>O objetivo da atividade é que os alunos fixem o conceito de calor, que já foi contruido na última aula, e compreendam a influencia do material no fluxo de calor</w:t>
      </w:r>
    </w:p>
    <w:p w:rsidR="00E510EB" w:rsidRDefault="00E510EB" w:rsidP="00171B7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Organização dos Alunos;</w:t>
      </w:r>
    </w:p>
    <w:p w:rsidR="00E510EB" w:rsidRDefault="00E510EB" w:rsidP="005C701A">
      <w:pPr>
        <w:jc w:val="both"/>
        <w:rPr>
          <w:sz w:val="24"/>
        </w:rPr>
      </w:pPr>
      <w:r>
        <w:rPr>
          <w:sz w:val="24"/>
        </w:rPr>
        <w:t>Para essa atividade faremos 5 grupos com cerca de 5 alunos em cada, nos quais serão desenvolvidas as atividade proposta no roteiro. A parte boa desta atividade é que ela pode ser repetida diversas vezes, logo a discussão poderá ser mais apurada.</w:t>
      </w:r>
    </w:p>
    <w:p w:rsidR="00E510EB" w:rsidRDefault="00E510EB" w:rsidP="005C701A">
      <w:pPr>
        <w:jc w:val="both"/>
        <w:rPr>
          <w:sz w:val="24"/>
        </w:rPr>
      </w:pPr>
    </w:p>
    <w:p w:rsidR="00E510EB" w:rsidRDefault="00E510EB" w:rsidP="00544A77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Comanda da Atividade;</w:t>
      </w:r>
    </w:p>
    <w:p w:rsidR="00E510EB" w:rsidRDefault="00E510EB" w:rsidP="00544A77">
      <w:pPr>
        <w:jc w:val="both"/>
        <w:rPr>
          <w:sz w:val="24"/>
        </w:rPr>
      </w:pPr>
      <w:r>
        <w:rPr>
          <w:sz w:val="24"/>
        </w:rPr>
        <w:t xml:space="preserve">Começaremos relembrando o que é calor e fluxo de calor, faremos a relação com energia e a partir disso explicaremos quantidade de calor e o objetivo do experimento. </w:t>
      </w:r>
    </w:p>
    <w:p w:rsidR="00E510EB" w:rsidRDefault="00E510EB" w:rsidP="00544A77">
      <w:pPr>
        <w:jc w:val="both"/>
        <w:rPr>
          <w:sz w:val="24"/>
        </w:rPr>
      </w:pPr>
      <w:r>
        <w:rPr>
          <w:sz w:val="24"/>
        </w:rPr>
        <w:t>Pediremos para lerem o roteiro, após esclarecermos possíveis dúvidas começaremos a atividade , que seguirá o roteiro anexado.</w:t>
      </w:r>
    </w:p>
    <w:p w:rsidR="00E510EB" w:rsidRDefault="00E510EB" w:rsidP="00544A77">
      <w:pPr>
        <w:jc w:val="both"/>
        <w:rPr>
          <w:sz w:val="24"/>
        </w:rPr>
      </w:pPr>
    </w:p>
    <w:p w:rsidR="00E510EB" w:rsidRDefault="00E510EB" w:rsidP="00544A77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Possíveis Dificuldades;</w:t>
      </w:r>
    </w:p>
    <w:p w:rsidR="00E510EB" w:rsidRDefault="00E510EB" w:rsidP="00544A77">
      <w:pPr>
        <w:jc w:val="both"/>
        <w:rPr>
          <w:sz w:val="24"/>
        </w:rPr>
      </w:pPr>
      <w:r>
        <w:rPr>
          <w:sz w:val="24"/>
        </w:rPr>
        <w:t>Possivelmente teremos dificuldade na questão :</w:t>
      </w:r>
    </w:p>
    <w:p w:rsidR="00E510EB" w:rsidRPr="005F5705" w:rsidRDefault="00E510EB" w:rsidP="00544A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5F5705">
        <w:rPr>
          <w:rFonts w:ascii="Arial" w:hAnsi="Arial" w:cs="Arial"/>
          <w:b/>
        </w:rPr>
        <w:t>ocê diria ou não que os corpos de madeira e de metal, antes de você tocá-los, estavam à mesma temperatura? Explique.</w:t>
      </w:r>
    </w:p>
    <w:p w:rsidR="00E510EB" w:rsidRDefault="00E510EB" w:rsidP="00544A77">
      <w:pPr>
        <w:jc w:val="both"/>
        <w:rPr>
          <w:sz w:val="24"/>
        </w:rPr>
      </w:pPr>
      <w:r>
        <w:rPr>
          <w:rFonts w:ascii="Arial" w:hAnsi="Arial" w:cs="Arial"/>
        </w:rPr>
        <w:t>Pois talvez não queiram medir a temperatura do metal e da madeira por terem certeza de que estão em temperaturas diferentes.</w:t>
      </w:r>
    </w:p>
    <w:p w:rsidR="00E510EB" w:rsidRDefault="00E510EB" w:rsidP="00544A77">
      <w:pPr>
        <w:jc w:val="both"/>
        <w:rPr>
          <w:sz w:val="24"/>
        </w:rPr>
      </w:pPr>
    </w:p>
    <w:p w:rsidR="00E510EB" w:rsidRPr="00686EC8" w:rsidRDefault="00E510EB" w:rsidP="00B45642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Avaliação;</w:t>
      </w:r>
    </w:p>
    <w:p w:rsidR="00E510EB" w:rsidRDefault="00E510EB" w:rsidP="00686EC8">
      <w:pPr>
        <w:jc w:val="both"/>
        <w:rPr>
          <w:sz w:val="24"/>
        </w:rPr>
      </w:pPr>
      <w:r>
        <w:rPr>
          <w:sz w:val="24"/>
        </w:rPr>
        <w:t>Avaliaremos a respostas encontradas nos roteiros e a participação tanto dos grupos quantos dos alunos individualmente.</w:t>
      </w: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  <w:r>
        <w:rPr>
          <w:sz w:val="24"/>
        </w:rPr>
        <w:t>Roteiro</w:t>
      </w:r>
    </w:p>
    <w:p w:rsidR="00E510EB" w:rsidRDefault="00E510EB" w:rsidP="00EE245D">
      <w:pPr>
        <w:rPr>
          <w:b/>
        </w:rPr>
      </w:pPr>
      <w:r>
        <w:rPr>
          <w:b/>
        </w:rPr>
        <w:t>E.E Professor Daniel Verano Pontes</w:t>
      </w:r>
    </w:p>
    <w:p w:rsidR="00E510EB" w:rsidRPr="00586567" w:rsidRDefault="00E510EB" w:rsidP="00EE245D">
      <w:pPr>
        <w:rPr>
          <w:b/>
        </w:rPr>
      </w:pPr>
      <w:r w:rsidRPr="00586567">
        <w:rPr>
          <w:b/>
        </w:rPr>
        <w:t>Nome:</w:t>
      </w:r>
    </w:p>
    <w:p w:rsidR="00E510EB" w:rsidRPr="00586567" w:rsidRDefault="00E510EB" w:rsidP="00EE245D">
      <w:pPr>
        <w:rPr>
          <w:b/>
        </w:rPr>
      </w:pPr>
      <w:r w:rsidRPr="00586567">
        <w:rPr>
          <w:b/>
        </w:rPr>
        <w:t>Série:</w:t>
      </w:r>
    </w:p>
    <w:p w:rsidR="00E510EB" w:rsidRDefault="00E510EB" w:rsidP="00EE245D"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</w:p>
    <w:p w:rsidR="00E510EB" w:rsidRPr="00585BC3" w:rsidRDefault="00E510EB" w:rsidP="00EE245D">
      <w:pPr>
        <w:pStyle w:val="Header"/>
        <w:tabs>
          <w:tab w:val="clear" w:pos="4252"/>
          <w:tab w:val="clear" w:pos="8504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85BC3">
        <w:rPr>
          <w:rFonts w:ascii="Arial" w:hAnsi="Arial" w:cs="Arial"/>
          <w:b/>
          <w:sz w:val="28"/>
          <w:szCs w:val="28"/>
        </w:rPr>
        <w:t>Calor</w:t>
      </w:r>
    </w:p>
    <w:p w:rsidR="00E510EB" w:rsidRPr="00585BC3" w:rsidRDefault="00E510EB" w:rsidP="00EE245D"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</w:rPr>
      </w:pPr>
      <w:r w:rsidRPr="00585BC3">
        <w:rPr>
          <w:rFonts w:ascii="Arial" w:hAnsi="Arial" w:cs="Arial"/>
          <w:b/>
        </w:rPr>
        <w:t>O que é o calor?</w:t>
      </w:r>
    </w:p>
    <w:p w:rsidR="00E510EB" w:rsidRDefault="00E510EB" w:rsidP="00EE245D"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dois objetos em temperaturas diferentes forem colocados juntos em uma caixa de isopor, verifica-se que após algum tempo eles, estarão em equilíbrio térmico, isto é apresentarão a mesma temperatura.</w:t>
      </w:r>
    </w:p>
    <w:p w:rsidR="00E510EB" w:rsidRDefault="00E510EB" w:rsidP="00EE245D"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Nessas condições, podemos dizer que o corpo inicialmente mais quente perdeu energia, pois sua temperatura diminuiu. Por outro lado, o corpo inicialmente mais frio ganhou energia, uma vez que sua temperatura aumentou. Por tanto, houve transferência de energia do corpo mais quente para o corpo mais frio, até que ambos apresentassem temperaturas iguais.</w:t>
      </w:r>
    </w:p>
    <w:p w:rsidR="00E510EB" w:rsidRDefault="00E510EB" w:rsidP="00EE245D"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energia que se transfere do corpo em maior temperatura para o corpo em temperatura mais baixa recebe o nome de calor.</w:t>
      </w:r>
    </w:p>
    <w:p w:rsidR="00E510EB" w:rsidRDefault="00E510EB" w:rsidP="00EE245D">
      <w:pPr>
        <w:pStyle w:val="Header"/>
        <w:tabs>
          <w:tab w:val="clear" w:pos="4252"/>
          <w:tab w:val="clear" w:pos="8504"/>
        </w:tabs>
        <w:spacing w:line="360" w:lineRule="auto"/>
        <w:ind w:hanging="900"/>
        <w:jc w:val="both"/>
        <w:rPr>
          <w:rFonts w:ascii="Arial" w:hAnsi="Arial" w:cs="Arial"/>
        </w:rPr>
      </w:pPr>
      <w:r w:rsidRPr="00D9458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178.5pt">
            <v:imagedata r:id="rId7" o:title=""/>
          </v:shape>
        </w:pict>
      </w:r>
      <w:r>
        <w:rPr>
          <w:rFonts w:ascii="Arial" w:hAnsi="Arial" w:cs="Arial"/>
        </w:rPr>
        <w:t xml:space="preserve"> </w:t>
      </w: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Experimento:</w:t>
      </w: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</w:t>
      </w:r>
      <w:r w:rsidRPr="00794AC9">
        <w:rPr>
          <w:rFonts w:ascii="Arial" w:hAnsi="Arial" w:cs="Arial"/>
          <w:b/>
          <w:bCs/>
          <w:iCs/>
        </w:rPr>
        <w:t>)</w:t>
      </w:r>
      <w:r w:rsidRPr="00794AC9">
        <w:rPr>
          <w:rFonts w:ascii="Arial" w:hAnsi="Arial" w:cs="Arial"/>
        </w:rPr>
        <w:t xml:space="preserve"> Com uma de suas mãos segure o objeto de madeira e com a outra o objeto de metal.</w:t>
      </w:r>
      <w:r>
        <w:rPr>
          <w:rFonts w:ascii="Arial" w:hAnsi="Arial" w:cs="Arial"/>
        </w:rPr>
        <w:t xml:space="preserve"> </w:t>
      </w:r>
      <w:r w:rsidRPr="00794AC9">
        <w:rPr>
          <w:rFonts w:ascii="Arial" w:hAnsi="Arial" w:cs="Arial"/>
        </w:rPr>
        <w:t>Descreva as sensações térmicas que você teve em cada mão.</w:t>
      </w:r>
      <w:r>
        <w:rPr>
          <w:rFonts w:ascii="Arial" w:hAnsi="Arial" w:cs="Arial"/>
        </w:rPr>
        <w:t xml:space="preserve"> A temperatura deles é diferente?</w:t>
      </w:r>
    </w:p>
    <w:p w:rsidR="00E510EB" w:rsidRPr="00794AC9" w:rsidRDefault="00E510EB" w:rsidP="00EE245D">
      <w:pPr>
        <w:pStyle w:val="Head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0EB" w:rsidRPr="00794AC9" w:rsidRDefault="00E510EB" w:rsidP="00EE245D">
      <w:pPr>
        <w:pStyle w:val="Head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b</w:t>
      </w:r>
      <w:r w:rsidRPr="00794AC9">
        <w:rPr>
          <w:rFonts w:ascii="Arial" w:hAnsi="Arial" w:cs="Arial"/>
          <w:b/>
          <w:bCs/>
          <w:iCs/>
        </w:rPr>
        <w:t>)</w:t>
      </w:r>
      <w:r w:rsidRPr="00794AC9">
        <w:rPr>
          <w:rFonts w:ascii="Arial" w:hAnsi="Arial" w:cs="Arial"/>
        </w:rPr>
        <w:t xml:space="preserve"> Desenhe cada mão com o objeto que estava segurando indicando com setas mais finas ou mais grossas os fluxos de calor entre sua mão e o objeto.</w:t>
      </w: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  <w:iCs/>
        </w:rPr>
      </w:pP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  <w:iCs/>
        </w:rPr>
      </w:pP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  <w:iCs/>
        </w:rPr>
      </w:pP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  <w:iCs/>
        </w:rPr>
      </w:pP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  <w:iCs/>
        </w:rPr>
      </w:pPr>
    </w:p>
    <w:p w:rsidR="00E510EB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  <w:iCs/>
        </w:rPr>
      </w:pPr>
    </w:p>
    <w:p w:rsidR="00E510EB" w:rsidRPr="00794AC9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  <w:iCs/>
        </w:rPr>
      </w:pPr>
    </w:p>
    <w:p w:rsidR="00E510EB" w:rsidRDefault="00E510EB" w:rsidP="00EE245D">
      <w:pPr>
        <w:pStyle w:val="BodyText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</w:t>
      </w:r>
      <w:r w:rsidRPr="00794AC9">
        <w:rPr>
          <w:rFonts w:ascii="Arial" w:hAnsi="Arial" w:cs="Arial"/>
          <w:b/>
          <w:bCs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 quint</w:t>
      </w:r>
      <w:r w:rsidRPr="00794AC9">
        <w:rPr>
          <w:rFonts w:ascii="Arial" w:hAnsi="Arial" w:cs="Arial"/>
          <w:sz w:val="22"/>
          <w:szCs w:val="22"/>
        </w:rPr>
        <w:t>a situação, você diria ou não que os corpos de madeira e de metal, antes de você tocá-los, estavam à mesma temperatura? Explique.</w:t>
      </w:r>
    </w:p>
    <w:p w:rsidR="00E510EB" w:rsidRDefault="00E510EB" w:rsidP="00EE245D">
      <w:pPr>
        <w:pStyle w:val="BodyText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0EB" w:rsidRDefault="00E510EB" w:rsidP="00EE245D">
      <w:pPr>
        <w:pStyle w:val="BodyText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E510EB" w:rsidRDefault="00E510EB" w:rsidP="00EE24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d</w:t>
      </w:r>
      <w:r w:rsidRPr="00794AC9">
        <w:rPr>
          <w:rFonts w:ascii="Arial" w:hAnsi="Arial" w:cs="Arial"/>
          <w:b/>
          <w:bCs/>
          <w:iCs/>
        </w:rPr>
        <w:t>)</w:t>
      </w:r>
      <w:r>
        <w:rPr>
          <w:rFonts w:ascii="Arial" w:hAnsi="Arial" w:cs="Arial"/>
        </w:rPr>
        <w:t xml:space="preserve"> Ainda na quint</w:t>
      </w:r>
      <w:r w:rsidRPr="00794AC9">
        <w:rPr>
          <w:rFonts w:ascii="Arial" w:hAnsi="Arial" w:cs="Arial"/>
        </w:rPr>
        <w:t>a situação, que relação você pode estabelecer entre tipo de material e fluxo de calor?</w:t>
      </w:r>
    </w:p>
    <w:p w:rsidR="00E510EB" w:rsidRDefault="00E510EB" w:rsidP="00EE245D">
      <w:pPr>
        <w:pStyle w:val="BodyText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0EB" w:rsidRPr="00794AC9" w:rsidRDefault="00E510EB" w:rsidP="00EE245D">
      <w:pPr>
        <w:spacing w:line="360" w:lineRule="auto"/>
        <w:jc w:val="both"/>
        <w:rPr>
          <w:rFonts w:ascii="Arial" w:hAnsi="Arial" w:cs="Arial"/>
        </w:rPr>
      </w:pPr>
    </w:p>
    <w:p w:rsidR="00E510EB" w:rsidRPr="00794AC9" w:rsidRDefault="00E510EB" w:rsidP="00EE245D">
      <w:pPr>
        <w:pStyle w:val="Header"/>
        <w:spacing w:line="360" w:lineRule="auto"/>
        <w:jc w:val="both"/>
        <w:rPr>
          <w:rFonts w:ascii="Arial" w:hAnsi="Arial" w:cs="Arial"/>
        </w:rPr>
      </w:pPr>
      <w:r w:rsidRPr="00585BC3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Na terceira</w:t>
      </w:r>
      <w:r w:rsidRPr="00794AC9">
        <w:rPr>
          <w:rFonts w:ascii="Arial" w:hAnsi="Arial" w:cs="Arial"/>
        </w:rPr>
        <w:t xml:space="preserve"> situação, julgue se a sensação térmica é uma boa indicadora de temperatura.</w:t>
      </w:r>
    </w:p>
    <w:p w:rsidR="00E510EB" w:rsidRDefault="00E510EB" w:rsidP="00EE245D">
      <w:pPr>
        <w:pStyle w:val="BodyText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0EB" w:rsidRPr="00794AC9" w:rsidRDefault="00E510EB" w:rsidP="00EE245D">
      <w:pPr>
        <w:pStyle w:val="Header"/>
        <w:spacing w:line="360" w:lineRule="auto"/>
        <w:jc w:val="both"/>
        <w:rPr>
          <w:rFonts w:ascii="Arial" w:hAnsi="Arial" w:cs="Arial"/>
          <w:bCs/>
        </w:rPr>
      </w:pPr>
    </w:p>
    <w:p w:rsidR="00E510EB" w:rsidRPr="00794AC9" w:rsidRDefault="00E510EB" w:rsidP="00EE245D">
      <w:pPr>
        <w:pStyle w:val="Header"/>
        <w:spacing w:line="360" w:lineRule="auto"/>
        <w:jc w:val="both"/>
        <w:rPr>
          <w:rFonts w:ascii="Arial" w:hAnsi="Arial" w:cs="Arial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  <w:r>
        <w:rPr>
          <w:sz w:val="24"/>
        </w:rPr>
        <w:br/>
      </w: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</w:p>
    <w:p w:rsidR="00E510EB" w:rsidRDefault="00E510EB" w:rsidP="00686EC8">
      <w:pPr>
        <w:jc w:val="both"/>
        <w:rPr>
          <w:sz w:val="24"/>
        </w:rPr>
      </w:pPr>
      <w:bookmarkStart w:id="0" w:name="_GoBack"/>
      <w:bookmarkEnd w:id="0"/>
    </w:p>
    <w:p w:rsidR="00E510EB" w:rsidRDefault="00E510EB" w:rsidP="00686EC8">
      <w:pPr>
        <w:jc w:val="both"/>
        <w:rPr>
          <w:sz w:val="24"/>
        </w:rPr>
      </w:pPr>
    </w:p>
    <w:p w:rsidR="00E510EB" w:rsidRPr="00686EC8" w:rsidRDefault="00E510EB" w:rsidP="00686EC8">
      <w:pPr>
        <w:jc w:val="both"/>
        <w:rPr>
          <w:sz w:val="24"/>
        </w:rPr>
      </w:pPr>
    </w:p>
    <w:sectPr w:rsidR="00E510EB" w:rsidRPr="00686EC8" w:rsidSect="001F257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EB" w:rsidRDefault="00E510EB" w:rsidP="00C86E72">
      <w:pPr>
        <w:spacing w:after="0" w:line="240" w:lineRule="auto"/>
      </w:pPr>
      <w:r>
        <w:separator/>
      </w:r>
    </w:p>
  </w:endnote>
  <w:endnote w:type="continuationSeparator" w:id="0">
    <w:p w:rsidR="00E510EB" w:rsidRDefault="00E510EB" w:rsidP="00C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0A0"/>
    </w:tblPr>
    <w:tblGrid>
      <w:gridCol w:w="490"/>
    </w:tblGrid>
    <w:tr w:rsidR="00E510EB" w:rsidRPr="0071110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E510EB" w:rsidRPr="00711102" w:rsidRDefault="00E510EB">
          <w:pPr>
            <w:pStyle w:val="Header"/>
            <w:ind w:left="113" w:right="113"/>
          </w:pPr>
        </w:p>
      </w:tc>
    </w:tr>
    <w:tr w:rsidR="00E510EB" w:rsidRPr="00711102">
      <w:tc>
        <w:tcPr>
          <w:tcW w:w="498" w:type="dxa"/>
          <w:tcBorders>
            <w:top w:val="single" w:sz="4" w:space="0" w:color="auto"/>
          </w:tcBorders>
        </w:tcPr>
        <w:p w:rsidR="00E510EB" w:rsidRPr="00711102" w:rsidRDefault="00E510EB">
          <w:pPr>
            <w:pStyle w:val="Footer"/>
          </w:pPr>
          <w:fldSimple w:instr="PAGE   \* MERGEFORMAT">
            <w:r w:rsidRPr="00EB7732">
              <w:rPr>
                <w:noProof/>
                <w:color w:val="4F81BD"/>
                <w:sz w:val="40"/>
                <w:szCs w:val="40"/>
              </w:rPr>
              <w:t>1</w:t>
            </w:r>
          </w:fldSimple>
        </w:p>
      </w:tc>
    </w:tr>
    <w:tr w:rsidR="00E510EB" w:rsidRPr="00711102">
      <w:trPr>
        <w:trHeight w:val="768"/>
      </w:trPr>
      <w:tc>
        <w:tcPr>
          <w:tcW w:w="498" w:type="dxa"/>
        </w:tcPr>
        <w:p w:rsidR="00E510EB" w:rsidRPr="00711102" w:rsidRDefault="00E510EB">
          <w:pPr>
            <w:pStyle w:val="Header"/>
          </w:pPr>
        </w:p>
      </w:tc>
    </w:tr>
  </w:tbl>
  <w:p w:rsidR="00E510EB" w:rsidRDefault="00E51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EB" w:rsidRDefault="00E510EB" w:rsidP="00C86E72">
      <w:pPr>
        <w:spacing w:after="0" w:line="240" w:lineRule="auto"/>
      </w:pPr>
      <w:r>
        <w:separator/>
      </w:r>
    </w:p>
  </w:footnote>
  <w:footnote w:type="continuationSeparator" w:id="0">
    <w:p w:rsidR="00E510EB" w:rsidRDefault="00E510EB" w:rsidP="00C8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EB" w:rsidRDefault="00E510EB" w:rsidP="00711102">
    <w:pPr>
      <w:pStyle w:val="Header"/>
      <w:tabs>
        <w:tab w:val="clear" w:pos="4252"/>
      </w:tabs>
    </w:pPr>
    <w:r>
      <w:rPr>
        <w:rFonts w:ascii="Cambria" w:hAnsi="Cambria"/>
        <w:color w:val="4F81BD"/>
        <w:sz w:val="24"/>
      </w:rPr>
      <w:t>Praticas em Ensino de Física</w:t>
    </w:r>
    <w:r>
      <w:rPr>
        <w:rFonts w:ascii="Cambria" w:hAnsi="Cambria"/>
        <w:sz w:val="24"/>
      </w:rPr>
      <w:tab/>
    </w:r>
    <w:r>
      <w:rPr>
        <w:rFonts w:ascii="Cambria" w:hAnsi="Cambria"/>
        <w:color w:val="4F81BD"/>
        <w:sz w:val="24"/>
      </w:rPr>
      <w:t>14 de outubro de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9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8AC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2F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389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62E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0E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CD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29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582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9C2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83329"/>
    <w:multiLevelType w:val="hybridMultilevel"/>
    <w:tmpl w:val="57608F7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0C01A9"/>
    <w:multiLevelType w:val="hybridMultilevel"/>
    <w:tmpl w:val="C06A51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062ED"/>
    <w:multiLevelType w:val="hybridMultilevel"/>
    <w:tmpl w:val="4EDE1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1C2856"/>
    <w:multiLevelType w:val="hybridMultilevel"/>
    <w:tmpl w:val="7E6EB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F619D"/>
    <w:multiLevelType w:val="hybridMultilevel"/>
    <w:tmpl w:val="37866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72"/>
    <w:rsid w:val="00043F31"/>
    <w:rsid w:val="000676B0"/>
    <w:rsid w:val="000D4253"/>
    <w:rsid w:val="00171B7A"/>
    <w:rsid w:val="0017262F"/>
    <w:rsid w:val="00197ED9"/>
    <w:rsid w:val="001E1FEA"/>
    <w:rsid w:val="001F2571"/>
    <w:rsid w:val="0020623D"/>
    <w:rsid w:val="00222D17"/>
    <w:rsid w:val="00273723"/>
    <w:rsid w:val="00363BD1"/>
    <w:rsid w:val="003703A1"/>
    <w:rsid w:val="004216EC"/>
    <w:rsid w:val="00544A77"/>
    <w:rsid w:val="00564650"/>
    <w:rsid w:val="00585BC3"/>
    <w:rsid w:val="00586567"/>
    <w:rsid w:val="005A64C2"/>
    <w:rsid w:val="005C701A"/>
    <w:rsid w:val="005F5705"/>
    <w:rsid w:val="00634484"/>
    <w:rsid w:val="00686EC8"/>
    <w:rsid w:val="006F7324"/>
    <w:rsid w:val="00711102"/>
    <w:rsid w:val="00762A5B"/>
    <w:rsid w:val="00794AC9"/>
    <w:rsid w:val="00795891"/>
    <w:rsid w:val="00811699"/>
    <w:rsid w:val="00861EC5"/>
    <w:rsid w:val="0088277E"/>
    <w:rsid w:val="00973F50"/>
    <w:rsid w:val="009A2E3A"/>
    <w:rsid w:val="00A0362E"/>
    <w:rsid w:val="00A85A1D"/>
    <w:rsid w:val="00B34F97"/>
    <w:rsid w:val="00B45642"/>
    <w:rsid w:val="00BA3964"/>
    <w:rsid w:val="00C14388"/>
    <w:rsid w:val="00C86E72"/>
    <w:rsid w:val="00D94585"/>
    <w:rsid w:val="00DC4DEA"/>
    <w:rsid w:val="00DE5B32"/>
    <w:rsid w:val="00E510EB"/>
    <w:rsid w:val="00EB7732"/>
    <w:rsid w:val="00EE245D"/>
    <w:rsid w:val="00E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E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E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4F9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E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6E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4F9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E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E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7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0676B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0676B0"/>
    <w:pPr>
      <w:ind w:left="720"/>
      <w:contextualSpacing/>
    </w:pPr>
  </w:style>
  <w:style w:type="paragraph" w:styleId="NoSpacing">
    <w:name w:val="No Spacing"/>
    <w:uiPriority w:val="99"/>
    <w:qFormat/>
    <w:rsid w:val="000676B0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34F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34F9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harChar2">
    <w:name w:val="Char Char2"/>
    <w:basedOn w:val="DefaultParagraphFont"/>
    <w:uiPriority w:val="99"/>
    <w:rsid w:val="00EE24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3">
    <w:name w:val="Body Text 3"/>
    <w:basedOn w:val="Normal"/>
    <w:link w:val="BodyText3Char1"/>
    <w:uiPriority w:val="99"/>
    <w:rsid w:val="00EE245D"/>
    <w:pPr>
      <w:spacing w:after="120" w:line="240" w:lineRule="auto"/>
    </w:pPr>
    <w:rPr>
      <w:rFonts w:ascii="Times New Roman" w:hAnsi="Times New Roman"/>
      <w:sz w:val="16"/>
      <w:szCs w:val="16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56AF"/>
    <w:rPr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EE245D"/>
    <w:rPr>
      <w:rFonts w:cs="Times New Roman"/>
      <w:sz w:val="16"/>
      <w:szCs w:val="16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732</Words>
  <Characters>3956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Praticas em Ensino de Física</dc:title>
  <dc:subject/>
  <dc:creator>Thiago</dc:creator>
  <cp:keywords/>
  <dc:description/>
  <cp:lastModifiedBy>aluno</cp:lastModifiedBy>
  <cp:revision>2</cp:revision>
  <cp:lastPrinted>2013-07-02T17:30:00Z</cp:lastPrinted>
  <dcterms:created xsi:type="dcterms:W3CDTF">2013-10-30T20:41:00Z</dcterms:created>
  <dcterms:modified xsi:type="dcterms:W3CDTF">2013-10-30T20:41:00Z</dcterms:modified>
</cp:coreProperties>
</file>