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A3" w:rsidRDefault="002A63A3" w:rsidP="001E7D16">
      <w:pPr>
        <w:pStyle w:val="Default"/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JOGO DA FECUNDAÇÃO</w:t>
      </w:r>
    </w:p>
    <w:p w:rsidR="002A63A3" w:rsidRDefault="002A63A3" w:rsidP="001E7D16">
      <w:pPr>
        <w:pStyle w:val="Default"/>
        <w:spacing w:after="120"/>
        <w:jc w:val="both"/>
        <w:rPr>
          <w:b/>
          <w:bCs/>
          <w:sz w:val="23"/>
          <w:szCs w:val="23"/>
        </w:rPr>
      </w:pPr>
    </w:p>
    <w:p w:rsidR="002A63A3" w:rsidRPr="001E7D16" w:rsidRDefault="002A63A3" w:rsidP="001E7D16">
      <w:pPr>
        <w:pStyle w:val="Default"/>
        <w:spacing w:after="120"/>
        <w:jc w:val="both"/>
        <w:rPr>
          <w:sz w:val="23"/>
          <w:szCs w:val="23"/>
        </w:rPr>
      </w:pPr>
      <w:r w:rsidRPr="001E7D16">
        <w:rPr>
          <w:b/>
          <w:bCs/>
          <w:sz w:val="23"/>
          <w:szCs w:val="23"/>
        </w:rPr>
        <w:t xml:space="preserve">Regras do jogo </w:t>
      </w:r>
      <w:r w:rsidRPr="001E7D16">
        <w:rPr>
          <w:sz w:val="23"/>
          <w:szCs w:val="23"/>
        </w:rPr>
        <w:t xml:space="preserve">(devem ser fornecidas ao alunos por escrito): </w:t>
      </w:r>
    </w:p>
    <w:p w:rsidR="002A63A3" w:rsidRPr="001E7D16" w:rsidRDefault="002A63A3" w:rsidP="001E7D16">
      <w:pPr>
        <w:pStyle w:val="Default"/>
        <w:spacing w:after="12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a) Cada jogador deve escolher um espermatozóide. </w:t>
      </w:r>
    </w:p>
    <w:p w:rsidR="002A63A3" w:rsidRPr="001E7D16" w:rsidRDefault="002A63A3" w:rsidP="001E7D16">
      <w:pPr>
        <w:pStyle w:val="Default"/>
        <w:spacing w:after="12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b) Arrume os "cartões-desafio" em uma pilha, com o símbolo "?" para cima. </w:t>
      </w:r>
    </w:p>
    <w:p w:rsidR="002A63A3" w:rsidRPr="001E7D16" w:rsidRDefault="002A63A3" w:rsidP="001E7D16">
      <w:pPr>
        <w:pStyle w:val="Default"/>
        <w:spacing w:after="12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>c) Escolha o jogador que iniciará a partida. A ordem dos jogadores seguintes seguirá o se</w:t>
      </w:r>
      <w:r w:rsidRPr="001E7D16">
        <w:rPr>
          <w:sz w:val="23"/>
          <w:szCs w:val="23"/>
        </w:rPr>
        <w:t>n</w:t>
      </w:r>
      <w:r w:rsidRPr="001E7D16">
        <w:rPr>
          <w:sz w:val="23"/>
          <w:szCs w:val="23"/>
        </w:rPr>
        <w:t xml:space="preserve">tido horário. </w:t>
      </w:r>
    </w:p>
    <w:p w:rsidR="002A63A3" w:rsidRPr="001E7D16" w:rsidRDefault="002A63A3" w:rsidP="001E7D16">
      <w:pPr>
        <w:pStyle w:val="Default"/>
        <w:spacing w:after="12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d) Jogue a moeda. Você poderá andar no máximo duas casas. </w:t>
      </w:r>
    </w:p>
    <w:p w:rsidR="002A63A3" w:rsidRPr="001E7D16" w:rsidRDefault="002A63A3" w:rsidP="001E7D16">
      <w:pPr>
        <w:pStyle w:val="Default"/>
        <w:spacing w:after="12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e) Quando chegar à casa em que está escrito "PARE!!!", é obrigatória a parada. </w:t>
      </w:r>
    </w:p>
    <w:p w:rsidR="002A63A3" w:rsidRPr="001E7D16" w:rsidRDefault="002A63A3" w:rsidP="001E7D16">
      <w:pPr>
        <w:pStyle w:val="Default"/>
        <w:spacing w:after="12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f) Nas casas com o símbolo "?", você deverá responder a uma pergunta. Para isso, um outro jogador deverá pegar o primeiro "cartão-desafio" da pilha e ler a questão em voz alta. Se a sua resposta estiver correta, avance uma casa. Se a sua resposta estiver errada, volte uma casa. Após verificar se a resposta está correta ou errada, o cartão deve ser devolvido para baixo da pilha. </w:t>
      </w:r>
    </w:p>
    <w:p w:rsidR="002A63A3" w:rsidRPr="001E7D16" w:rsidRDefault="002A63A3" w:rsidP="001E7D16">
      <w:pPr>
        <w:pStyle w:val="Default"/>
        <w:spacing w:after="12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>g) A observação da casa 6 só deve ser aplicada uma vez para cada jogador. Caso um mesmo jogador caia nessa casa novamente ele não deverá retornar ao início e jogará no</w:t>
      </w:r>
      <w:r w:rsidRPr="001E7D16">
        <w:rPr>
          <w:sz w:val="23"/>
          <w:szCs w:val="23"/>
        </w:rPr>
        <w:t>r</w:t>
      </w:r>
      <w:r w:rsidRPr="001E7D16">
        <w:rPr>
          <w:sz w:val="23"/>
          <w:szCs w:val="23"/>
        </w:rPr>
        <w:t xml:space="preserve">malmente na próxima rodada. </w:t>
      </w:r>
    </w:p>
    <w:p w:rsidR="002A63A3" w:rsidRPr="001E7D16" w:rsidRDefault="002A63A3" w:rsidP="001E7D16">
      <w:pPr>
        <w:pStyle w:val="Default"/>
        <w:spacing w:after="12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h) Ao fim do jogo existirá apenas um ganhador, portanto: </w:t>
      </w:r>
    </w:p>
    <w:p w:rsidR="002A63A3" w:rsidRPr="001E7D16" w:rsidRDefault="002A63A3" w:rsidP="001E7D16">
      <w:pPr>
        <w:rPr>
          <w:rFonts w:ascii="Arial" w:hAnsi="Arial" w:cs="Arial"/>
          <w:b/>
          <w:bCs/>
          <w:sz w:val="23"/>
          <w:szCs w:val="23"/>
        </w:rPr>
      </w:pPr>
      <w:r w:rsidRPr="001E7D16">
        <w:rPr>
          <w:rFonts w:ascii="Arial" w:hAnsi="Arial" w:cs="Arial"/>
          <w:b/>
          <w:bCs/>
          <w:sz w:val="23"/>
          <w:szCs w:val="23"/>
        </w:rPr>
        <w:t>BOA SORTE e NÃO DESANIMEM!!!!</w:t>
      </w:r>
    </w:p>
    <w:p w:rsidR="002A63A3" w:rsidRPr="001E7D16" w:rsidRDefault="002A63A3" w:rsidP="001E7D16">
      <w:pPr>
        <w:rPr>
          <w:rFonts w:ascii="Arial" w:hAnsi="Arial" w:cs="Arial"/>
          <w:b/>
          <w:bCs/>
          <w:sz w:val="23"/>
          <w:szCs w:val="23"/>
        </w:rPr>
      </w:pPr>
    </w:p>
    <w:p w:rsidR="002A63A3" w:rsidRPr="001E7D16" w:rsidRDefault="002A63A3" w:rsidP="001E7D16">
      <w:pPr>
        <w:pStyle w:val="Default"/>
        <w:pageBreakBefore/>
        <w:spacing w:after="240"/>
        <w:jc w:val="both"/>
        <w:rPr>
          <w:sz w:val="23"/>
          <w:szCs w:val="23"/>
        </w:rPr>
      </w:pPr>
      <w:r w:rsidRPr="001E7D16">
        <w:rPr>
          <w:b/>
          <w:bCs/>
          <w:sz w:val="23"/>
          <w:szCs w:val="23"/>
        </w:rPr>
        <w:t xml:space="preserve">Informações que devem estar escritas nas casas do tabuleiro: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1. INÍCIO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2. Você está no canal vaginal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3. ?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4. A"/>
        </w:smartTagPr>
        <w:r w:rsidRPr="001E7D16">
          <w:rPr>
            <w:sz w:val="23"/>
            <w:szCs w:val="23"/>
          </w:rPr>
          <w:t>4. A</w:t>
        </w:r>
      </w:smartTag>
      <w:r w:rsidRPr="001E7D16">
        <w:rPr>
          <w:sz w:val="23"/>
          <w:szCs w:val="23"/>
        </w:rPr>
        <w:t xml:space="preserve"> vagina é o canal que liga o útero ao meio exterior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5. ?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6. Ops! Se deu mal! Ficou preso na camisinha! Comece novamente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7. ?</w:t>
      </w:r>
      <w:r w:rsidRPr="001E7D16">
        <w:rPr>
          <w:sz w:val="23"/>
          <w:szCs w:val="23"/>
        </w:rPr>
        <w:t xml:space="preserve">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8. Você está indo muito bem! Acaba de entrar no útero. Avance uma casa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9. O útero é um órgão muscular capaz de grande distensão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10. ?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11. Na mulher não grávida o útero tem o tamanho de uma pêra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12. Na mulher grávida o útero pode atingir o tamanho de uma melancia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13. ?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14. </w:t>
      </w:r>
      <w:r>
        <w:rPr>
          <w:sz w:val="23"/>
          <w:szCs w:val="23"/>
        </w:rPr>
        <w:t>?</w:t>
      </w:r>
      <w:r w:rsidRPr="001E7D16">
        <w:rPr>
          <w:sz w:val="23"/>
          <w:szCs w:val="23"/>
        </w:rPr>
        <w:t xml:space="preserve">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15. ?</w:t>
      </w:r>
      <w:r w:rsidRPr="001E7D16">
        <w:rPr>
          <w:sz w:val="23"/>
          <w:szCs w:val="23"/>
        </w:rPr>
        <w:t xml:space="preserve">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>16. PARE!!! Na próxima jogada: 1- para tuba uterina esquerda, 2- para tuba uterina d</w:t>
      </w:r>
      <w:r w:rsidRPr="001E7D16">
        <w:rPr>
          <w:sz w:val="23"/>
          <w:szCs w:val="23"/>
        </w:rPr>
        <w:t>i</w:t>
      </w:r>
      <w:r w:rsidRPr="001E7D16">
        <w:rPr>
          <w:sz w:val="23"/>
          <w:szCs w:val="23"/>
        </w:rPr>
        <w:t xml:space="preserve">reita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17. Você está indo na direção da tuba uterina esquerda. Avance 1 casa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18. ?</w:t>
      </w:r>
      <w:r w:rsidRPr="001E7D16">
        <w:rPr>
          <w:sz w:val="23"/>
          <w:szCs w:val="23"/>
        </w:rPr>
        <w:t xml:space="preserve">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19. ?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20. As paredes da trompa são revestidas por cílios que auxiliam no transporte do ovo em direção ao útero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21. ?</w:t>
      </w:r>
      <w:r w:rsidRPr="001E7D16">
        <w:rPr>
          <w:sz w:val="23"/>
          <w:szCs w:val="23"/>
        </w:rPr>
        <w:t xml:space="preserve">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22. Você está com sorte. Avance 1 casa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23. A"/>
        </w:smartTagPr>
        <w:r w:rsidRPr="001E7D16">
          <w:rPr>
            <w:sz w:val="23"/>
            <w:szCs w:val="23"/>
          </w:rPr>
          <w:t>23. A</w:t>
        </w:r>
      </w:smartTag>
      <w:r w:rsidRPr="001E7D16">
        <w:rPr>
          <w:sz w:val="23"/>
          <w:szCs w:val="23"/>
        </w:rPr>
        <w:t xml:space="preserve"> fecundação geralmente ocorre no primeiro terço da trompa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24. Você não resistiu à prova. Comece novamente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25. ?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26. O óvulo mantém-se vivo no organismo por 24h após sua liberação pelo ovário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27. O espermatozóide pode manter-se vivo no corpo feminino por até 3 dias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28. ?</w:t>
      </w:r>
      <w:r w:rsidRPr="001E7D16">
        <w:rPr>
          <w:sz w:val="23"/>
          <w:szCs w:val="23"/>
        </w:rPr>
        <w:t xml:space="preserve">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29. Pule direto para a próxima casa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30. Xii!!! Cadê o óvulo?!?!? Tuba uterina errada!!! Tente na próxima vez!!! </w:t>
      </w:r>
    </w:p>
    <w:p w:rsidR="002A63A3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31. Você está indo na direção da tuba uterina direita. Avance 1 casa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32. A"/>
        </w:smartTagPr>
        <w:r w:rsidRPr="001E7D16">
          <w:rPr>
            <w:sz w:val="23"/>
            <w:szCs w:val="23"/>
          </w:rPr>
          <w:t>32. A</w:t>
        </w:r>
      </w:smartTag>
      <w:r w:rsidRPr="001E7D16">
        <w:rPr>
          <w:sz w:val="23"/>
          <w:szCs w:val="23"/>
        </w:rPr>
        <w:t xml:space="preserve"> parede do útero é revestida por um tecido chamado endométrio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33. ?</w:t>
      </w:r>
      <w:r w:rsidRPr="001E7D16">
        <w:rPr>
          <w:sz w:val="23"/>
          <w:szCs w:val="23"/>
        </w:rPr>
        <w:t xml:space="preserve">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34. É no útero que se aloja o ovo, ou seja, o óvulo fecundado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35. ?</w:t>
      </w:r>
      <w:r w:rsidRPr="001E7D16">
        <w:rPr>
          <w:sz w:val="23"/>
          <w:szCs w:val="23"/>
        </w:rPr>
        <w:t xml:space="preserve">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36. ?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37. Este caminho é mais difícil do que você imaginava. Aguarde uma rodada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38. Você gastou muita energia enquanto estava no útero. Volte 3 casas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39. ?</w:t>
      </w:r>
      <w:r w:rsidRPr="001E7D16">
        <w:rPr>
          <w:sz w:val="23"/>
          <w:szCs w:val="23"/>
        </w:rPr>
        <w:t xml:space="preserve">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40. Os movimentos peristálticos da tuba uterina estão contra você! Volte 1 casa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41. ?</w:t>
      </w:r>
      <w:r w:rsidRPr="001E7D16">
        <w:rPr>
          <w:sz w:val="23"/>
          <w:szCs w:val="23"/>
        </w:rPr>
        <w:t xml:space="preserve">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>42. Você achou que a parede da tuba uterina era a parede do óvulo. Espere uma r</w:t>
      </w:r>
      <w:r w:rsidRPr="001E7D16">
        <w:rPr>
          <w:sz w:val="23"/>
          <w:szCs w:val="23"/>
        </w:rPr>
        <w:t>o</w:t>
      </w:r>
      <w:r w:rsidRPr="001E7D16">
        <w:rPr>
          <w:sz w:val="23"/>
          <w:szCs w:val="23"/>
        </w:rPr>
        <w:t xml:space="preserve">dada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43. ?</w:t>
      </w:r>
      <w:r w:rsidRPr="001E7D16">
        <w:rPr>
          <w:sz w:val="23"/>
          <w:szCs w:val="23"/>
        </w:rPr>
        <w:t xml:space="preserve">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>44. Os ovários são as glândulas sexuais da mulher. Produzem estrógeno a progest</w:t>
      </w:r>
      <w:r w:rsidRPr="001E7D16">
        <w:rPr>
          <w:sz w:val="23"/>
          <w:szCs w:val="23"/>
        </w:rPr>
        <w:t>e</w:t>
      </w:r>
      <w:r w:rsidRPr="001E7D16">
        <w:rPr>
          <w:sz w:val="23"/>
          <w:szCs w:val="23"/>
        </w:rPr>
        <w:t xml:space="preserve">rona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45. O estrógeno é o hormônio responsável pelas características sexuais secundárias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46. A"/>
        </w:smartTagPr>
        <w:r w:rsidRPr="001E7D16">
          <w:rPr>
            <w:sz w:val="23"/>
            <w:szCs w:val="23"/>
          </w:rPr>
          <w:t>46. A</w:t>
        </w:r>
      </w:smartTag>
      <w:r w:rsidRPr="001E7D16">
        <w:rPr>
          <w:sz w:val="23"/>
          <w:szCs w:val="23"/>
        </w:rPr>
        <w:t xml:space="preserve"> progesterona é responsável por preparar o corpo da mãe para abrigar o óvulo f</w:t>
      </w:r>
      <w:r w:rsidRPr="001E7D16">
        <w:rPr>
          <w:sz w:val="23"/>
          <w:szCs w:val="23"/>
        </w:rPr>
        <w:t>e</w:t>
      </w:r>
      <w:r w:rsidRPr="001E7D16">
        <w:rPr>
          <w:sz w:val="23"/>
          <w:szCs w:val="23"/>
        </w:rPr>
        <w:t xml:space="preserve">cundado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47. A"/>
        </w:smartTagPr>
        <w:r w:rsidRPr="001E7D16">
          <w:rPr>
            <w:sz w:val="23"/>
            <w:szCs w:val="23"/>
          </w:rPr>
          <w:t>47. A</w:t>
        </w:r>
      </w:smartTag>
      <w:r w:rsidRPr="001E7D16">
        <w:rPr>
          <w:sz w:val="23"/>
          <w:szCs w:val="23"/>
        </w:rPr>
        <w:t xml:space="preserve"> união faz a força! Espere outro espermatozóide alcançá-lo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48. A"/>
        </w:smartTagPr>
        <w:r w:rsidRPr="001E7D16">
          <w:rPr>
            <w:sz w:val="23"/>
            <w:szCs w:val="23"/>
          </w:rPr>
          <w:t>48. A</w:t>
        </w:r>
      </w:smartTag>
      <w:r w:rsidRPr="001E7D16">
        <w:rPr>
          <w:sz w:val="23"/>
          <w:szCs w:val="23"/>
        </w:rPr>
        <w:t xml:space="preserve"> união faz a força! Espere outro espermatozóide alcançá-lo </w:t>
      </w:r>
    </w:p>
    <w:p w:rsidR="002A63A3" w:rsidRPr="001E7D16" w:rsidRDefault="002A63A3" w:rsidP="001E7D16">
      <w:pPr>
        <w:pStyle w:val="Default"/>
        <w:ind w:left="560"/>
        <w:jc w:val="both"/>
        <w:rPr>
          <w:sz w:val="23"/>
          <w:szCs w:val="23"/>
        </w:rPr>
      </w:pPr>
      <w:r w:rsidRPr="001E7D16">
        <w:rPr>
          <w:sz w:val="23"/>
          <w:szCs w:val="23"/>
        </w:rPr>
        <w:t xml:space="preserve">49. Os ovários são as estruturas responsáveis por produzir os óvulos </w:t>
      </w:r>
    </w:p>
    <w:p w:rsidR="002A63A3" w:rsidRDefault="002A63A3" w:rsidP="001E7D16">
      <w:pPr>
        <w:ind w:left="560"/>
        <w:rPr>
          <w:rFonts w:ascii="Arial" w:hAnsi="Arial" w:cs="Arial"/>
          <w:sz w:val="23"/>
          <w:szCs w:val="23"/>
        </w:rPr>
      </w:pPr>
      <w:r w:rsidRPr="001E7D16">
        <w:rPr>
          <w:rFonts w:ascii="Arial" w:hAnsi="Arial" w:cs="Arial"/>
          <w:sz w:val="23"/>
          <w:szCs w:val="23"/>
        </w:rPr>
        <w:t>50. Parabéns!!! Ocorreu a fecundação!!! A partir deste momento formaremos um novo ind</w:t>
      </w:r>
      <w:r w:rsidRPr="001E7D16">
        <w:rPr>
          <w:rFonts w:ascii="Arial" w:hAnsi="Arial" w:cs="Arial"/>
          <w:sz w:val="23"/>
          <w:szCs w:val="23"/>
        </w:rPr>
        <w:t>i</w:t>
      </w:r>
      <w:r w:rsidRPr="001E7D16">
        <w:rPr>
          <w:rFonts w:ascii="Arial" w:hAnsi="Arial" w:cs="Arial"/>
          <w:sz w:val="23"/>
          <w:szCs w:val="23"/>
        </w:rPr>
        <w:t>víduo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RESPOSTAS DOS CARTÕES (</w:t>
      </w:r>
      <w:r w:rsidRPr="003D4D44">
        <w:rPr>
          <w:b/>
          <w:bCs/>
          <w:sz w:val="23"/>
          <w:szCs w:val="23"/>
          <w:u w:val="single"/>
        </w:rPr>
        <w:t>Responda apenas caso você tenha sorteado o cartão!</w:t>
      </w:r>
      <w:r>
        <w:rPr>
          <w:b/>
          <w:bCs/>
          <w:sz w:val="23"/>
          <w:szCs w:val="23"/>
        </w:rPr>
        <w:t>)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Qual é o hormônio responsável pelas características sexuais secundárias masculinas?</w:t>
      </w:r>
    </w:p>
    <w:p w:rsidR="002A63A3" w:rsidRDefault="002A63A3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Em que parte do órgão reprodutor masculino são produzidos os espermatozóides?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Na fecundação, quantos espermatozóides se unem ao óvulo?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O que é esperma ou sêmen?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Quantos espermatozóides são liberados, aproximadamente, por ejaculação por um h</w:t>
      </w:r>
      <w:r>
        <w:rPr>
          <w:sz w:val="23"/>
          <w:szCs w:val="23"/>
        </w:rPr>
        <w:t>o</w:t>
      </w:r>
      <w:r>
        <w:rPr>
          <w:sz w:val="23"/>
          <w:szCs w:val="23"/>
        </w:rPr>
        <w:t>mem normal? A) quinhentos; B) quinhentos mil; C) quinhentos milhões.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Qual é o hormônio responsável pelas características sexuais secundárias femininas?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Quais são as partes de um espermatozóide?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O que é ovulação?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Qual é a função do crescimento do endométrio?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tabs>
          <w:tab w:val="left" w:pos="6570"/>
        </w:tabs>
        <w:jc w:val="both"/>
        <w:rPr>
          <w:sz w:val="23"/>
          <w:szCs w:val="23"/>
        </w:rPr>
      </w:pPr>
      <w:r>
        <w:rPr>
          <w:sz w:val="23"/>
          <w:szCs w:val="23"/>
        </w:rPr>
        <w:t>10. O que é a uretra?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Onde é produzida a testosterona? 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12. Cite 3 mudanças ocorridas no corpo masculino pela ação da testosterona.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Pr="003D4D44" w:rsidRDefault="002A63A3" w:rsidP="001E7D16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>13. Cite 3 mudanças ocorridas no corpo feminino pela ação do estrógeno</w:t>
      </w:r>
      <w:r w:rsidRPr="003D4D44">
        <w:rPr>
          <w:i/>
          <w:sz w:val="23"/>
          <w:szCs w:val="23"/>
        </w:rPr>
        <w:t>.</w:t>
      </w:r>
      <w:r w:rsidRPr="003D4D44">
        <w:rPr>
          <w:i/>
          <w:iCs/>
          <w:sz w:val="23"/>
          <w:szCs w:val="23"/>
        </w:rPr>
        <w:t xml:space="preserve"> 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14. O que é menarca?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Pr="003D4D44" w:rsidRDefault="002A63A3" w:rsidP="001E7D16">
      <w:pPr>
        <w:pStyle w:val="Default"/>
        <w:jc w:val="both"/>
        <w:rPr>
          <w:iCs/>
          <w:sz w:val="23"/>
          <w:szCs w:val="23"/>
        </w:rPr>
      </w:pPr>
      <w:r>
        <w:rPr>
          <w:sz w:val="23"/>
          <w:szCs w:val="23"/>
        </w:rPr>
        <w:t>15. Cite 3 componentes do aparelho reprodutor masculino</w:t>
      </w:r>
      <w:r w:rsidRPr="003D4D44">
        <w:rPr>
          <w:sz w:val="23"/>
          <w:szCs w:val="23"/>
        </w:rPr>
        <w:t>.</w:t>
      </w:r>
      <w:r w:rsidRPr="003D4D44">
        <w:rPr>
          <w:iCs/>
          <w:sz w:val="23"/>
          <w:szCs w:val="23"/>
        </w:rPr>
        <w:t xml:space="preserve"> 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16. Cite 3 componentes do aparelho reprodutor feminino.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17. A fecundação humana é interna ou externa?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18. Quantos óvulos geralmente são liberados pela mulher por ciclo menstrual?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1E7D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19. Cite 2 funções da progesterona.</w:t>
      </w:r>
    </w:p>
    <w:p w:rsidR="002A63A3" w:rsidRDefault="002A63A3" w:rsidP="003D4D44">
      <w:pPr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Default="002A63A3" w:rsidP="003D4D44">
      <w:pPr>
        <w:spacing w:after="0"/>
        <w:rPr>
          <w:rFonts w:ascii="Arial" w:hAnsi="Arial" w:cs="Arial"/>
          <w:sz w:val="23"/>
          <w:szCs w:val="23"/>
        </w:rPr>
      </w:pPr>
      <w:r w:rsidRPr="001E7D16">
        <w:rPr>
          <w:rFonts w:ascii="Arial" w:hAnsi="Arial" w:cs="Arial"/>
          <w:sz w:val="23"/>
          <w:szCs w:val="23"/>
        </w:rPr>
        <w:t>20. A partir de que dia é contado o ciclo menstr</w:t>
      </w:r>
      <w:r w:rsidRPr="001E7D16">
        <w:rPr>
          <w:rFonts w:ascii="Arial" w:hAnsi="Arial" w:cs="Arial"/>
          <w:sz w:val="23"/>
          <w:szCs w:val="23"/>
        </w:rPr>
        <w:t>u</w:t>
      </w:r>
      <w:r w:rsidRPr="001E7D16">
        <w:rPr>
          <w:rFonts w:ascii="Arial" w:hAnsi="Arial" w:cs="Arial"/>
          <w:sz w:val="23"/>
          <w:szCs w:val="23"/>
        </w:rPr>
        <w:t>al?</w:t>
      </w:r>
    </w:p>
    <w:p w:rsidR="002A63A3" w:rsidRDefault="002A63A3" w:rsidP="003D4D44">
      <w:pPr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3A3" w:rsidRPr="001E7D16" w:rsidRDefault="002A63A3" w:rsidP="001E7D16">
      <w:pPr>
        <w:rPr>
          <w:rFonts w:ascii="Arial" w:hAnsi="Arial" w:cs="Arial"/>
        </w:rPr>
      </w:pPr>
    </w:p>
    <w:sectPr w:rsidR="002A63A3" w:rsidRPr="001E7D16" w:rsidSect="00DD1958">
      <w:headerReference w:type="first" r:id="rId7"/>
      <w:pgSz w:w="11906" w:h="16838"/>
      <w:pgMar w:top="720" w:right="170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A3" w:rsidRDefault="002A63A3" w:rsidP="00077A00">
      <w:pPr>
        <w:spacing w:after="0" w:line="240" w:lineRule="auto"/>
      </w:pPr>
      <w:r>
        <w:separator/>
      </w:r>
    </w:p>
  </w:endnote>
  <w:endnote w:type="continuationSeparator" w:id="0">
    <w:p w:rsidR="002A63A3" w:rsidRDefault="002A63A3" w:rsidP="000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A3" w:rsidRDefault="002A63A3" w:rsidP="00077A00">
      <w:pPr>
        <w:spacing w:after="0" w:line="240" w:lineRule="auto"/>
      </w:pPr>
      <w:r>
        <w:separator/>
      </w:r>
    </w:p>
  </w:footnote>
  <w:footnote w:type="continuationSeparator" w:id="0">
    <w:p w:rsidR="002A63A3" w:rsidRDefault="002A63A3" w:rsidP="0007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A3" w:rsidRPr="00497DDB" w:rsidRDefault="002A63A3" w:rsidP="004C27CC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49" type="#_x0000_t75" alt="http://htmlimg1.scribdassets.com/5l7nzvn18g29yl50/images/1-296ddbdd50.jpg" style="position:absolute;margin-left:409.45pt;margin-top:-71.55pt;width:117.8pt;height:40.15pt;z-index:251660288;visibility:visible;mso-position-horizontal-relative:margin;mso-position-vertical-relative:margin">
          <v:imagedata r:id="rId1" o:title="" croptop="61014f" cropright="47388f"/>
          <w10:wrap type="square" anchorx="margin" anchory="margin"/>
        </v:shape>
      </w:pict>
    </w:r>
    <w:r>
      <w:rPr>
        <w:rFonts w:ascii="Times New Roman" w:hAnsi="Times New Roman"/>
        <w:b/>
        <w:bCs/>
        <w:color w:val="000000"/>
        <w:sz w:val="24"/>
        <w:szCs w:val="24"/>
        <w:lang w:eastAsia="pt-BR"/>
      </w:rPr>
      <w:t>ROTEIRO DE EXPERIMENTO: JOGO DA FECUNDAÇÃO</w:t>
    </w:r>
  </w:p>
  <w:p w:rsidR="002A63A3" w:rsidRPr="00497DDB" w:rsidRDefault="002A63A3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7780"/>
      </w:tabs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GRUPO: ____                                               DATA: ____/_____/2013</w:t>
    </w:r>
    <w:r>
      <w:rPr>
        <w:rFonts w:ascii="Times New Roman" w:hAnsi="Times New Roman"/>
        <w:color w:val="000000"/>
        <w:sz w:val="24"/>
        <w:szCs w:val="24"/>
        <w:lang w:eastAsia="pt-BR"/>
      </w:rPr>
      <w:tab/>
    </w:r>
  </w:p>
  <w:p w:rsidR="002A63A3" w:rsidRPr="00497DDB" w:rsidRDefault="002A63A3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>ESTUDANTE:_______________________________________</w:t>
    </w:r>
    <w:r>
      <w:rPr>
        <w:rFonts w:ascii="Times New Roman" w:hAnsi="Times New Roman"/>
        <w:color w:val="000000"/>
        <w:sz w:val="24"/>
        <w:szCs w:val="24"/>
        <w:lang w:eastAsia="pt-BR"/>
      </w:rPr>
      <w:t>__________________</w:t>
    </w:r>
  </w:p>
  <w:p w:rsidR="002A63A3" w:rsidRDefault="002A63A3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>
      <w:rPr>
        <w:rFonts w:ascii="Times New Roman" w:hAnsi="Times New Roman"/>
        <w:color w:val="000000"/>
        <w:sz w:val="24"/>
        <w:szCs w:val="24"/>
        <w:lang w:eastAsia="pt-BR"/>
      </w:rPr>
      <w:t>TUTOR: ______________________________________________________________</w:t>
    </w:r>
  </w:p>
  <w:p w:rsidR="002A63A3" w:rsidRPr="00497DDB" w:rsidRDefault="002A63A3" w:rsidP="000313E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497DDB">
      <w:rPr>
        <w:rFonts w:ascii="Times New Roman" w:hAnsi="Times New Roman"/>
        <w:color w:val="000000"/>
        <w:sz w:val="24"/>
        <w:szCs w:val="24"/>
        <w:lang w:eastAsia="pt-BR"/>
      </w:rPr>
      <w:t xml:space="preserve">PROFESSORA: </w:t>
    </w:r>
    <w:r>
      <w:rPr>
        <w:rFonts w:ascii="Times New Roman" w:hAnsi="Times New Roman"/>
        <w:color w:val="000000"/>
        <w:sz w:val="24"/>
        <w:szCs w:val="24"/>
        <w:lang w:eastAsia="pt-BR"/>
      </w:rPr>
      <w:t xml:space="preserve">Wilma </w:t>
    </w:r>
    <w:r>
      <w:rPr>
        <w:rFonts w:ascii="Times New Roman" w:hAnsi="Times New Roman"/>
        <w:color w:val="000000"/>
        <w:sz w:val="24"/>
        <w:szCs w:val="24"/>
        <w:lang w:eastAsia="pt-BR"/>
      </w:rPr>
      <w:tab/>
      <w:t>7</w:t>
    </w:r>
    <w:r w:rsidRPr="00497DDB">
      <w:rPr>
        <w:rFonts w:ascii="Times New Roman" w:hAnsi="Times New Roman"/>
        <w:color w:val="000000"/>
        <w:sz w:val="24"/>
        <w:szCs w:val="24"/>
        <w:lang w:eastAsia="pt-BR"/>
      </w:rPr>
      <w:t>º ANO ___ - Tarde</w:t>
    </w:r>
  </w:p>
  <w:p w:rsidR="002A63A3" w:rsidRPr="00497DDB" w:rsidRDefault="002A63A3" w:rsidP="000313E4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rPr>
        <w:rFonts w:ascii="Times New Roman" w:hAnsi="Times New Roman"/>
        <w:color w:val="000000"/>
        <w:sz w:val="24"/>
        <w:szCs w:val="24"/>
        <w:lang/>
      </w:rPr>
    </w:pPr>
    <w:r w:rsidRPr="00497DDB">
      <w:rPr>
        <w:rFonts w:ascii="Times New Roman" w:hAnsi="Times New Roman"/>
        <w:color w:val="000000"/>
        <w:sz w:val="24"/>
        <w:szCs w:val="24"/>
        <w:lang/>
      </w:rPr>
      <w:t xml:space="preserve">ESTAGIÁRIOS: </w:t>
    </w:r>
    <w:r>
      <w:rPr>
        <w:rFonts w:ascii="Times New Roman" w:hAnsi="Times New Roman"/>
        <w:color w:val="000000"/>
        <w:sz w:val="24"/>
        <w:szCs w:val="24"/>
        <w:lang/>
      </w:rPr>
      <w:t>Gabriela, Natasha e Sofia</w:t>
    </w:r>
  </w:p>
  <w:p w:rsidR="002A63A3" w:rsidRDefault="002A63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2061EF"/>
    <w:multiLevelType w:val="multilevel"/>
    <w:tmpl w:val="94F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B3B2B"/>
    <w:multiLevelType w:val="multilevel"/>
    <w:tmpl w:val="27A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A4A1D"/>
    <w:multiLevelType w:val="hybridMultilevel"/>
    <w:tmpl w:val="125CCACA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F41889"/>
    <w:multiLevelType w:val="hybridMultilevel"/>
    <w:tmpl w:val="6CB841F8"/>
    <w:lvl w:ilvl="0" w:tplc="04160017">
      <w:start w:val="1"/>
      <w:numFmt w:val="lowerLetter"/>
      <w:lvlText w:val="%1)"/>
      <w:lvlJc w:val="left"/>
      <w:pPr>
        <w:ind w:left="141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5">
    <w:nsid w:val="234B3964"/>
    <w:multiLevelType w:val="multilevel"/>
    <w:tmpl w:val="CC4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46F5A"/>
    <w:multiLevelType w:val="multilevel"/>
    <w:tmpl w:val="35F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93D3F"/>
    <w:multiLevelType w:val="multilevel"/>
    <w:tmpl w:val="902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B5259"/>
    <w:multiLevelType w:val="multilevel"/>
    <w:tmpl w:val="C5B40CD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  <w:rPr>
        <w:rFonts w:cs="Times New Roman"/>
      </w:rPr>
    </w:lvl>
  </w:abstractNum>
  <w:abstractNum w:abstractNumId="9">
    <w:nsid w:val="4EFB4716"/>
    <w:multiLevelType w:val="multilevel"/>
    <w:tmpl w:val="99C6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215FE"/>
    <w:multiLevelType w:val="multilevel"/>
    <w:tmpl w:val="DCF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C7233"/>
    <w:multiLevelType w:val="multilevel"/>
    <w:tmpl w:val="308858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25337A7"/>
    <w:multiLevelType w:val="hybridMultilevel"/>
    <w:tmpl w:val="FFF8698C"/>
    <w:lvl w:ilvl="0" w:tplc="04160011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A00"/>
    <w:rsid w:val="000313E4"/>
    <w:rsid w:val="000377AD"/>
    <w:rsid w:val="00060805"/>
    <w:rsid w:val="00077A00"/>
    <w:rsid w:val="000C0B9E"/>
    <w:rsid w:val="000C1ED2"/>
    <w:rsid w:val="00120700"/>
    <w:rsid w:val="00132393"/>
    <w:rsid w:val="001A22F4"/>
    <w:rsid w:val="001D18BA"/>
    <w:rsid w:val="001E291B"/>
    <w:rsid w:val="001E7D16"/>
    <w:rsid w:val="002638A0"/>
    <w:rsid w:val="002A63A3"/>
    <w:rsid w:val="002C1E9D"/>
    <w:rsid w:val="0035792E"/>
    <w:rsid w:val="003C07FC"/>
    <w:rsid w:val="003D4D44"/>
    <w:rsid w:val="00406657"/>
    <w:rsid w:val="00472FB3"/>
    <w:rsid w:val="00497DDB"/>
    <w:rsid w:val="004C27CC"/>
    <w:rsid w:val="00507749"/>
    <w:rsid w:val="005347C6"/>
    <w:rsid w:val="00546D2D"/>
    <w:rsid w:val="00583FE6"/>
    <w:rsid w:val="00593B0A"/>
    <w:rsid w:val="006101E6"/>
    <w:rsid w:val="00620DEC"/>
    <w:rsid w:val="006A3E71"/>
    <w:rsid w:val="006C1D82"/>
    <w:rsid w:val="006E0BB6"/>
    <w:rsid w:val="00747EB2"/>
    <w:rsid w:val="007A4CA7"/>
    <w:rsid w:val="007B7D46"/>
    <w:rsid w:val="00806F10"/>
    <w:rsid w:val="0083565A"/>
    <w:rsid w:val="00842C5B"/>
    <w:rsid w:val="00864390"/>
    <w:rsid w:val="0088485B"/>
    <w:rsid w:val="00884F81"/>
    <w:rsid w:val="00924158"/>
    <w:rsid w:val="0095070C"/>
    <w:rsid w:val="00951C73"/>
    <w:rsid w:val="0095573B"/>
    <w:rsid w:val="00964926"/>
    <w:rsid w:val="00980A94"/>
    <w:rsid w:val="00984275"/>
    <w:rsid w:val="00A86E87"/>
    <w:rsid w:val="00AB2488"/>
    <w:rsid w:val="00AC21A8"/>
    <w:rsid w:val="00B46559"/>
    <w:rsid w:val="00C064DD"/>
    <w:rsid w:val="00CB00A5"/>
    <w:rsid w:val="00CF272B"/>
    <w:rsid w:val="00D219A7"/>
    <w:rsid w:val="00D247EA"/>
    <w:rsid w:val="00D97ECD"/>
    <w:rsid w:val="00DD1958"/>
    <w:rsid w:val="00E17C99"/>
    <w:rsid w:val="00E651C8"/>
    <w:rsid w:val="00EA7013"/>
    <w:rsid w:val="00EF317B"/>
    <w:rsid w:val="00F4526C"/>
    <w:rsid w:val="00F74358"/>
    <w:rsid w:val="00F93CCC"/>
    <w:rsid w:val="00FA22D0"/>
    <w:rsid w:val="00FC2F21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077A00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A00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77A0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7A00"/>
  </w:style>
  <w:style w:type="paragraph" w:styleId="Footer">
    <w:name w:val="footer"/>
    <w:basedOn w:val="Normal"/>
    <w:link w:val="FooterChar"/>
    <w:uiPriority w:val="99"/>
    <w:rsid w:val="00077A0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7A00"/>
  </w:style>
  <w:style w:type="table" w:styleId="TableGrid">
    <w:name w:val="Table Grid"/>
    <w:basedOn w:val="TableNormal"/>
    <w:uiPriority w:val="99"/>
    <w:rsid w:val="00077A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7A00"/>
    <w:pPr>
      <w:ind w:left="720"/>
      <w:contextualSpacing/>
    </w:pPr>
  </w:style>
  <w:style w:type="paragraph" w:customStyle="1" w:styleId="Padro">
    <w:name w:val="Padrão"/>
    <w:uiPriority w:val="99"/>
    <w:rsid w:val="00DD1958"/>
    <w:pPr>
      <w:suppressAutoHyphens/>
      <w:spacing w:after="200" w:line="276" w:lineRule="auto"/>
    </w:pPr>
    <w:rPr>
      <w:rFonts w:cs="Calibri"/>
      <w:lang w:eastAsia="en-US"/>
    </w:rPr>
  </w:style>
  <w:style w:type="paragraph" w:customStyle="1" w:styleId="Contedodoquadro">
    <w:name w:val="Conteúdo do quadro"/>
    <w:basedOn w:val="BodyText"/>
    <w:uiPriority w:val="99"/>
    <w:rsid w:val="00DD1958"/>
    <w:pPr>
      <w:suppressAutoHyphens/>
    </w:pPr>
    <w:rPr>
      <w:rFonts w:cs="Calibri"/>
    </w:rPr>
  </w:style>
  <w:style w:type="paragraph" w:styleId="BodyText">
    <w:name w:val="Body Text"/>
    <w:basedOn w:val="Normal"/>
    <w:link w:val="BodyTextChar"/>
    <w:uiPriority w:val="99"/>
    <w:semiHidden/>
    <w:rsid w:val="00DD19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1958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1E7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1510</Words>
  <Characters>8160</Characters>
  <Application>Microsoft Office Outlook</Application>
  <DocSecurity>0</DocSecurity>
  <Lines>0</Lines>
  <Paragraphs>0</Paragraphs>
  <ScaleCrop>false</ScaleCrop>
  <Company>Universidade de São Paulo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geral: O estudante perceber os diferentes tipos de forças às quais estamos submetidos</dc:title>
  <dc:subject/>
  <dc:creator>Daniele Vieira da Silva</dc:creator>
  <cp:keywords/>
  <dc:description/>
  <cp:lastModifiedBy>aluno</cp:lastModifiedBy>
  <cp:revision>2</cp:revision>
  <cp:lastPrinted>2013-08-05T17:26:00Z</cp:lastPrinted>
  <dcterms:created xsi:type="dcterms:W3CDTF">2013-08-19T17:31:00Z</dcterms:created>
  <dcterms:modified xsi:type="dcterms:W3CDTF">2013-08-19T17:31:00Z</dcterms:modified>
</cp:coreProperties>
</file>