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  <w:gridCol w:w="960"/>
        <w:gridCol w:w="960"/>
      </w:tblGrid>
      <w:tr w:rsidR="00E45DED" w:rsidRPr="00E45DED" w:rsidTr="00E45DED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noProof/>
                <w:lang w:eastAsia="pt-BR"/>
              </w:rPr>
              <w:drawing>
                <wp:inline distT="0" distB="0" distL="0" distR="0" wp14:anchorId="61F2C18F" wp14:editId="38F87FD7">
                  <wp:extent cx="1123950" cy="491728"/>
                  <wp:effectExtent l="0" t="0" r="0" b="3810"/>
                  <wp:docPr id="2" name="irc_mi" descr="http://regispires.files.wordpress.com/2011/07/logo_amor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mi" descr="http://regispires.files.wordpress.com/2011/07/logo_amor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9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5DED" w:rsidRPr="00E45DED" w:rsidTr="00E45DED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45DED" w:rsidRPr="00E45DED" w:rsidTr="00E45DED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Série: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ED" w:rsidRPr="00E45DED" w:rsidRDefault="00E45DED" w:rsidP="00E45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45DE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5DED" w:rsidRDefault="00E45DED"/>
    <w:p w:rsidR="00E45DED" w:rsidRPr="00E45DED" w:rsidRDefault="00E45DED" w:rsidP="00E45DED">
      <w:pPr>
        <w:jc w:val="center"/>
        <w:rPr>
          <w:b/>
          <w:sz w:val="24"/>
        </w:rPr>
      </w:pPr>
      <w:r w:rsidRPr="00E45DED">
        <w:rPr>
          <w:b/>
          <w:sz w:val="24"/>
        </w:rPr>
        <w:t>Fontes de Energia</w:t>
      </w:r>
    </w:p>
    <w:p w:rsidR="007B4A51" w:rsidRDefault="00E45DED">
      <w:r>
        <w:rPr>
          <w:noProof/>
          <w:lang w:eastAsia="pt-BR"/>
        </w:rPr>
        <w:drawing>
          <wp:inline distT="0" distB="0" distL="0" distR="0" wp14:anchorId="52DF0DF5" wp14:editId="5227645E">
            <wp:extent cx="5381625" cy="762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ED"/>
    <w:rsid w:val="007B4A51"/>
    <w:rsid w:val="00E4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mariana.menquinelli</dc:creator>
  <cp:lastModifiedBy>mariana.menquinelli</cp:lastModifiedBy>
  <cp:revision>1</cp:revision>
  <dcterms:created xsi:type="dcterms:W3CDTF">2013-08-19T15:49:00Z</dcterms:created>
  <dcterms:modified xsi:type="dcterms:W3CDTF">2013-08-19T15:50:00Z</dcterms:modified>
</cp:coreProperties>
</file>