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E3" w:rsidRPr="00ED27E3" w:rsidRDefault="00ED27E3" w:rsidP="00ED27E3">
      <w:pPr>
        <w:pStyle w:val="Default"/>
        <w:jc w:val="center"/>
        <w:rPr>
          <w:rFonts w:asciiTheme="majorHAnsi" w:hAnsiTheme="majorHAnsi"/>
        </w:rPr>
      </w:pPr>
    </w:p>
    <w:p w:rsidR="00ED27E3" w:rsidRPr="00ED27E3" w:rsidRDefault="00ED27E3" w:rsidP="00ED27E3">
      <w:pPr>
        <w:pStyle w:val="Default"/>
        <w:jc w:val="center"/>
        <w:rPr>
          <w:rFonts w:asciiTheme="majorHAnsi" w:hAnsiTheme="majorHAnsi"/>
        </w:rPr>
      </w:pPr>
      <w:r w:rsidRPr="00ED27E3">
        <w:rPr>
          <w:rFonts w:asciiTheme="majorHAnsi" w:hAnsiTheme="majorHAnsi"/>
        </w:rPr>
        <w:t>Universidade de São Paulo</w:t>
      </w:r>
    </w:p>
    <w:p w:rsidR="00ED27E3" w:rsidRPr="00ED27E3" w:rsidRDefault="00ED27E3" w:rsidP="00ED27E3">
      <w:pPr>
        <w:pStyle w:val="Default"/>
        <w:jc w:val="center"/>
        <w:rPr>
          <w:rFonts w:asciiTheme="majorHAnsi" w:hAnsiTheme="majorHAnsi"/>
        </w:rPr>
      </w:pPr>
      <w:r w:rsidRPr="00ED27E3">
        <w:rPr>
          <w:rFonts w:asciiTheme="majorHAnsi" w:hAnsiTheme="majorHAnsi"/>
        </w:rPr>
        <w:t>Escola Superior de Agricultura “Luiz de Queiroz”</w:t>
      </w:r>
    </w:p>
    <w:p w:rsidR="008045D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  <w:r w:rsidRPr="00ED27E3">
        <w:rPr>
          <w:rFonts w:asciiTheme="majorHAnsi" w:hAnsiTheme="majorHAnsi"/>
          <w:sz w:val="24"/>
          <w:szCs w:val="24"/>
        </w:rPr>
        <w:t>LCF0270 - Educação Ambiental</w:t>
      </w:r>
    </w:p>
    <w:p w:rsidR="00ED27E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</w:p>
    <w:p w:rsidR="00ED27E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</w:p>
    <w:p w:rsidR="00ED27E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Gustavo Camargo da Silva                                nº USP: 8562109</w:t>
      </w:r>
    </w:p>
    <w:p w:rsidR="00ED27E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</w:p>
    <w:p w:rsidR="00ED27E3" w:rsidRDefault="00ED27E3" w:rsidP="00ED27E3">
      <w:pPr>
        <w:jc w:val="center"/>
        <w:rPr>
          <w:rFonts w:asciiTheme="majorHAnsi" w:hAnsiTheme="majorHAnsi"/>
          <w:sz w:val="24"/>
          <w:szCs w:val="24"/>
        </w:rPr>
      </w:pPr>
    </w:p>
    <w:p w:rsidR="00ED27E3" w:rsidRDefault="00127B76" w:rsidP="00ED27E3">
      <w:pPr>
        <w:rPr>
          <w:shd w:val="clear" w:color="auto" w:fill="FFFFFF"/>
        </w:rPr>
      </w:pPr>
      <w:r>
        <w:rPr>
          <w:sz w:val="24"/>
          <w:szCs w:val="24"/>
        </w:rPr>
        <w:t xml:space="preserve">Utopia, </w:t>
      </w:r>
      <w:r>
        <w:rPr>
          <w:shd w:val="clear" w:color="auto" w:fill="FFFFFF"/>
        </w:rPr>
        <w:t>v</w:t>
      </w:r>
      <w:r w:rsidRPr="00127B76">
        <w:rPr>
          <w:shd w:val="clear" w:color="auto" w:fill="FFFFFF"/>
        </w:rPr>
        <w:t>em a ser o que se imagina como sendo perfeito, ideal, porém imaginário</w:t>
      </w:r>
      <w:r>
        <w:rPr>
          <w:shd w:val="clear" w:color="auto" w:fill="FFFFFF"/>
        </w:rPr>
        <w:t>. N</w:t>
      </w:r>
      <w:r w:rsidRPr="00127B76">
        <w:rPr>
          <w:shd w:val="clear" w:color="auto" w:fill="FFFFFF"/>
        </w:rPr>
        <w:t xml:space="preserve">ão se sabe ao certo se é </w:t>
      </w:r>
      <w:r w:rsidRPr="00127B76">
        <w:rPr>
          <w:shd w:val="clear" w:color="auto" w:fill="FFFFFF"/>
        </w:rPr>
        <w:t>possível</w:t>
      </w:r>
      <w:r w:rsidRPr="00127B76">
        <w:rPr>
          <w:shd w:val="clear" w:color="auto" w:fill="FFFFFF"/>
        </w:rPr>
        <w:t xml:space="preserve"> alcançar ou realizar, é </w:t>
      </w:r>
      <w:r w:rsidRPr="00127B76">
        <w:rPr>
          <w:shd w:val="clear" w:color="auto" w:fill="FFFFFF"/>
        </w:rPr>
        <w:t>almejado,</w:t>
      </w:r>
      <w:r w:rsidRPr="00127B76">
        <w:rPr>
          <w:shd w:val="clear" w:color="auto" w:fill="FFFFFF"/>
        </w:rPr>
        <w:t xml:space="preserve"> mas apenas utópico.</w:t>
      </w:r>
      <w:r>
        <w:rPr>
          <w:shd w:val="clear" w:color="auto" w:fill="FFFFFF"/>
        </w:rPr>
        <w:t xml:space="preserve"> Cada pessoa pode ter seu desejo, sua utopia particular</w:t>
      </w:r>
      <w:r w:rsidR="0026714E">
        <w:rPr>
          <w:shd w:val="clear" w:color="auto" w:fill="FFFFFF"/>
        </w:rPr>
        <w:t xml:space="preserve"> e que também pode ser compartilhada. A utopia muitas vezes pode servir como motivação ou até “válvula de escape” da situação em que se encontra.</w:t>
      </w:r>
    </w:p>
    <w:p w:rsidR="0026714E" w:rsidRDefault="0026714E" w:rsidP="00ED27E3">
      <w:pPr>
        <w:rPr>
          <w:shd w:val="clear" w:color="auto" w:fill="FFFFFF"/>
        </w:rPr>
      </w:pPr>
      <w:r>
        <w:rPr>
          <w:shd w:val="clear" w:color="auto" w:fill="FFFFFF"/>
        </w:rPr>
        <w:t xml:space="preserve">Na obra ‘Apelo aos Vivos’, </w:t>
      </w:r>
      <w:proofErr w:type="spellStart"/>
      <w:r>
        <w:rPr>
          <w:shd w:val="clear" w:color="auto" w:fill="FFFFFF"/>
        </w:rPr>
        <w:t>Garaudy</w:t>
      </w:r>
      <w:proofErr w:type="spellEnd"/>
      <w:r>
        <w:rPr>
          <w:shd w:val="clear" w:color="auto" w:fill="FFFFFF"/>
        </w:rPr>
        <w:t xml:space="preserve"> vem nos mostrar a morte do mundo, assassinado friamente pela usura humana, o modelo de crescimento econômico e a política, que a cada ano matam milhares de pessoas no Terceiro Mundo. Tais pessoas que vivem acuadas entre a pressão e o extermínio ou a revolta armada. Mostrando outras utopias</w:t>
      </w:r>
      <w:r w:rsidR="00D064F6">
        <w:rPr>
          <w:shd w:val="clear" w:color="auto" w:fill="FFFFFF"/>
        </w:rPr>
        <w:t xml:space="preserve"> a obra também remete a importância que o fruto desse imaginário tem.</w:t>
      </w:r>
    </w:p>
    <w:p w:rsidR="00D064F6" w:rsidRPr="00ED27E3" w:rsidRDefault="00D064F6" w:rsidP="00ED27E3">
      <w:pPr>
        <w:rPr>
          <w:sz w:val="24"/>
          <w:szCs w:val="24"/>
        </w:rPr>
      </w:pPr>
      <w:bookmarkStart w:id="0" w:name="_GoBack"/>
      <w:bookmarkEnd w:id="0"/>
    </w:p>
    <w:sectPr w:rsidR="00D064F6" w:rsidRPr="00ED2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E3"/>
    <w:rsid w:val="00127B76"/>
    <w:rsid w:val="0026714E"/>
    <w:rsid w:val="008045D3"/>
    <w:rsid w:val="00D064F6"/>
    <w:rsid w:val="00E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ACD2-0689-48CF-8B5F-E8045BC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2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6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2016-03-02T16:32:00Z</dcterms:created>
  <dcterms:modified xsi:type="dcterms:W3CDTF">2016-03-02T17:23:00Z</dcterms:modified>
</cp:coreProperties>
</file>