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D8" w:rsidRPr="00307C32" w:rsidRDefault="002408F8" w:rsidP="00356D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C32">
        <w:rPr>
          <w:rFonts w:ascii="Arial" w:hAnsi="Arial" w:cs="Arial"/>
          <w:b/>
          <w:sz w:val="24"/>
          <w:szCs w:val="24"/>
        </w:rPr>
        <w:t>Universidade de São Paulo</w:t>
      </w:r>
    </w:p>
    <w:p w:rsidR="002408F8" w:rsidRPr="00307C32" w:rsidRDefault="002408F8" w:rsidP="00356D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C32">
        <w:rPr>
          <w:rFonts w:ascii="Arial" w:hAnsi="Arial" w:cs="Arial"/>
          <w:b/>
          <w:sz w:val="24"/>
          <w:szCs w:val="24"/>
        </w:rPr>
        <w:t>Escola Superior de Agricultura “Luiz de Queiroz”</w:t>
      </w:r>
    </w:p>
    <w:p w:rsidR="002408F8" w:rsidRPr="00307C32" w:rsidRDefault="002408F8" w:rsidP="00356D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C32">
        <w:rPr>
          <w:rFonts w:ascii="Arial" w:hAnsi="Arial" w:cs="Arial"/>
          <w:b/>
          <w:sz w:val="24"/>
          <w:szCs w:val="24"/>
        </w:rPr>
        <w:t xml:space="preserve">Departamento de Ciências Florestais </w:t>
      </w:r>
    </w:p>
    <w:p w:rsidR="002408F8" w:rsidRDefault="002408F8" w:rsidP="00356D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C32">
        <w:rPr>
          <w:rFonts w:ascii="Arial" w:hAnsi="Arial" w:cs="Arial"/>
          <w:b/>
          <w:sz w:val="24"/>
          <w:szCs w:val="24"/>
        </w:rPr>
        <w:t>LCF0270- Educação Ambiental</w:t>
      </w:r>
    </w:p>
    <w:p w:rsidR="00356DB1" w:rsidRPr="00307C32" w:rsidRDefault="00356DB1" w:rsidP="00356D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08F8" w:rsidRDefault="002408F8" w:rsidP="002408F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07C32">
        <w:rPr>
          <w:rFonts w:ascii="Arial" w:hAnsi="Arial" w:cs="Arial"/>
          <w:sz w:val="24"/>
          <w:szCs w:val="24"/>
        </w:rPr>
        <w:t>Gabriela Schmidt Menegali 9041660</w:t>
      </w:r>
    </w:p>
    <w:p w:rsidR="002408F8" w:rsidRPr="00F957BB" w:rsidRDefault="0017080B" w:rsidP="002408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Uto</w:t>
      </w:r>
      <w:r w:rsidR="002408F8" w:rsidRPr="00F957BB">
        <w:rPr>
          <w:rFonts w:ascii="Arial" w:hAnsi="Arial" w:cs="Arial"/>
          <w:b/>
          <w:sz w:val="24"/>
          <w:szCs w:val="24"/>
        </w:rPr>
        <w:t>pia</w:t>
      </w:r>
    </w:p>
    <w:p w:rsidR="00307C32" w:rsidRDefault="00564318" w:rsidP="00240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57BB">
        <w:rPr>
          <w:rFonts w:ascii="Arial" w:hAnsi="Arial" w:cs="Arial"/>
          <w:sz w:val="24"/>
          <w:szCs w:val="24"/>
        </w:rPr>
        <w:tab/>
        <w:t>Quando paramos e pensamos na palavra u</w:t>
      </w:r>
      <w:r w:rsidR="007D09EF" w:rsidRPr="00F957BB">
        <w:rPr>
          <w:rFonts w:ascii="Arial" w:hAnsi="Arial" w:cs="Arial"/>
          <w:sz w:val="24"/>
          <w:szCs w:val="24"/>
        </w:rPr>
        <w:t>tópi</w:t>
      </w:r>
      <w:r w:rsidR="00F957BB">
        <w:rPr>
          <w:rFonts w:ascii="Arial" w:hAnsi="Arial" w:cs="Arial"/>
          <w:sz w:val="24"/>
          <w:szCs w:val="24"/>
        </w:rPr>
        <w:t>a</w:t>
      </w:r>
      <w:r w:rsidRPr="00F957BB">
        <w:rPr>
          <w:rFonts w:ascii="Arial" w:hAnsi="Arial" w:cs="Arial"/>
          <w:sz w:val="24"/>
          <w:szCs w:val="24"/>
        </w:rPr>
        <w:t>, logo vem em nossas cabeça a</w:t>
      </w:r>
      <w:r w:rsidR="007D09EF" w:rsidRPr="00F957BB">
        <w:rPr>
          <w:rFonts w:ascii="Arial" w:hAnsi="Arial" w:cs="Arial"/>
          <w:sz w:val="24"/>
          <w:szCs w:val="24"/>
        </w:rPr>
        <w:t>lgo impossível de ser realizado ou alcançado</w:t>
      </w:r>
      <w:r w:rsidR="0017080B">
        <w:rPr>
          <w:rFonts w:ascii="Arial" w:hAnsi="Arial" w:cs="Arial"/>
          <w:sz w:val="24"/>
          <w:szCs w:val="24"/>
        </w:rPr>
        <w:t>,</w:t>
      </w:r>
      <w:r w:rsidR="007D09EF" w:rsidRPr="00F957BB">
        <w:rPr>
          <w:rFonts w:ascii="Arial" w:hAnsi="Arial" w:cs="Arial"/>
          <w:sz w:val="24"/>
          <w:szCs w:val="24"/>
        </w:rPr>
        <w:t xml:space="preserve"> como a defini</w:t>
      </w:r>
      <w:r w:rsidR="00F957BB" w:rsidRPr="00F957BB">
        <w:rPr>
          <w:rFonts w:ascii="Arial" w:hAnsi="Arial" w:cs="Arial"/>
          <w:sz w:val="24"/>
          <w:szCs w:val="24"/>
        </w:rPr>
        <w:t xml:space="preserve">ção do maior site de pesquisa o </w:t>
      </w:r>
      <w:proofErr w:type="spellStart"/>
      <w:r w:rsidR="0017080B">
        <w:rPr>
          <w:rFonts w:ascii="Arial" w:hAnsi="Arial" w:cs="Arial"/>
          <w:sz w:val="24"/>
          <w:szCs w:val="24"/>
        </w:rPr>
        <w:t>google</w:t>
      </w:r>
      <w:proofErr w:type="spellEnd"/>
      <w:r w:rsidR="0017080B">
        <w:rPr>
          <w:rFonts w:ascii="Arial" w:hAnsi="Arial" w:cs="Arial"/>
          <w:sz w:val="24"/>
          <w:szCs w:val="24"/>
        </w:rPr>
        <w:t xml:space="preserve"> nos informa UTO</w:t>
      </w:r>
      <w:r w:rsidR="007D09EF" w:rsidRPr="00F957BB">
        <w:rPr>
          <w:rFonts w:ascii="Arial" w:hAnsi="Arial" w:cs="Arial"/>
          <w:sz w:val="24"/>
          <w:szCs w:val="24"/>
        </w:rPr>
        <w:t>PIA é uma civ</w:t>
      </w:r>
      <w:r w:rsidR="00307C32">
        <w:rPr>
          <w:rFonts w:ascii="Arial" w:hAnsi="Arial" w:cs="Arial"/>
          <w:sz w:val="24"/>
          <w:szCs w:val="24"/>
        </w:rPr>
        <w:t xml:space="preserve">ilização fantástica, imaginária. Mas será mesmo impossível que alguns de nós meros </w:t>
      </w:r>
      <w:proofErr w:type="gramStart"/>
      <w:r w:rsidR="00307C32">
        <w:rPr>
          <w:rFonts w:ascii="Arial" w:hAnsi="Arial" w:cs="Arial"/>
          <w:sz w:val="24"/>
          <w:szCs w:val="24"/>
        </w:rPr>
        <w:t>mortais</w:t>
      </w:r>
      <w:proofErr w:type="gramEnd"/>
      <w:r w:rsidR="00307C32">
        <w:rPr>
          <w:rFonts w:ascii="Arial" w:hAnsi="Arial" w:cs="Arial"/>
          <w:sz w:val="24"/>
          <w:szCs w:val="24"/>
        </w:rPr>
        <w:t xml:space="preserve"> alcançarmos</w:t>
      </w:r>
      <w:r w:rsidR="0017080B">
        <w:rPr>
          <w:rFonts w:ascii="Arial" w:hAnsi="Arial" w:cs="Arial"/>
          <w:sz w:val="24"/>
          <w:szCs w:val="24"/>
        </w:rPr>
        <w:t xml:space="preserve"> nossa uto</w:t>
      </w:r>
      <w:r w:rsidR="00307C32">
        <w:rPr>
          <w:rFonts w:ascii="Arial" w:hAnsi="Arial" w:cs="Arial"/>
          <w:sz w:val="24"/>
          <w:szCs w:val="24"/>
        </w:rPr>
        <w:t>pia?</w:t>
      </w:r>
    </w:p>
    <w:p w:rsidR="00307C32" w:rsidRDefault="00307C32" w:rsidP="00240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 observarmos como o mundo vem se transformando e se desenvolvendo, veremos que tivemos inúmeros avanços. Quando que nossos avós imaginariam que nós, seus netos teríamos todas as informações na ponta do dedo e que poderíamos nos conectar e conversar com qualquer pessoa em qualquer lugar do mundo </w:t>
      </w:r>
      <w:r w:rsidR="00CD2CD6">
        <w:rPr>
          <w:rFonts w:ascii="Arial" w:hAnsi="Arial" w:cs="Arial"/>
          <w:sz w:val="24"/>
          <w:szCs w:val="24"/>
        </w:rPr>
        <w:t>sem sair de casa ou ter que esperar alguns meses para obtermos respostas.</w:t>
      </w:r>
    </w:p>
    <w:p w:rsidR="00CD2CD6" w:rsidRDefault="00CD2CD6" w:rsidP="00240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Ao me deparar com esses questionamentos, fico imaginando que esse poder de ter acesso a qualquer tipo de informação em qualquer instante pode ter sido a utopia de algum desses gênios da tecnologia, que dedicaram a sua vida inteira aos seus projetos de vida e/ou suas utopias e que de certa maneira conseguiu alcançar a tão sonhada utopia em sua definição, algo fantástico e imaginário.</w:t>
      </w:r>
    </w:p>
    <w:p w:rsidR="00CD2CD6" w:rsidRDefault="00CD2CD6" w:rsidP="00240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Então ao meu ver devemos muito dos nossos avanços e desenvolvimentos </w:t>
      </w:r>
      <w:r w:rsidR="0017080B">
        <w:rPr>
          <w:rFonts w:ascii="Arial" w:hAnsi="Arial" w:cs="Arial"/>
          <w:sz w:val="24"/>
          <w:szCs w:val="24"/>
        </w:rPr>
        <w:t>as nossas utopias, pois de certa maneira, foram através delas que nossos padrões de vidas foram com o passar do tempo se tornando cada vez mais confortável. Mas o que esquecemos é que todas nossas utopias ou ações, quando realizadas podem causar danos e muitas vezes ao idealizarmos nossas utopias não imaginamos ou medimos os efeitos das mesmas, apenas imaginamos que o mundo com elas seria bem melhor.</w:t>
      </w:r>
    </w:p>
    <w:p w:rsidR="00C364D7" w:rsidRDefault="00C364D7" w:rsidP="00240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 suma as nossas utopias </w:t>
      </w:r>
      <w:r w:rsidR="007A511B">
        <w:rPr>
          <w:rFonts w:ascii="Arial" w:hAnsi="Arial" w:cs="Arial"/>
          <w:sz w:val="24"/>
          <w:szCs w:val="24"/>
        </w:rPr>
        <w:t xml:space="preserve">são situações que imaginamos que seria melhor se as tivéssemos em nossas vidas, mas só realmente saberíamos os efeitos delas em nossas vidas se elas tornassem realidades, enquanto elas não </w:t>
      </w:r>
      <w:proofErr w:type="gramStart"/>
      <w:r w:rsidR="007A511B">
        <w:rPr>
          <w:rFonts w:ascii="Arial" w:hAnsi="Arial" w:cs="Arial"/>
          <w:sz w:val="24"/>
          <w:szCs w:val="24"/>
        </w:rPr>
        <w:t>tornam-se</w:t>
      </w:r>
      <w:proofErr w:type="gramEnd"/>
      <w:r w:rsidR="007A511B">
        <w:rPr>
          <w:rFonts w:ascii="Arial" w:hAnsi="Arial" w:cs="Arial"/>
          <w:sz w:val="24"/>
          <w:szCs w:val="24"/>
        </w:rPr>
        <w:t xml:space="preserve"> realidad</w:t>
      </w:r>
      <w:r w:rsidR="001937FF">
        <w:rPr>
          <w:rFonts w:ascii="Arial" w:hAnsi="Arial" w:cs="Arial"/>
          <w:sz w:val="24"/>
          <w:szCs w:val="24"/>
        </w:rPr>
        <w:t>es vamos vivendo e as idealizando.</w:t>
      </w:r>
    </w:p>
    <w:p w:rsidR="00CD2CD6" w:rsidRDefault="00C364D7" w:rsidP="00240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2408F8" w:rsidRPr="00F957BB" w:rsidRDefault="00307C32" w:rsidP="002408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408F8" w:rsidRPr="00F957BB" w:rsidSect="00356D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F8"/>
    <w:rsid w:val="0017080B"/>
    <w:rsid w:val="001937FF"/>
    <w:rsid w:val="002408F8"/>
    <w:rsid w:val="00307C32"/>
    <w:rsid w:val="00356DB1"/>
    <w:rsid w:val="00564318"/>
    <w:rsid w:val="007A511B"/>
    <w:rsid w:val="007D09EF"/>
    <w:rsid w:val="009C08D8"/>
    <w:rsid w:val="00C364D7"/>
    <w:rsid w:val="00CD2CD6"/>
    <w:rsid w:val="00F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DB25"/>
  <w15:chartTrackingRefBased/>
  <w15:docId w15:val="{867234D3-D303-4A44-BEE3-6FB9F495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Schmidt Menegali</dc:creator>
  <cp:keywords/>
  <dc:description/>
  <cp:lastModifiedBy>Pessoal</cp:lastModifiedBy>
  <cp:revision>6</cp:revision>
  <cp:lastPrinted>2016-03-11T15:30:00Z</cp:lastPrinted>
  <dcterms:created xsi:type="dcterms:W3CDTF">2016-03-01T17:01:00Z</dcterms:created>
  <dcterms:modified xsi:type="dcterms:W3CDTF">2016-03-11T15:31:00Z</dcterms:modified>
</cp:coreProperties>
</file>