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5B" w:rsidRPr="00EC7EFE" w:rsidRDefault="00317F5B" w:rsidP="00317F5B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475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475"/>
        <w:rPr>
          <w:sz w:val="22"/>
          <w:szCs w:val="22"/>
        </w:rPr>
      </w:pPr>
      <w:r w:rsidRPr="00EC7EFE">
        <w:rPr>
          <w:sz w:val="22"/>
          <w:szCs w:val="22"/>
          <w:u w:val="single"/>
        </w:rPr>
        <w:t>Disciplina da Graduação</w:t>
      </w:r>
    </w:p>
    <w:p w:rsidR="00317F5B" w:rsidRPr="00EC7EFE" w:rsidRDefault="00317F5B" w:rsidP="00317F5B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475"/>
        <w:rPr>
          <w:sz w:val="22"/>
          <w:szCs w:val="22"/>
        </w:rPr>
      </w:pPr>
    </w:p>
    <w:p w:rsidR="00317F5B" w:rsidRPr="00EC7EFE" w:rsidRDefault="00317F5B" w:rsidP="00317F5B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475"/>
        <w:rPr>
          <w:sz w:val="22"/>
          <w:szCs w:val="22"/>
        </w:rPr>
      </w:pPr>
      <w:r w:rsidRPr="00EC7EFE">
        <w:rPr>
          <w:sz w:val="22"/>
          <w:szCs w:val="22"/>
        </w:rPr>
        <w:t>Prof. Dr. Artur Matuck</w:t>
      </w:r>
    </w:p>
    <w:p w:rsidR="00317F5B" w:rsidRPr="00EC7EFE" w:rsidRDefault="00317F5B" w:rsidP="00317F5B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475"/>
        <w:rPr>
          <w:sz w:val="22"/>
          <w:szCs w:val="22"/>
        </w:rPr>
      </w:pPr>
      <w:r w:rsidRPr="00EC7EFE">
        <w:rPr>
          <w:sz w:val="22"/>
          <w:szCs w:val="22"/>
        </w:rPr>
        <w:t>Departamento de Relações Públicas, Publicidade, Propaganda e Turismo,</w:t>
      </w:r>
    </w:p>
    <w:p w:rsidR="00317F5B" w:rsidRPr="00EC7EFE" w:rsidRDefault="00317F5B" w:rsidP="00317F5B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475"/>
        <w:rPr>
          <w:sz w:val="22"/>
          <w:szCs w:val="22"/>
        </w:rPr>
      </w:pPr>
      <w:r w:rsidRPr="00EC7EFE">
        <w:rPr>
          <w:sz w:val="22"/>
          <w:szCs w:val="22"/>
        </w:rPr>
        <w:t>Escola de Comunicações e Artes, Universidade de São Paulo</w:t>
      </w:r>
    </w:p>
    <w:p w:rsidR="00317F5B" w:rsidRPr="00EC7EFE" w:rsidRDefault="00317F5B" w:rsidP="00317F5B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475"/>
        <w:rPr>
          <w:sz w:val="22"/>
          <w:szCs w:val="22"/>
        </w:rPr>
      </w:pPr>
    </w:p>
    <w:p w:rsidR="00317F5B" w:rsidRPr="00EC7EFE" w:rsidRDefault="00317F5B" w:rsidP="00317F5B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475"/>
        <w:rPr>
          <w:sz w:val="22"/>
          <w:szCs w:val="22"/>
        </w:rPr>
      </w:pPr>
      <w:r w:rsidRPr="00EC7EFE">
        <w:rPr>
          <w:sz w:val="22"/>
          <w:szCs w:val="22"/>
        </w:rPr>
        <w:t>Primeiro semestre</w:t>
      </w:r>
      <w:r w:rsidR="00034BF9">
        <w:rPr>
          <w:sz w:val="22"/>
          <w:szCs w:val="22"/>
        </w:rPr>
        <w:t xml:space="preserve"> de 2014</w:t>
      </w:r>
    </w:p>
    <w:p w:rsidR="00317F5B" w:rsidRPr="00EC7EFE" w:rsidRDefault="00317F5B" w:rsidP="00317F5B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ind w:right="475"/>
        <w:rPr>
          <w:sz w:val="22"/>
          <w:szCs w:val="22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475"/>
        <w:rPr>
          <w:sz w:val="22"/>
          <w:szCs w:val="22"/>
          <w:u w:val="single"/>
        </w:rPr>
      </w:pPr>
      <w:r w:rsidRPr="00EC7EFE">
        <w:rPr>
          <w:sz w:val="22"/>
          <w:szCs w:val="22"/>
          <w:u w:val="single"/>
        </w:rPr>
        <w:t xml:space="preserve"> </w:t>
      </w:r>
      <w:r w:rsidRPr="00EC7EFE">
        <w:rPr>
          <w:sz w:val="22"/>
          <w:szCs w:val="22"/>
          <w:u w:val="single"/>
        </w:rPr>
        <w:tab/>
        <w:t>Unidades Temáticas e leituras indicadas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  <w:u w:val="single"/>
        </w:rPr>
        <w:t>1.</w:t>
      </w:r>
      <w:r w:rsidRPr="00EC7EFE">
        <w:rPr>
          <w:sz w:val="22"/>
          <w:szCs w:val="22"/>
          <w:u w:val="single"/>
        </w:rPr>
        <w:tab/>
      </w:r>
      <w:r w:rsidRPr="00EC7EFE">
        <w:rPr>
          <w:bCs/>
          <w:sz w:val="22"/>
          <w:szCs w:val="22"/>
          <w:u w:val="single"/>
        </w:rPr>
        <w:t>A evolução da autoria e da escrita</w:t>
      </w:r>
    </w:p>
    <w:p w:rsidR="00317F5B" w:rsidRPr="00EC7EFE" w:rsidRDefault="00317F5B" w:rsidP="00317F5B">
      <w:pPr>
        <w:ind w:right="-6"/>
        <w:rPr>
          <w:sz w:val="22"/>
          <w:szCs w:val="22"/>
        </w:rPr>
      </w:pP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EC7EFE">
        <w:rPr>
          <w:sz w:val="22"/>
          <w:szCs w:val="22"/>
          <w:lang w:eastAsia="ar-SA"/>
        </w:rPr>
        <w:t>- conceito e definição de escrita</w:t>
      </w:r>
    </w:p>
    <w:p w:rsidR="00317F5B" w:rsidRPr="00EC7EFE" w:rsidRDefault="00317F5B" w:rsidP="00317F5B">
      <w:pPr>
        <w:ind w:right="-6"/>
        <w:rPr>
          <w:sz w:val="22"/>
          <w:szCs w:val="22"/>
        </w:rPr>
      </w:pPr>
      <w:r w:rsidRPr="00EC7EFE">
        <w:rPr>
          <w:sz w:val="22"/>
          <w:szCs w:val="22"/>
          <w:lang w:eastAsia="ar-SA"/>
        </w:rPr>
        <w:t>- os silabários e os alfabetos</w:t>
      </w:r>
    </w:p>
    <w:p w:rsidR="00317F5B" w:rsidRPr="00EC7EFE" w:rsidRDefault="00317F5B" w:rsidP="00317F5B">
      <w:pPr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a revolução do alfabeto</w:t>
      </w:r>
    </w:p>
    <w:p w:rsidR="00317F5B" w:rsidRPr="00EC7EFE" w:rsidRDefault="00317F5B" w:rsidP="00317F5B">
      <w:pPr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o alfabeto na civilização grega</w:t>
      </w:r>
    </w:p>
    <w:p w:rsidR="00317F5B" w:rsidRPr="006033B4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6033B4">
        <w:rPr>
          <w:sz w:val="22"/>
          <w:szCs w:val="22"/>
        </w:rPr>
        <w:t>- a separação das palavras e a leitura silenciosa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o livro como tecnologia da leitura: entre o rolo e o códice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48"/>
        <w:rPr>
          <w:sz w:val="22"/>
          <w:lang w:eastAsia="ar-SA"/>
        </w:rPr>
      </w:pPr>
      <w:r w:rsidRPr="00EC7EFE">
        <w:rPr>
          <w:sz w:val="22"/>
          <w:lang w:eastAsia="ar-SA"/>
        </w:rPr>
        <w:t xml:space="preserve">PAULUK, Marcel. Um novo olhar sobre a escrita: a Contribuição das Ciências Cognitivas e da Semiótica para o desenvolvimento de uma </w:t>
      </w:r>
      <w:r w:rsidRPr="00EC7EFE">
        <w:rPr>
          <w:i/>
          <w:sz w:val="22"/>
          <w:lang w:eastAsia="ar-SA"/>
        </w:rPr>
        <w:t>Ciência da Escrita</w:t>
      </w:r>
      <w:r w:rsidRPr="00EC7EFE">
        <w:rPr>
          <w:sz w:val="22"/>
          <w:lang w:eastAsia="ar-SA"/>
        </w:rPr>
        <w:t xml:space="preserve">. </w:t>
      </w:r>
      <w:r w:rsidRPr="00EC7EFE">
        <w:rPr>
          <w:sz w:val="22"/>
          <w:u w:val="single"/>
          <w:lang w:eastAsia="ar-SA"/>
        </w:rPr>
        <w:t>Ciências &amp; Cognição</w:t>
      </w:r>
      <w:r w:rsidRPr="00EC7EFE">
        <w:rPr>
          <w:sz w:val="22"/>
          <w:lang w:eastAsia="ar-SA"/>
        </w:rPr>
        <w:t xml:space="preserve">, </w:t>
      </w:r>
      <w:r w:rsidR="00111696" w:rsidRPr="00EC7EFE">
        <w:rPr>
          <w:sz w:val="22"/>
          <w:lang w:eastAsia="ar-SA"/>
        </w:rPr>
        <w:t>Vol.</w:t>
      </w:r>
      <w:r w:rsidRPr="00EC7EFE">
        <w:rPr>
          <w:sz w:val="22"/>
          <w:lang w:eastAsia="ar-SA"/>
        </w:rPr>
        <w:t xml:space="preserve"> 02. Disponível em: http://www.cienciasecognicao.org. </w:t>
      </w:r>
    </w:p>
    <w:p w:rsidR="00317F5B" w:rsidRPr="00EC7EFE" w:rsidRDefault="00317F5B" w:rsidP="00317F5B">
      <w:pPr>
        <w:ind w:right="48"/>
        <w:rPr>
          <w:sz w:val="22"/>
          <w:lang w:eastAsia="ar-SA"/>
        </w:rPr>
      </w:pPr>
    </w:p>
    <w:p w:rsidR="00317F5B" w:rsidRPr="00EC7EFE" w:rsidRDefault="00317F5B" w:rsidP="00317F5B">
      <w:pPr>
        <w:ind w:right="48"/>
        <w:rPr>
          <w:sz w:val="22"/>
          <w:lang w:eastAsia="ar-SA"/>
        </w:rPr>
      </w:pPr>
      <w:r w:rsidRPr="00EC7EFE">
        <w:rPr>
          <w:sz w:val="22"/>
          <w:lang w:eastAsia="ar-SA"/>
        </w:rPr>
        <w:t xml:space="preserve">HAVELOCK, Eric A. </w:t>
      </w:r>
      <w:r w:rsidRPr="00EC7EFE">
        <w:rPr>
          <w:sz w:val="22"/>
          <w:u w:val="single"/>
          <w:lang w:eastAsia="ar-SA"/>
        </w:rPr>
        <w:t>A revolução da escrita na Grécia e suas conseqüências culturais</w:t>
      </w:r>
      <w:r w:rsidRPr="00EC7EFE">
        <w:rPr>
          <w:i/>
          <w:sz w:val="22"/>
          <w:lang w:eastAsia="ar-SA"/>
        </w:rPr>
        <w:t>.</w:t>
      </w:r>
      <w:r w:rsidRPr="00EC7EFE">
        <w:rPr>
          <w:sz w:val="22"/>
          <w:lang w:eastAsia="ar-SA"/>
        </w:rPr>
        <w:t xml:space="preserve"> Rio de Janeiro: Paz e Terra, 1996, Capítulo 3 – Os silabários pré-gregos e Capítulo 4 – O alfabeto grego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EC7EFE">
        <w:rPr>
          <w:sz w:val="22"/>
          <w:szCs w:val="22"/>
          <w:lang w:eastAsia="ar-SA"/>
        </w:rPr>
        <w:t xml:space="preserve">FIUMARA, Gemma Corradi. "Logos Dizer e Ouvir" In: </w:t>
      </w:r>
      <w:r w:rsidRPr="00EC7EFE">
        <w:rPr>
          <w:sz w:val="22"/>
          <w:szCs w:val="22"/>
          <w:u w:val="single"/>
          <w:lang w:eastAsia="ar-SA"/>
        </w:rPr>
        <w:t>The Other Side of Language: A Philosophy of Listening,</w:t>
      </w:r>
      <w:r w:rsidRPr="00EC7EFE">
        <w:rPr>
          <w:sz w:val="22"/>
          <w:szCs w:val="22"/>
          <w:lang w:eastAsia="ar-SA"/>
        </w:rPr>
        <w:t xml:space="preserve"> Routledge, 1995, p. 1-3.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</w:p>
    <w:p w:rsidR="00317F5B" w:rsidRPr="00EC7EFE" w:rsidRDefault="00317F5B" w:rsidP="00317F5B">
      <w:pPr>
        <w:ind w:right="-6"/>
        <w:rPr>
          <w:sz w:val="22"/>
          <w:szCs w:val="22"/>
        </w:rPr>
      </w:pPr>
      <w:r w:rsidRPr="00EC7EFE">
        <w:rPr>
          <w:sz w:val="22"/>
          <w:szCs w:val="22"/>
        </w:rPr>
        <w:t xml:space="preserve">SAENGER, Paul. </w:t>
      </w:r>
      <w:r w:rsidRPr="00EC7EFE">
        <w:rPr>
          <w:sz w:val="22"/>
          <w:szCs w:val="22"/>
          <w:u w:val="single"/>
        </w:rPr>
        <w:t>Space Between Words: The Origins of Silent Reading</w:t>
      </w:r>
      <w:r w:rsidRPr="00EC7EFE">
        <w:rPr>
          <w:i/>
          <w:sz w:val="22"/>
          <w:szCs w:val="22"/>
          <w:u w:val="single"/>
        </w:rPr>
        <w:t>.</w:t>
      </w:r>
      <w:r w:rsidRPr="00EC7EFE">
        <w:rPr>
          <w:sz w:val="22"/>
          <w:szCs w:val="22"/>
          <w:u w:val="single"/>
        </w:rPr>
        <w:t xml:space="preserve"> </w:t>
      </w:r>
      <w:r w:rsidRPr="00EC7EFE">
        <w:rPr>
          <w:sz w:val="22"/>
          <w:szCs w:val="22"/>
        </w:rPr>
        <w:t>(Figurae: Reading Medieval Culture.) Stanford University Press, Stanford, 1997. Excertos.</w:t>
      </w: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EC7EFE">
        <w:rPr>
          <w:sz w:val="22"/>
          <w:szCs w:val="22"/>
          <w:lang w:eastAsia="ar-SA"/>
        </w:rPr>
        <w:t xml:space="preserve">DANIELS, Peter T. Máquina de escrever: máquina da escrita, In: </w:t>
      </w:r>
      <w:r w:rsidRPr="00EC7EFE">
        <w:rPr>
          <w:rFonts w:cs="Lucida Sans Unicode"/>
          <w:sz w:val="22"/>
          <w:szCs w:val="22"/>
          <w:u w:val="single"/>
        </w:rPr>
        <w:t>World Writing Systems</w:t>
      </w:r>
      <w:r w:rsidRPr="00EC7EFE">
        <w:rPr>
          <w:rFonts w:cs="Lucida Sans Unicode"/>
          <w:sz w:val="22"/>
          <w:szCs w:val="22"/>
        </w:rPr>
        <w:t>, Ed. Peter T. Daniels e William Bright, Oxford UP, New York &amp; Oxford, 1996.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MASTEN, Jeffrey, Stalybrass, Peter and Vickers, Nancy J. Language Machines</w:t>
      </w:r>
      <w:r w:rsidRPr="00EC7EFE">
        <w:rPr>
          <w:i/>
          <w:sz w:val="22"/>
          <w:szCs w:val="22"/>
        </w:rPr>
        <w:t xml:space="preserve">  </w:t>
      </w:r>
      <w:r w:rsidRPr="00EC7EFE">
        <w:rPr>
          <w:sz w:val="22"/>
          <w:szCs w:val="22"/>
        </w:rPr>
        <w:t xml:space="preserve">In: </w:t>
      </w:r>
      <w:r w:rsidRPr="00EC7EFE">
        <w:rPr>
          <w:sz w:val="22"/>
          <w:szCs w:val="22"/>
          <w:u w:val="single"/>
        </w:rPr>
        <w:t>Language Machines: Technologies of Literary and Cultural Production</w:t>
      </w:r>
      <w:r w:rsidRPr="00EC7EFE">
        <w:rPr>
          <w:sz w:val="22"/>
          <w:szCs w:val="22"/>
        </w:rPr>
        <w:t>, Routledge, 1997. Tradução de trechos para o Português por Artur Matuck.</w:t>
      </w: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6033B4" w:rsidRDefault="00317F5B" w:rsidP="00317F5B">
      <w:pPr>
        <w:tabs>
          <w:tab w:val="right" w:pos="10490"/>
          <w:tab w:val="left" w:pos="10608"/>
        </w:tabs>
        <w:jc w:val="both"/>
        <w:rPr>
          <w:sz w:val="22"/>
        </w:rPr>
      </w:pPr>
      <w:r w:rsidRPr="006033B4">
        <w:rPr>
          <w:sz w:val="22"/>
        </w:rPr>
        <w:t xml:space="preserve">ILLICH, Ivan. Leitura silenciosa [fragmento] </w:t>
      </w:r>
      <w:r w:rsidRPr="006033B4">
        <w:rPr>
          <w:sz w:val="22"/>
          <w:u w:val="single"/>
        </w:rPr>
        <w:t>Na Ilha do alfabeto</w:t>
      </w:r>
      <w:r w:rsidRPr="006033B4">
        <w:rPr>
          <w:sz w:val="22"/>
        </w:rPr>
        <w:t>. In: ILLICH, I. et al. Educação e sociedade. São Paulo: Imaginário, 1990, p. 11-35. Disponível em:</w:t>
      </w:r>
    </w:p>
    <w:p w:rsidR="00317F5B" w:rsidRPr="006033B4" w:rsidRDefault="00317F5B" w:rsidP="00317F5B">
      <w:pPr>
        <w:tabs>
          <w:tab w:val="right" w:pos="10490"/>
          <w:tab w:val="left" w:pos="10608"/>
        </w:tabs>
        <w:jc w:val="both"/>
        <w:rPr>
          <w:sz w:val="22"/>
        </w:rPr>
      </w:pPr>
      <w:r w:rsidRPr="006033B4">
        <w:rPr>
          <w:sz w:val="22"/>
        </w:rPr>
        <w:t>&lt;http://www.informarte.net/bailedemascaras/alfabeto.htm&gt;</w:t>
      </w: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  <w:u w:val="single"/>
        </w:rPr>
        <w:br w:type="page"/>
      </w:r>
      <w:r w:rsidRPr="00EC7EFE">
        <w:rPr>
          <w:sz w:val="22"/>
          <w:szCs w:val="22"/>
          <w:u w:val="single"/>
        </w:rPr>
        <w:lastRenderedPageBreak/>
        <w:t>2.</w:t>
      </w:r>
      <w:r w:rsidRPr="00EC7EFE">
        <w:rPr>
          <w:sz w:val="22"/>
          <w:szCs w:val="22"/>
          <w:u w:val="single"/>
        </w:rPr>
        <w:tab/>
      </w:r>
      <w:r w:rsidRPr="00EC7EFE">
        <w:rPr>
          <w:bCs/>
          <w:sz w:val="22"/>
          <w:u w:val="single"/>
          <w:lang w:eastAsia="ar-SA"/>
        </w:rPr>
        <w:t xml:space="preserve">Linguagem e </w:t>
      </w:r>
      <w:r w:rsidR="00111696" w:rsidRPr="00EC7EFE">
        <w:rPr>
          <w:bCs/>
          <w:sz w:val="22"/>
          <w:u w:val="single"/>
          <w:lang w:eastAsia="ar-SA"/>
        </w:rPr>
        <w:t>Combinatória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EC7EFE">
        <w:rPr>
          <w:sz w:val="22"/>
          <w:szCs w:val="22"/>
          <w:lang w:eastAsia="ar-SA"/>
        </w:rPr>
        <w:t>- Desenvolvimento histórico da 'Ars combinatoria'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EC7EFE">
        <w:rPr>
          <w:sz w:val="22"/>
          <w:szCs w:val="22"/>
          <w:lang w:eastAsia="ar-SA"/>
        </w:rPr>
        <w:t>- I Ching como sistema combinatório</w:t>
      </w:r>
    </w:p>
    <w:p w:rsidR="00317F5B" w:rsidRPr="00EC7EFE" w:rsidRDefault="00317F5B" w:rsidP="00317F5B">
      <w:pPr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os procedimentos combinatórios de Ramon Lull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EC7EFE">
        <w:rPr>
          <w:sz w:val="22"/>
          <w:szCs w:val="22"/>
          <w:lang w:eastAsia="ar-SA"/>
        </w:rPr>
        <w:t xml:space="preserve">- </w:t>
      </w:r>
      <w:r w:rsidRPr="00EC7EFE">
        <w:rPr>
          <w:sz w:val="22"/>
          <w:szCs w:val="22"/>
        </w:rPr>
        <w:t xml:space="preserve">os procedimentos combinatórios dos </w:t>
      </w:r>
      <w:r w:rsidRPr="00EC7EFE">
        <w:rPr>
          <w:sz w:val="22"/>
          <w:szCs w:val="22"/>
          <w:lang w:eastAsia="ar-SA"/>
        </w:rPr>
        <w:t>Cabalistas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EC7EFE">
        <w:rPr>
          <w:sz w:val="22"/>
          <w:szCs w:val="22"/>
          <w:lang w:eastAsia="ar-SA"/>
        </w:rPr>
        <w:t>- Mallarmé e o Lance de Dados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EC7EFE">
        <w:rPr>
          <w:sz w:val="22"/>
          <w:szCs w:val="22"/>
          <w:lang w:eastAsia="ar-SA"/>
        </w:rPr>
        <w:t>MATUCK, Artur. Arte combinatória. In:</w:t>
      </w:r>
    </w:p>
    <w:p w:rsidR="00317F5B" w:rsidRPr="00EC7EFE" w:rsidRDefault="00317F5B" w:rsidP="00317F5B">
      <w:pPr>
        <w:ind w:right="-6"/>
        <w:rPr>
          <w:sz w:val="22"/>
          <w:szCs w:val="22"/>
        </w:rPr>
      </w:pPr>
      <w:r w:rsidRPr="00EC7EFE">
        <w:rPr>
          <w:sz w:val="22"/>
          <w:szCs w:val="22"/>
          <w:u w:val="single"/>
        </w:rPr>
        <w:t>Revista CULT</w:t>
      </w:r>
      <w:r w:rsidRPr="00EC7EFE">
        <w:rPr>
          <w:sz w:val="22"/>
          <w:szCs w:val="22"/>
        </w:rPr>
        <w:t>, nº 52, São Paulo, Novembro 2001.</w:t>
      </w: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  <w:lang w:eastAsia="ar-SA"/>
        </w:rPr>
        <w:t xml:space="preserve">MATUCK, Artur. </w:t>
      </w:r>
      <w:r w:rsidRPr="00111696">
        <w:rPr>
          <w:sz w:val="22"/>
          <w:szCs w:val="22"/>
          <w:u w:val="single"/>
          <w:lang w:eastAsia="ar-SA"/>
        </w:rPr>
        <w:t>O Lance de Dados de Mallarmé</w:t>
      </w:r>
      <w:r w:rsidRPr="00EC7EFE">
        <w:rPr>
          <w:sz w:val="22"/>
          <w:szCs w:val="22"/>
          <w:lang w:eastAsia="ar-SA"/>
        </w:rPr>
        <w:t>, inédito.</w:t>
      </w:r>
    </w:p>
    <w:p w:rsidR="00317F5B" w:rsidRPr="006033B4" w:rsidRDefault="00317F5B" w:rsidP="00317F5B">
      <w:pPr>
        <w:ind w:right="-6"/>
        <w:rPr>
          <w:sz w:val="22"/>
          <w:szCs w:val="22"/>
          <w:u w:val="single"/>
          <w:lang w:bidi="en-US"/>
        </w:rPr>
      </w:pPr>
    </w:p>
    <w:p w:rsidR="00317F5B" w:rsidRPr="006033B4" w:rsidRDefault="00317F5B" w:rsidP="00317F5B">
      <w:pPr>
        <w:ind w:right="-6"/>
        <w:rPr>
          <w:sz w:val="22"/>
          <w:szCs w:val="22"/>
          <w:u w:val="single"/>
          <w:lang w:bidi="en-US"/>
        </w:rPr>
      </w:pPr>
      <w:r w:rsidRPr="006033B4">
        <w:rPr>
          <w:sz w:val="22"/>
          <w:szCs w:val="22"/>
          <w:lang w:bidi="en-US"/>
        </w:rPr>
        <w:t xml:space="preserve">Zweig, Janet. </w:t>
      </w:r>
      <w:r w:rsidRPr="006033B4">
        <w:rPr>
          <w:i/>
          <w:sz w:val="22"/>
          <w:szCs w:val="22"/>
          <w:lang w:bidi="en-US"/>
        </w:rPr>
        <w:t>Ars Combinatoria</w:t>
      </w:r>
      <w:r w:rsidRPr="006033B4">
        <w:rPr>
          <w:sz w:val="22"/>
          <w:szCs w:val="22"/>
          <w:lang w:bidi="en-US"/>
        </w:rPr>
        <w:t xml:space="preserve">: Mystical Systems, Procedural Art, and the Computer, </w:t>
      </w:r>
      <w:r w:rsidRPr="006033B4">
        <w:rPr>
          <w:sz w:val="22"/>
          <w:szCs w:val="22"/>
          <w:u w:val="single"/>
          <w:lang w:bidi="en-US"/>
        </w:rPr>
        <w:t>Art Journal</w:t>
      </w:r>
      <w:r w:rsidRPr="006033B4">
        <w:rPr>
          <w:sz w:val="22"/>
          <w:szCs w:val="22"/>
          <w:lang w:bidi="en-US"/>
        </w:rPr>
        <w:t>, Vol. 56, 1997. In: http://www.janetzweig.com/zweig.ars-combinatoria.pdf</w:t>
      </w: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  <w:u w:val="single"/>
        </w:rPr>
        <w:t>3.</w:t>
      </w:r>
      <w:r w:rsidRPr="00EC7EFE">
        <w:rPr>
          <w:sz w:val="22"/>
          <w:szCs w:val="22"/>
          <w:u w:val="single"/>
        </w:rPr>
        <w:tab/>
        <w:t>História e Teoria da meta-autoria</w:t>
      </w: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manifestos como proposições meta-autorais</w:t>
      </w:r>
    </w:p>
    <w:p w:rsidR="00317F5B" w:rsidRPr="00EC7EFE" w:rsidRDefault="00317F5B" w:rsidP="00317F5B">
      <w:pPr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os procedimentos escriturais dos surrealistas</w:t>
      </w:r>
    </w:p>
    <w:p w:rsidR="00317F5B" w:rsidRPr="00EC7EFE" w:rsidRDefault="00317F5B" w:rsidP="00317F5B">
      <w:pPr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a literatura potencial do Oulipo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criação de textos através de processos meta-autorais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</w:p>
    <w:p w:rsidR="00317F5B" w:rsidRPr="00F03FDE" w:rsidRDefault="00317F5B" w:rsidP="00317F5B">
      <w:pPr>
        <w:ind w:right="-6"/>
        <w:rPr>
          <w:sz w:val="22"/>
          <w:szCs w:val="22"/>
          <w:lang w:eastAsia="ar-SA"/>
        </w:rPr>
      </w:pPr>
      <w:r w:rsidRPr="00F03FDE">
        <w:rPr>
          <w:sz w:val="22"/>
          <w:szCs w:val="22"/>
          <w:lang w:eastAsia="ar-SA"/>
        </w:rPr>
        <w:t>PINO, Cláudia Amigo. Oulipo. In:</w:t>
      </w:r>
    </w:p>
    <w:p w:rsidR="00317F5B" w:rsidRPr="00F03FDE" w:rsidRDefault="00317F5B" w:rsidP="00317F5B">
      <w:pPr>
        <w:ind w:right="-6"/>
        <w:rPr>
          <w:sz w:val="22"/>
          <w:szCs w:val="22"/>
        </w:rPr>
      </w:pPr>
      <w:r w:rsidRPr="00F03FDE">
        <w:rPr>
          <w:sz w:val="22"/>
          <w:szCs w:val="22"/>
          <w:u w:val="single"/>
        </w:rPr>
        <w:t>Revista CULT</w:t>
      </w:r>
      <w:r w:rsidRPr="00F03FDE">
        <w:rPr>
          <w:sz w:val="22"/>
          <w:szCs w:val="22"/>
        </w:rPr>
        <w:t>, nº 52, São Paulo, Novembro 2001.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 xml:space="preserve">BRETON, André. Segredos da arte mágica surrealista. In : BRETON, André. </w:t>
      </w:r>
      <w:r w:rsidRPr="00EC7EFE">
        <w:rPr>
          <w:sz w:val="22"/>
          <w:szCs w:val="22"/>
          <w:u w:val="single"/>
        </w:rPr>
        <w:t>Manifesto do Surrealismo</w:t>
      </w:r>
      <w:r w:rsidRPr="00EC7EFE">
        <w:rPr>
          <w:sz w:val="22"/>
          <w:szCs w:val="22"/>
        </w:rPr>
        <w:t xml:space="preserve">. In : 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&lt;http://www.nodo50.org/insurgentes/biblioteca/manifesto_surrealista.pdf&gt;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EC7EFE">
        <w:rPr>
          <w:sz w:val="22"/>
          <w:szCs w:val="22"/>
          <w:lang w:eastAsia="ar-SA"/>
        </w:rPr>
        <w:t>DE CAMPOS, Augusto, PIGNATARI, Décio e DE CAMPOS, Haroldo.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EC7EFE">
        <w:rPr>
          <w:sz w:val="22"/>
          <w:szCs w:val="22"/>
          <w:u w:val="single"/>
          <w:lang w:eastAsia="ar-SA"/>
        </w:rPr>
        <w:t>plano piloto para poesia concreta</w:t>
      </w:r>
      <w:r w:rsidRPr="00EC7EFE">
        <w:rPr>
          <w:sz w:val="22"/>
          <w:szCs w:val="22"/>
          <w:lang w:eastAsia="ar-SA"/>
        </w:rPr>
        <w:t xml:space="preserve">. In: 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EC7EFE">
        <w:rPr>
          <w:sz w:val="22"/>
          <w:szCs w:val="22"/>
          <w:lang w:eastAsia="ar-SA"/>
        </w:rPr>
        <w:t>&lt;</w:t>
      </w:r>
      <w:r w:rsidRPr="00EC7EFE">
        <w:rPr>
          <w:sz w:val="22"/>
          <w:szCs w:val="22"/>
        </w:rPr>
        <w:t xml:space="preserve"> </w:t>
      </w:r>
      <w:r w:rsidRPr="00EC7EFE">
        <w:rPr>
          <w:sz w:val="22"/>
          <w:szCs w:val="22"/>
          <w:lang w:eastAsia="ar-SA"/>
        </w:rPr>
        <w:t>http://www.poesiaconcreta.com.br/texto_view.php?id=1&gt;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MACHADO, Arlindo. "Repensando Flusser e as Imagens Técnicas". In :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&lt;</w:t>
      </w:r>
      <w:r w:rsidRPr="00EC7EFE">
        <w:rPr>
          <w:sz w:val="22"/>
          <w:szCs w:val="22"/>
          <w:u w:val="single"/>
        </w:rPr>
        <w:t>http://www.utp.br/ArtesVisuais/Docs/Bibliografias/Repensando_Flusser_e_as_imagens_técnicas.pdf</w:t>
      </w:r>
      <w:r w:rsidRPr="00EC7EFE">
        <w:rPr>
          <w:sz w:val="22"/>
          <w:szCs w:val="22"/>
        </w:rPr>
        <w:t>&gt;</w:t>
      </w: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  <w:lang w:eastAsia="ar-SA"/>
        </w:rPr>
        <w:t xml:space="preserve">MATUCK, Artur. </w:t>
      </w:r>
      <w:r w:rsidRPr="00EC7EFE">
        <w:rPr>
          <w:sz w:val="22"/>
          <w:szCs w:val="22"/>
          <w:u w:val="single"/>
          <w:lang w:eastAsia="ar-SA"/>
        </w:rPr>
        <w:t>Escrituras mediáticas: níveis de autoria no processo de criação artística</w:t>
      </w:r>
      <w:r w:rsidRPr="00EC7EFE">
        <w:rPr>
          <w:sz w:val="22"/>
          <w:szCs w:val="22"/>
          <w:lang w:eastAsia="ar-SA"/>
        </w:rPr>
        <w:t xml:space="preserve">. São Paulo, 2004, inédito. 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</w:p>
    <w:p w:rsidR="00317F5B" w:rsidRPr="006033B4" w:rsidRDefault="00317F5B" w:rsidP="00317F5B">
      <w:pPr>
        <w:ind w:right="48"/>
        <w:rPr>
          <w:bCs/>
          <w:sz w:val="22"/>
          <w:lang w:eastAsia="ar-SA"/>
        </w:rPr>
      </w:pPr>
      <w:r w:rsidRPr="006033B4">
        <w:rPr>
          <w:bCs/>
          <w:sz w:val="22"/>
          <w:lang w:eastAsia="ar-SA"/>
        </w:rPr>
        <w:t>BENFATTI, Flávia Andrea Rodrigues. A técnica intertextual do Cut-Up em Naked Lunch de William Burroughs. In: http://incidentalmusique.blogspot.com.br/2009/09/tecnica-intertextual-do-cut-up-em-naked.html?zx=a73bab23472e290e</w:t>
      </w:r>
    </w:p>
    <w:p w:rsidR="00317F5B" w:rsidRPr="006033B4" w:rsidRDefault="00317F5B" w:rsidP="00317F5B">
      <w:pPr>
        <w:ind w:right="48"/>
        <w:rPr>
          <w:bCs/>
          <w:sz w:val="22"/>
          <w:u w:val="single"/>
          <w:lang w:eastAsia="ar-SA"/>
        </w:rPr>
      </w:pPr>
    </w:p>
    <w:p w:rsidR="00317F5B" w:rsidRPr="006033B4" w:rsidRDefault="00317F5B" w:rsidP="00317F5B">
      <w:pPr>
        <w:ind w:right="48"/>
        <w:rPr>
          <w:bCs/>
          <w:sz w:val="22"/>
          <w:lang w:eastAsia="ar-SA"/>
        </w:rPr>
      </w:pPr>
      <w:r w:rsidRPr="006033B4">
        <w:rPr>
          <w:bCs/>
          <w:sz w:val="22"/>
          <w:lang w:eastAsia="ar-SA"/>
        </w:rPr>
        <w:t>ALENCAR, Ana e MORAES, Ana Lúcia</w:t>
      </w:r>
    </w:p>
    <w:p w:rsidR="00317F5B" w:rsidRPr="006033B4" w:rsidRDefault="00317F5B" w:rsidP="00317F5B">
      <w:pPr>
        <w:ind w:right="48"/>
        <w:rPr>
          <w:bCs/>
          <w:sz w:val="22"/>
          <w:lang w:eastAsia="ar-SA"/>
        </w:rPr>
      </w:pPr>
      <w:r w:rsidRPr="006033B4">
        <w:rPr>
          <w:bCs/>
          <w:sz w:val="22"/>
          <w:lang w:eastAsia="ar-SA"/>
        </w:rPr>
        <w:t>Oulipo e a pesquisa sobre literatura potencial</w:t>
      </w:r>
    </w:p>
    <w:p w:rsidR="00317F5B" w:rsidRPr="006033B4" w:rsidRDefault="00317F5B" w:rsidP="00317F5B">
      <w:pPr>
        <w:ind w:right="48"/>
        <w:rPr>
          <w:bCs/>
          <w:sz w:val="22"/>
          <w:lang w:eastAsia="ar-SA"/>
        </w:rPr>
      </w:pPr>
      <w:r w:rsidRPr="006033B4">
        <w:rPr>
          <w:bCs/>
          <w:sz w:val="22"/>
          <w:u w:val="single"/>
          <w:lang w:eastAsia="ar-SA"/>
        </w:rPr>
        <w:t>Revista Confraria do Vento</w:t>
      </w:r>
      <w:r w:rsidRPr="006033B4">
        <w:rPr>
          <w:bCs/>
          <w:sz w:val="22"/>
          <w:lang w:eastAsia="ar-SA"/>
        </w:rPr>
        <w:t>. In:</w:t>
      </w:r>
    </w:p>
    <w:p w:rsidR="00317F5B" w:rsidRPr="006033B4" w:rsidRDefault="00317F5B" w:rsidP="00317F5B">
      <w:pPr>
        <w:ind w:right="48"/>
        <w:rPr>
          <w:bCs/>
          <w:sz w:val="22"/>
          <w:lang w:eastAsia="ar-SA"/>
        </w:rPr>
      </w:pPr>
      <w:r w:rsidRPr="006033B4">
        <w:rPr>
          <w:bCs/>
          <w:sz w:val="22"/>
          <w:lang w:eastAsia="ar-SA"/>
        </w:rPr>
        <w:t xml:space="preserve">http://www.confrariadovento.com/revista/numero5/ensaio04.htm </w:t>
      </w:r>
    </w:p>
    <w:p w:rsidR="00317F5B" w:rsidRPr="00EC7EFE" w:rsidRDefault="00317F5B" w:rsidP="00317F5B">
      <w:pPr>
        <w:ind w:right="48"/>
        <w:rPr>
          <w:bCs/>
          <w:sz w:val="22"/>
          <w:u w:val="single"/>
          <w:lang w:eastAsia="ar-SA"/>
        </w:rPr>
      </w:pPr>
      <w:r w:rsidRPr="006033B4">
        <w:rPr>
          <w:bCs/>
          <w:sz w:val="22"/>
          <w:u w:val="single"/>
          <w:lang w:eastAsia="ar-SA"/>
        </w:rPr>
        <w:br w:type="page"/>
      </w:r>
      <w:r w:rsidRPr="00EC7EFE">
        <w:rPr>
          <w:bCs/>
          <w:sz w:val="22"/>
          <w:u w:val="single"/>
          <w:lang w:eastAsia="ar-SA"/>
        </w:rPr>
        <w:t xml:space="preserve">4. </w:t>
      </w:r>
      <w:r w:rsidRPr="00EC7EFE">
        <w:rPr>
          <w:bCs/>
          <w:sz w:val="22"/>
          <w:u w:val="single"/>
          <w:lang w:eastAsia="ar-SA"/>
        </w:rPr>
        <w:tab/>
      </w:r>
      <w:r w:rsidRPr="00EC7EFE">
        <w:rPr>
          <w:sz w:val="22"/>
          <w:u w:val="single"/>
          <w:lang w:eastAsia="ar-SA"/>
        </w:rPr>
        <w:t>O autor como instituição cultural moderna</w:t>
      </w:r>
    </w:p>
    <w:p w:rsidR="00317F5B" w:rsidRPr="00EC7EFE" w:rsidRDefault="00317F5B" w:rsidP="00317F5B">
      <w:pPr>
        <w:ind w:right="48"/>
        <w:rPr>
          <w:sz w:val="22"/>
          <w:lang w:eastAsia="ar-SA"/>
        </w:rPr>
      </w:pPr>
    </w:p>
    <w:p w:rsidR="00317F5B" w:rsidRPr="00EC7EFE" w:rsidRDefault="00317F5B" w:rsidP="00317F5B">
      <w:pPr>
        <w:ind w:right="48"/>
        <w:rPr>
          <w:sz w:val="22"/>
          <w:lang w:eastAsia="ar-SA"/>
        </w:rPr>
      </w:pPr>
      <w:r w:rsidRPr="00EC7EFE">
        <w:rPr>
          <w:sz w:val="22"/>
          <w:lang w:eastAsia="ar-SA"/>
        </w:rPr>
        <w:t>- a valorização do autor individual</w:t>
      </w:r>
    </w:p>
    <w:p w:rsidR="00317F5B" w:rsidRPr="00EC7EFE" w:rsidRDefault="00317F5B" w:rsidP="00317F5B">
      <w:pPr>
        <w:ind w:right="48"/>
        <w:rPr>
          <w:sz w:val="22"/>
          <w:lang w:eastAsia="ar-SA"/>
        </w:rPr>
      </w:pPr>
      <w:r w:rsidRPr="00EC7EFE">
        <w:rPr>
          <w:sz w:val="22"/>
          <w:lang w:eastAsia="ar-SA"/>
        </w:rPr>
        <w:t>- o autoria no feminino, autoria e etnia</w:t>
      </w:r>
    </w:p>
    <w:p w:rsidR="00317F5B" w:rsidRPr="00EC7EFE" w:rsidRDefault="00317F5B" w:rsidP="00317F5B">
      <w:pPr>
        <w:ind w:right="48"/>
        <w:rPr>
          <w:sz w:val="22"/>
          <w:lang w:eastAsia="ar-SA"/>
        </w:rPr>
      </w:pPr>
      <w:r w:rsidRPr="00EC7EFE">
        <w:rPr>
          <w:sz w:val="22"/>
          <w:lang w:eastAsia="ar-SA"/>
        </w:rPr>
        <w:t>- autoria e identidade: citação, paráfrase, apropriação, plágio</w:t>
      </w:r>
    </w:p>
    <w:p w:rsidR="00317F5B" w:rsidRPr="00EC7EFE" w:rsidRDefault="00317F5B" w:rsidP="00317F5B">
      <w:pPr>
        <w:ind w:right="48"/>
        <w:rPr>
          <w:sz w:val="22"/>
          <w:lang w:eastAsia="ar-SA"/>
        </w:rPr>
      </w:pPr>
    </w:p>
    <w:p w:rsidR="00317F5B" w:rsidRPr="00F03FDE" w:rsidRDefault="00317F5B" w:rsidP="00317F5B">
      <w:pPr>
        <w:ind w:right="-6"/>
        <w:rPr>
          <w:sz w:val="22"/>
          <w:lang w:eastAsia="ar-SA"/>
        </w:rPr>
      </w:pPr>
      <w:r w:rsidRPr="00111696">
        <w:rPr>
          <w:sz w:val="22"/>
          <w:lang w:eastAsia="ar-SA"/>
        </w:rPr>
        <w:t>MANGUENEAU, Dominique.</w:t>
      </w:r>
      <w:r w:rsidRPr="00EC7EFE">
        <w:rPr>
          <w:i/>
          <w:sz w:val="22"/>
          <w:lang w:eastAsia="ar-SA"/>
        </w:rPr>
        <w:t xml:space="preserve"> </w:t>
      </w:r>
      <w:r w:rsidRPr="00F03FDE">
        <w:rPr>
          <w:sz w:val="22"/>
          <w:u w:val="single"/>
          <w:lang w:eastAsia="ar-SA"/>
        </w:rPr>
        <w:t>O contexto da obra literária</w:t>
      </w:r>
      <w:r w:rsidRPr="00F03FDE">
        <w:rPr>
          <w:sz w:val="22"/>
          <w:lang w:eastAsia="ar-SA"/>
        </w:rPr>
        <w:t>, Ed. Martins Fontes, 2001. Cap. 4: Oral, escito, impresso, pp. 83-100.</w:t>
      </w:r>
    </w:p>
    <w:p w:rsidR="00317F5B" w:rsidRPr="00EC7EFE" w:rsidRDefault="00317F5B" w:rsidP="00317F5B">
      <w:pPr>
        <w:ind w:right="48"/>
        <w:rPr>
          <w:sz w:val="22"/>
          <w:lang w:eastAsia="ar-SA"/>
        </w:rPr>
      </w:pPr>
    </w:p>
    <w:p w:rsidR="00317F5B" w:rsidRPr="00EC7EFE" w:rsidRDefault="00317F5B" w:rsidP="00317F5B">
      <w:pPr>
        <w:ind w:right="48"/>
        <w:rPr>
          <w:sz w:val="22"/>
          <w:lang w:eastAsia="ar-SA"/>
        </w:rPr>
      </w:pPr>
      <w:r w:rsidRPr="00EC7EFE">
        <w:rPr>
          <w:sz w:val="22"/>
          <w:lang w:eastAsia="ar-SA"/>
        </w:rPr>
        <w:t xml:space="preserve">GOSSY, Mary. </w:t>
      </w:r>
      <w:r w:rsidRPr="00EC7EFE">
        <w:rPr>
          <w:iCs/>
          <w:sz w:val="22"/>
          <w:u w:val="single"/>
          <w:lang w:eastAsia="ar-SA"/>
        </w:rPr>
        <w:t>Deslizes Freudianos</w:t>
      </w:r>
      <w:r w:rsidRPr="00EC7EFE">
        <w:rPr>
          <w:sz w:val="22"/>
          <w:lang w:eastAsia="ar-SA"/>
        </w:rPr>
        <w:t>. In: Mulher, a escrita, a língua estrangeira. Michigan UP, Ann Arbor, 1995. (Fragmentos em tradução livre de Artur Matuck)</w:t>
      </w:r>
    </w:p>
    <w:p w:rsidR="00317F5B" w:rsidRPr="00EC7EFE" w:rsidRDefault="00317F5B" w:rsidP="00317F5B">
      <w:pPr>
        <w:ind w:right="48"/>
        <w:rPr>
          <w:sz w:val="22"/>
          <w:lang w:eastAsia="ar-SA"/>
        </w:rPr>
      </w:pPr>
    </w:p>
    <w:p w:rsidR="00317F5B" w:rsidRPr="00EC7EFE" w:rsidRDefault="00317F5B" w:rsidP="00317F5B">
      <w:pPr>
        <w:ind w:right="48"/>
        <w:rPr>
          <w:sz w:val="22"/>
          <w:lang w:eastAsia="ar-SA"/>
        </w:rPr>
      </w:pPr>
      <w:r w:rsidRPr="00EC7EFE">
        <w:rPr>
          <w:sz w:val="22"/>
          <w:lang w:eastAsia="ar-SA"/>
        </w:rPr>
        <w:t xml:space="preserve">SCHNEIDER, Michel. </w:t>
      </w:r>
      <w:r w:rsidRPr="00EC7EFE">
        <w:rPr>
          <w:sz w:val="22"/>
          <w:u w:val="single"/>
          <w:lang w:eastAsia="ar-SA"/>
        </w:rPr>
        <w:t>Ladrões de palavras</w:t>
      </w:r>
      <w:r w:rsidRPr="00EC7EFE">
        <w:rPr>
          <w:sz w:val="22"/>
          <w:lang w:eastAsia="ar-SA"/>
        </w:rPr>
        <w:t xml:space="preserve">. Campinas: Editora da Unicamp, 1990; </w:t>
      </w:r>
    </w:p>
    <w:p w:rsidR="00317F5B" w:rsidRPr="0010724D" w:rsidRDefault="00317F5B" w:rsidP="00317F5B">
      <w:pPr>
        <w:pStyle w:val="Cabealho"/>
        <w:rPr>
          <w:sz w:val="22"/>
          <w:szCs w:val="22"/>
        </w:rPr>
      </w:pPr>
      <w:r w:rsidRPr="0010724D">
        <w:rPr>
          <w:sz w:val="22"/>
          <w:szCs w:val="22"/>
          <w:u w:val="single"/>
        </w:rPr>
        <w:t>'</w:t>
      </w:r>
      <w:r w:rsidRPr="0010724D">
        <w:rPr>
          <w:sz w:val="22"/>
          <w:szCs w:val="22"/>
          <w:lang w:val="pt-PT"/>
        </w:rPr>
        <w:t>Kleist e a língua solta'</w:t>
      </w:r>
      <w:r w:rsidRPr="0010724D">
        <w:rPr>
          <w:sz w:val="22"/>
          <w:szCs w:val="22"/>
        </w:rPr>
        <w:t>, p.76-79;</w:t>
      </w:r>
    </w:p>
    <w:p w:rsidR="00317F5B" w:rsidRPr="0010724D" w:rsidRDefault="00317F5B" w:rsidP="00317F5B">
      <w:pPr>
        <w:pStyle w:val="Cabealho"/>
        <w:rPr>
          <w:sz w:val="22"/>
          <w:szCs w:val="22"/>
        </w:rPr>
      </w:pPr>
      <w:r w:rsidRPr="0010724D">
        <w:rPr>
          <w:sz w:val="22"/>
          <w:szCs w:val="22"/>
          <w:lang w:val="pt-PT"/>
        </w:rPr>
        <w:t>'Quem escreve?’ p</w:t>
      </w:r>
      <w:r w:rsidRPr="0010724D">
        <w:rPr>
          <w:sz w:val="22"/>
          <w:szCs w:val="22"/>
        </w:rPr>
        <w:t>. 331-336;</w:t>
      </w:r>
    </w:p>
    <w:p w:rsidR="00317F5B" w:rsidRPr="0010724D" w:rsidRDefault="00317F5B" w:rsidP="00317F5B">
      <w:pPr>
        <w:pStyle w:val="Cabealho"/>
        <w:rPr>
          <w:sz w:val="22"/>
          <w:szCs w:val="22"/>
        </w:rPr>
      </w:pPr>
      <w:r w:rsidRPr="0010724D">
        <w:rPr>
          <w:sz w:val="22"/>
          <w:szCs w:val="22"/>
          <w:lang w:val="pt-PT"/>
        </w:rPr>
        <w:t>'Pensamento-édipo' p</w:t>
      </w:r>
      <w:r w:rsidRPr="0010724D">
        <w:rPr>
          <w:sz w:val="22"/>
          <w:szCs w:val="22"/>
        </w:rPr>
        <w:t>. 339-347.</w:t>
      </w:r>
    </w:p>
    <w:p w:rsidR="00317F5B" w:rsidRPr="00EC7EFE" w:rsidRDefault="00317F5B" w:rsidP="00317F5B">
      <w:pPr>
        <w:ind w:right="48"/>
        <w:rPr>
          <w:sz w:val="22"/>
          <w:lang w:eastAsia="ar-SA"/>
        </w:rPr>
      </w:pPr>
      <w:r w:rsidRPr="00EC7EFE">
        <w:rPr>
          <w:sz w:val="22"/>
          <w:lang w:eastAsia="ar-SA"/>
        </w:rPr>
        <w:t xml:space="preserve">'Direito autoral, roubo de palavras', p. 35-45; </w:t>
      </w: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  <w:r w:rsidRPr="00EC7EFE">
        <w:rPr>
          <w:sz w:val="22"/>
          <w:lang w:eastAsia="ar-SA"/>
        </w:rPr>
        <w:t>'Um texto para o outro: o plágio', 47-69;</w:t>
      </w: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-6"/>
        <w:rPr>
          <w:sz w:val="22"/>
          <w:szCs w:val="22"/>
        </w:rPr>
      </w:pPr>
      <w:r w:rsidRPr="00EC7EFE">
        <w:rPr>
          <w:sz w:val="22"/>
          <w:szCs w:val="22"/>
        </w:rPr>
        <w:t xml:space="preserve">MATUCK, Artur. </w:t>
      </w:r>
      <w:r w:rsidRPr="00EC7EFE">
        <w:rPr>
          <w:sz w:val="22"/>
          <w:szCs w:val="22"/>
          <w:u w:val="single"/>
        </w:rPr>
        <w:t>Invertendo Autorias: o Fetiche Africano e "Les Demoiselles" de Picasso</w:t>
      </w:r>
      <w:r w:rsidRPr="00EC7EFE">
        <w:rPr>
          <w:sz w:val="22"/>
          <w:szCs w:val="22"/>
        </w:rPr>
        <w:t xml:space="preserve">, inédito. </w:t>
      </w: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</w:rPr>
        <w:t xml:space="preserve">MATUCK, Artur. </w:t>
      </w:r>
      <w:r w:rsidRPr="006033B4">
        <w:rPr>
          <w:sz w:val="22"/>
          <w:szCs w:val="22"/>
          <w:u w:val="single"/>
        </w:rPr>
        <w:t xml:space="preserve">Um </w:t>
      </w:r>
      <w:r w:rsidRPr="006033B4">
        <w:rPr>
          <w:sz w:val="22"/>
          <w:u w:val="single"/>
        </w:rPr>
        <w:t>Museu de Arte Não-Intencional</w:t>
      </w:r>
      <w:r>
        <w:rPr>
          <w:sz w:val="22"/>
        </w:rPr>
        <w:t>, São Paulo, 2006, inédito.</w:t>
      </w: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D371BA" w:rsidRPr="00D371BA" w:rsidRDefault="00D371BA" w:rsidP="00D371BA">
      <w:pPr>
        <w:ind w:right="-6"/>
        <w:rPr>
          <w:sz w:val="22"/>
          <w:szCs w:val="22"/>
        </w:rPr>
      </w:pPr>
      <w:r w:rsidRPr="00D371BA">
        <w:rPr>
          <w:sz w:val="22"/>
          <w:szCs w:val="22"/>
        </w:rPr>
        <w:t xml:space="preserve">CHARTIER, Roger. </w:t>
      </w:r>
      <w:r w:rsidRPr="00D371BA">
        <w:rPr>
          <w:sz w:val="22"/>
          <w:szCs w:val="22"/>
          <w:u w:val="single"/>
        </w:rPr>
        <w:t>“escutar os mortos com os olhos”</w:t>
      </w:r>
    </w:p>
    <w:p w:rsidR="004036D7" w:rsidRPr="00D371BA" w:rsidRDefault="00D371BA" w:rsidP="00D371BA">
      <w:pPr>
        <w:ind w:right="-6"/>
        <w:rPr>
          <w:sz w:val="22"/>
          <w:szCs w:val="22"/>
        </w:rPr>
      </w:pPr>
      <w:r w:rsidRPr="00D371BA">
        <w:rPr>
          <w:sz w:val="22"/>
          <w:szCs w:val="22"/>
        </w:rPr>
        <w:t>In: http://www.scielo.br/pdf/ea/v24n69/v24n69a02.pdf</w:t>
      </w:r>
    </w:p>
    <w:p w:rsidR="00766BFF" w:rsidRDefault="00766BFF" w:rsidP="00317F5B">
      <w:pPr>
        <w:ind w:right="-6"/>
        <w:rPr>
          <w:sz w:val="22"/>
          <w:szCs w:val="22"/>
          <w:u w:val="single"/>
        </w:rPr>
      </w:pPr>
    </w:p>
    <w:p w:rsidR="00766BFF" w:rsidRDefault="00766BFF" w:rsidP="00317F5B">
      <w:pPr>
        <w:ind w:right="-6"/>
        <w:rPr>
          <w:sz w:val="22"/>
          <w:szCs w:val="22"/>
          <w:u w:val="single"/>
        </w:rPr>
      </w:pPr>
    </w:p>
    <w:p w:rsidR="00766BFF" w:rsidRDefault="00766BFF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  <w:u w:val="single"/>
        </w:rPr>
        <w:t xml:space="preserve">5. </w:t>
      </w:r>
      <w:r w:rsidRPr="00EC7EFE">
        <w:rPr>
          <w:sz w:val="22"/>
          <w:szCs w:val="22"/>
          <w:u w:val="single"/>
        </w:rPr>
        <w:tab/>
        <w:t>A figura do autor na teoria liter</w:t>
      </w:r>
      <w:r w:rsidRPr="00EC7EFE">
        <w:rPr>
          <w:sz w:val="22"/>
          <w:u w:val="single"/>
          <w:lang w:eastAsia="ar-SA"/>
        </w:rPr>
        <w:t>á</w:t>
      </w:r>
      <w:r w:rsidRPr="00EC7EFE">
        <w:rPr>
          <w:sz w:val="22"/>
          <w:szCs w:val="22"/>
          <w:u w:val="single"/>
        </w:rPr>
        <w:t>ria</w:t>
      </w: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as propostas estruturalistas de Barthes sobre "A Morte do Autor"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lang w:eastAsia="ar-SA"/>
        </w:rPr>
        <w:t>- a figura do Autor historicizada de Foucault</w:t>
      </w: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EC7EFE">
        <w:rPr>
          <w:sz w:val="22"/>
          <w:szCs w:val="22"/>
          <w:lang w:eastAsia="ar-SA"/>
        </w:rPr>
        <w:t xml:space="preserve">COMPAGNON. Antoine. </w:t>
      </w:r>
      <w:r w:rsidRPr="00EC7EFE">
        <w:rPr>
          <w:sz w:val="22"/>
          <w:szCs w:val="22"/>
          <w:u w:val="single"/>
          <w:lang w:eastAsia="ar-SA"/>
        </w:rPr>
        <w:t>O demônio da teoria</w:t>
      </w:r>
      <w:r w:rsidRPr="00EC7EFE">
        <w:rPr>
          <w:i/>
          <w:sz w:val="22"/>
          <w:szCs w:val="22"/>
          <w:lang w:eastAsia="ar-SA"/>
        </w:rPr>
        <w:t>.</w:t>
      </w:r>
      <w:r w:rsidRPr="00EC7EFE">
        <w:rPr>
          <w:sz w:val="22"/>
          <w:szCs w:val="22"/>
          <w:lang w:eastAsia="ar-SA"/>
        </w:rPr>
        <w:t xml:space="preserve"> Belo Horizonte: Ed. UFMG, 2001. Capítulo II Autor, p. 47-96, especialmente p. 49-68.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 xml:space="preserve">BARTHES, Roland. A Morte do Autor. In: BARTHES, Roland. </w:t>
      </w:r>
      <w:r w:rsidRPr="00EC7EFE">
        <w:rPr>
          <w:sz w:val="22"/>
          <w:szCs w:val="22"/>
          <w:u w:val="single"/>
        </w:rPr>
        <w:t>O Rumor da Língua</w:t>
      </w:r>
      <w:r w:rsidRPr="00EC7EFE">
        <w:rPr>
          <w:i/>
          <w:sz w:val="22"/>
          <w:szCs w:val="22"/>
        </w:rPr>
        <w:t xml:space="preserve">, </w:t>
      </w:r>
      <w:r w:rsidRPr="00EC7EFE">
        <w:rPr>
          <w:sz w:val="22"/>
          <w:szCs w:val="22"/>
        </w:rPr>
        <w:t>Lisboa, Edições 70, 1987. Disponível em &lt;http://www.facom.ufba.br/sala_de_aula/sala2/barthes1.html&gt;</w:t>
      </w:r>
      <w:r w:rsidR="00F03FDE">
        <w:rPr>
          <w:sz w:val="22"/>
          <w:szCs w:val="22"/>
        </w:rPr>
        <w:t xml:space="preserve"> (contem erros de digitação)</w:t>
      </w: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48"/>
        <w:rPr>
          <w:sz w:val="22"/>
          <w:lang w:eastAsia="ar-SA"/>
        </w:rPr>
      </w:pPr>
      <w:r w:rsidRPr="00EC7EFE">
        <w:rPr>
          <w:sz w:val="22"/>
          <w:lang w:eastAsia="ar-SA"/>
        </w:rPr>
        <w:t xml:space="preserve">FOUCAULT, Michel. </w:t>
      </w:r>
      <w:r w:rsidRPr="00EC7EFE">
        <w:rPr>
          <w:sz w:val="22"/>
          <w:u w:val="single"/>
          <w:lang w:eastAsia="ar-SA"/>
        </w:rPr>
        <w:t>O que é um Autor</w:t>
      </w:r>
      <w:r w:rsidRPr="00EC7EFE">
        <w:rPr>
          <w:i/>
          <w:sz w:val="22"/>
          <w:lang w:eastAsia="ar-SA"/>
        </w:rPr>
        <w:t xml:space="preserve">? </w:t>
      </w:r>
      <w:r w:rsidRPr="00EC7EFE">
        <w:rPr>
          <w:sz w:val="22"/>
          <w:lang w:eastAsia="ar-SA"/>
        </w:rPr>
        <w:t>Lisboa: Vega, 1992.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4036D7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  <w:r w:rsidRPr="004036D7">
        <w:rPr>
          <w:sz w:val="22"/>
          <w:szCs w:val="22"/>
        </w:rPr>
        <w:t xml:space="preserve">CHARTIER, Roger. </w:t>
      </w:r>
      <w:r w:rsidR="00F03FDE">
        <w:rPr>
          <w:sz w:val="22"/>
          <w:szCs w:val="22"/>
        </w:rPr>
        <w:t>Literatura</w:t>
      </w:r>
      <w:r w:rsidRPr="00111696">
        <w:rPr>
          <w:sz w:val="22"/>
          <w:szCs w:val="22"/>
        </w:rPr>
        <w:t xml:space="preserve"> e História</w:t>
      </w:r>
      <w:r w:rsidRPr="004036D7">
        <w:rPr>
          <w:sz w:val="22"/>
          <w:szCs w:val="22"/>
        </w:rPr>
        <w:t xml:space="preserve">, </w:t>
      </w:r>
      <w:r w:rsidRPr="00111696">
        <w:rPr>
          <w:sz w:val="22"/>
          <w:szCs w:val="22"/>
          <w:u w:val="single"/>
        </w:rPr>
        <w:t>Topoi</w:t>
      </w:r>
      <w:r w:rsidR="00F03FDE">
        <w:rPr>
          <w:sz w:val="22"/>
          <w:szCs w:val="22"/>
        </w:rPr>
        <w:t>, R</w:t>
      </w:r>
      <w:r w:rsidRPr="004036D7">
        <w:rPr>
          <w:sz w:val="22"/>
          <w:szCs w:val="22"/>
        </w:rPr>
        <w:t>io de Janeiro, n. 1, pp. 197-216.</w:t>
      </w:r>
      <w:r w:rsidR="00317F5B" w:rsidRPr="00EC7EFE">
        <w:rPr>
          <w:sz w:val="22"/>
          <w:szCs w:val="22"/>
          <w:u w:val="single"/>
        </w:rPr>
        <w:br w:type="page"/>
        <w:t>6.</w:t>
      </w:r>
      <w:r w:rsidR="00317F5B" w:rsidRPr="00EC7EFE">
        <w:rPr>
          <w:sz w:val="22"/>
          <w:szCs w:val="22"/>
          <w:u w:val="single"/>
        </w:rPr>
        <w:tab/>
        <w:t>Desenvolvimento histórico da comunicação digital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-6"/>
        <w:rPr>
          <w:sz w:val="22"/>
        </w:rPr>
      </w:pPr>
      <w:r w:rsidRPr="00EC7EFE">
        <w:rPr>
          <w:sz w:val="22"/>
        </w:rPr>
        <w:t>- a transição do analógico ao digital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o surgimento do ciberespaço e da cultura infotelemática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a evolução da World Wide Web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</w:rPr>
        <w:t>- o processo de globalização da comunicação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autoSpaceDE w:val="0"/>
        <w:rPr>
          <w:sz w:val="22"/>
          <w:lang w:eastAsia="ar-SA"/>
        </w:rPr>
      </w:pPr>
      <w:r w:rsidRPr="00EC7EFE">
        <w:rPr>
          <w:sz w:val="22"/>
          <w:szCs w:val="28"/>
        </w:rPr>
        <w:t xml:space="preserve">WILDEN Anthony, "Comunicação", </w:t>
      </w:r>
      <w:r w:rsidRPr="00EC7EFE">
        <w:rPr>
          <w:sz w:val="22"/>
          <w:szCs w:val="28"/>
          <w:u w:val="single"/>
        </w:rPr>
        <w:t>Encliclopédia Einaudi</w:t>
      </w:r>
      <w:r w:rsidRPr="00EC7EFE">
        <w:rPr>
          <w:sz w:val="22"/>
          <w:szCs w:val="28"/>
        </w:rPr>
        <w:t xml:space="preserve">, </w:t>
      </w:r>
      <w:r w:rsidR="00111696" w:rsidRPr="00EC7EFE">
        <w:rPr>
          <w:sz w:val="22"/>
          <w:szCs w:val="28"/>
        </w:rPr>
        <w:t>Vol.</w:t>
      </w:r>
      <w:r w:rsidRPr="00EC7EFE">
        <w:rPr>
          <w:sz w:val="22"/>
          <w:szCs w:val="28"/>
        </w:rPr>
        <w:t xml:space="preserve"> 34, Imprensa Nacional, Casa da Moeda, Lisboa, 200</w:t>
      </w:r>
      <w:r w:rsidR="00111696">
        <w:rPr>
          <w:sz w:val="22"/>
          <w:szCs w:val="28"/>
        </w:rPr>
        <w:t>0, pp. 169-170. Excertos : Analó</w:t>
      </w:r>
      <w:r w:rsidRPr="00EC7EFE">
        <w:rPr>
          <w:sz w:val="22"/>
          <w:szCs w:val="28"/>
        </w:rPr>
        <w:t>gico e Digital.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111696">
        <w:rPr>
          <w:sz w:val="22"/>
          <w:szCs w:val="22"/>
          <w:u w:val="single"/>
          <w:lang w:eastAsia="ar-SA"/>
        </w:rPr>
        <w:t>Cronologia da Internet</w:t>
      </w:r>
      <w:r w:rsidRPr="00EC7EFE">
        <w:rPr>
          <w:sz w:val="22"/>
          <w:szCs w:val="22"/>
          <w:lang w:eastAsia="ar-SA"/>
        </w:rPr>
        <w:t>. Coord. Paulo Vaz, editado M. Rocha.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EC7EFE">
        <w:rPr>
          <w:sz w:val="22"/>
          <w:szCs w:val="22"/>
          <w:lang w:eastAsia="ar-SA"/>
        </w:rPr>
        <w:t>&lt;http://www.febf.uerj.br/crono_web/cronologia_internet.html&gt;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 xml:space="preserve">LEVY, Pierre. O Ciberespaço como passo metaevolutivo. In : MARTINS, Francisco Menezes &amp; SILVA,  Juremir Machado, orgs. </w:t>
      </w:r>
      <w:r w:rsidRPr="00EC7EFE">
        <w:rPr>
          <w:sz w:val="22"/>
          <w:szCs w:val="22"/>
          <w:u w:val="single"/>
        </w:rPr>
        <w:t>A Genealogia do Virtual</w:t>
      </w:r>
      <w:r w:rsidRPr="00EC7EFE">
        <w:rPr>
          <w:sz w:val="22"/>
          <w:szCs w:val="22"/>
        </w:rPr>
        <w:t>. Porto Alegre : Editora Sulina, 2008.</w:t>
      </w: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  <w:u w:val="single"/>
        </w:rPr>
        <w:t>7.</w:t>
      </w:r>
      <w:r w:rsidRPr="00EC7EFE">
        <w:rPr>
          <w:sz w:val="22"/>
          <w:szCs w:val="22"/>
          <w:u w:val="single"/>
        </w:rPr>
        <w:tab/>
        <w:t>Criação autoral coletiva em redes digitais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experimentos pioneiros na França, década de 80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experimentos de escrita coletiva através da web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6033B4" w:rsidRDefault="00317F5B" w:rsidP="00317F5B">
      <w:pPr>
        <w:rPr>
          <w:sz w:val="22"/>
          <w:lang w:val="fr-FR"/>
        </w:rPr>
      </w:pPr>
      <w:r w:rsidRPr="00EC7EFE">
        <w:rPr>
          <w:sz w:val="22"/>
          <w:szCs w:val="32"/>
        </w:rPr>
        <w:t xml:space="preserve">MATUCK, ARTUR. Telesthesia, the aesthetic of scalar communication. </w:t>
      </w:r>
      <w:r w:rsidRPr="006033B4">
        <w:rPr>
          <w:sz w:val="22"/>
          <w:lang w:val="fr-FR"/>
        </w:rPr>
        <w:t xml:space="preserve">In: </w:t>
      </w:r>
      <w:r w:rsidRPr="006033B4">
        <w:rPr>
          <w:sz w:val="22"/>
          <w:u w:val="single"/>
          <w:lang w:val="fr-FR"/>
        </w:rPr>
        <w:t>Art Reseaux,</w:t>
      </w:r>
      <w:r w:rsidRPr="006033B4">
        <w:rPr>
          <w:sz w:val="22"/>
          <w:lang w:val="fr-FR"/>
        </w:rPr>
        <w:t xml:space="preserve"> Coord. Karen O'Rourke, Editions DUCERAP, Centre D'Etudes et de recherches en Arts Plastiques, Universite de Paris I, 1992.</w:t>
      </w:r>
    </w:p>
    <w:p w:rsidR="00317F5B" w:rsidRPr="00EC7EFE" w:rsidRDefault="00317F5B" w:rsidP="00317F5B">
      <w:pPr>
        <w:rPr>
          <w:sz w:val="22"/>
        </w:rPr>
      </w:pPr>
    </w:p>
    <w:p w:rsidR="00317F5B" w:rsidRPr="00EC7EFE" w:rsidRDefault="00317F5B" w:rsidP="00317F5B">
      <w:pPr>
        <w:rPr>
          <w:sz w:val="22"/>
        </w:rPr>
      </w:pPr>
      <w:r w:rsidRPr="00EC7EFE">
        <w:rPr>
          <w:sz w:val="22"/>
        </w:rPr>
        <w:t xml:space="preserve">ASCOTT, Roy. Plissando o texto : origens e desenvolvimento da arte telemática. In: LEAO, Lucia, org. </w:t>
      </w:r>
      <w:r w:rsidRPr="00EC7EFE">
        <w:rPr>
          <w:sz w:val="22"/>
          <w:u w:val="single"/>
        </w:rPr>
        <w:t>O chip e o caleidoscópio: reflexões sobre as novas mídias</w:t>
      </w:r>
      <w:r w:rsidRPr="00EC7EFE">
        <w:rPr>
          <w:sz w:val="22"/>
        </w:rPr>
        <w:t>.</w:t>
      </w:r>
    </w:p>
    <w:p w:rsidR="00317F5B" w:rsidRPr="00EC7EFE" w:rsidRDefault="00317F5B" w:rsidP="00317F5B">
      <w:pPr>
        <w:rPr>
          <w:sz w:val="22"/>
        </w:rPr>
      </w:pPr>
      <w:r w:rsidRPr="00EC7EFE">
        <w:rPr>
          <w:sz w:val="22"/>
        </w:rPr>
        <w:t>São Paulo: Ed. SENAC, 2005, p. 417-430.</w:t>
      </w:r>
    </w:p>
    <w:p w:rsidR="00317F5B" w:rsidRPr="00EC7EFE" w:rsidRDefault="00317F5B" w:rsidP="00317F5B">
      <w:pPr>
        <w:rPr>
          <w:sz w:val="22"/>
          <w:szCs w:val="32"/>
          <w:u w:val="single"/>
        </w:rPr>
      </w:pPr>
    </w:p>
    <w:p w:rsidR="00317F5B" w:rsidRPr="00EC7EFE" w:rsidRDefault="00317F5B" w:rsidP="00317F5B">
      <w:pPr>
        <w:ind w:right="-6"/>
        <w:rPr>
          <w:sz w:val="22"/>
          <w:szCs w:val="32"/>
        </w:rPr>
      </w:pPr>
      <w:r w:rsidRPr="00EC7EFE">
        <w:rPr>
          <w:sz w:val="22"/>
          <w:szCs w:val="32"/>
        </w:rPr>
        <w:t xml:space="preserve">MATUCK, ARTUR. </w:t>
      </w:r>
      <w:r w:rsidRPr="00EC7EFE">
        <w:rPr>
          <w:sz w:val="22"/>
          <w:szCs w:val="32"/>
          <w:u w:val="single"/>
        </w:rPr>
        <w:t>A Meta-autoria em Eventos Pioneiros de Tele-escritura</w:t>
      </w:r>
      <w:r w:rsidRPr="00EC7EFE">
        <w:rPr>
          <w:sz w:val="22"/>
          <w:szCs w:val="32"/>
        </w:rPr>
        <w:t xml:space="preserve">, </w:t>
      </w:r>
      <w:r w:rsidR="00111696" w:rsidRPr="00EC7EFE">
        <w:rPr>
          <w:sz w:val="22"/>
          <w:szCs w:val="32"/>
        </w:rPr>
        <w:t>São</w:t>
      </w:r>
      <w:r w:rsidRPr="00EC7EFE">
        <w:rPr>
          <w:sz w:val="22"/>
          <w:szCs w:val="32"/>
        </w:rPr>
        <w:t xml:space="preserve"> Paulo, 2011, inédito.</w:t>
      </w:r>
    </w:p>
    <w:p w:rsidR="00317F5B" w:rsidRPr="00EC7EFE" w:rsidRDefault="00317F5B" w:rsidP="00317F5B">
      <w:pPr>
        <w:ind w:right="-6"/>
        <w:rPr>
          <w:sz w:val="22"/>
          <w:szCs w:val="32"/>
        </w:rPr>
      </w:pPr>
    </w:p>
    <w:p w:rsidR="00317F5B" w:rsidRPr="006033B4" w:rsidRDefault="00317F5B" w:rsidP="00317F5B">
      <w:pPr>
        <w:ind w:right="-6"/>
        <w:rPr>
          <w:sz w:val="22"/>
          <w:szCs w:val="22"/>
        </w:rPr>
      </w:pPr>
      <w:r w:rsidRPr="006033B4">
        <w:rPr>
          <w:sz w:val="22"/>
          <w:szCs w:val="22"/>
        </w:rPr>
        <w:t xml:space="preserve">SERELLE, Márcio. Redes anônimas: aspectos de dissolução do autor no ciberespaço. In: </w:t>
      </w:r>
      <w:r w:rsidRPr="006033B4">
        <w:rPr>
          <w:sz w:val="22"/>
          <w:szCs w:val="22"/>
          <w:u w:val="single"/>
        </w:rPr>
        <w:t>Interações midiáticas</w:t>
      </w:r>
      <w:r w:rsidRPr="006033B4">
        <w:rPr>
          <w:b/>
          <w:sz w:val="22"/>
          <w:szCs w:val="22"/>
        </w:rPr>
        <w:t>.</w:t>
      </w:r>
      <w:r w:rsidRPr="006033B4">
        <w:rPr>
          <w:sz w:val="22"/>
          <w:szCs w:val="22"/>
        </w:rPr>
        <w:t xml:space="preserve"> PINTO, J.; SERELLE, M. (Orgs.). São Paulo: Autêntica, 2006, pp. 61-75.</w:t>
      </w: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  <w:u w:val="single"/>
        </w:rPr>
        <w:t>8.</w:t>
      </w:r>
      <w:r w:rsidRPr="00EC7EFE">
        <w:rPr>
          <w:sz w:val="22"/>
          <w:szCs w:val="22"/>
          <w:u w:val="single"/>
        </w:rPr>
        <w:tab/>
        <w:t>A Autoria híbrida homem-máquina: a ciberliteratura</w:t>
      </w:r>
    </w:p>
    <w:p w:rsidR="00317F5B" w:rsidRPr="00EC7EFE" w:rsidRDefault="00317F5B" w:rsidP="00317F5B">
      <w:pPr>
        <w:ind w:right="-6"/>
        <w:rPr>
          <w:sz w:val="22"/>
          <w:szCs w:val="22"/>
        </w:rPr>
      </w:pPr>
    </w:p>
    <w:p w:rsidR="00317F5B" w:rsidRPr="00EC7EFE" w:rsidRDefault="00317F5B" w:rsidP="00317F5B">
      <w:pPr>
        <w:ind w:right="-6"/>
        <w:rPr>
          <w:sz w:val="22"/>
        </w:rPr>
      </w:pPr>
      <w:r w:rsidRPr="00EC7EFE">
        <w:rPr>
          <w:sz w:val="22"/>
          <w:szCs w:val="22"/>
        </w:rPr>
        <w:t>- criação autoral através de sistemas hipertextuais</w:t>
      </w:r>
    </w:p>
    <w:p w:rsidR="00317F5B" w:rsidRPr="00EC7EFE" w:rsidRDefault="00317F5B" w:rsidP="00317F5B">
      <w:pPr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criação autoral através de programas computacionais</w:t>
      </w:r>
    </w:p>
    <w:p w:rsidR="00317F5B" w:rsidRPr="00EC7EFE" w:rsidRDefault="00317F5B" w:rsidP="00317F5B">
      <w:pPr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criação textual através de algoritmos</w:t>
      </w:r>
    </w:p>
    <w:p w:rsidR="00317F5B" w:rsidRPr="00EC7EFE" w:rsidRDefault="00317F5B" w:rsidP="00317F5B">
      <w:pPr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historia e teoria da ciberliteratura</w:t>
      </w:r>
    </w:p>
    <w:p w:rsidR="00317F5B" w:rsidRPr="0010724D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bCs/>
          <w:sz w:val="22"/>
          <w:szCs w:val="22"/>
        </w:rPr>
      </w:pPr>
      <w:r w:rsidRPr="0010724D">
        <w:rPr>
          <w:sz w:val="22"/>
          <w:szCs w:val="22"/>
        </w:rPr>
        <w:t xml:space="preserve">- </w:t>
      </w:r>
      <w:r w:rsidRPr="0010724D">
        <w:rPr>
          <w:bCs/>
          <w:sz w:val="22"/>
          <w:szCs w:val="22"/>
        </w:rPr>
        <w:t xml:space="preserve">a </w:t>
      </w:r>
      <w:r w:rsidRPr="0010724D">
        <w:rPr>
          <w:sz w:val="22"/>
          <w:szCs w:val="22"/>
        </w:rPr>
        <w:t>Eletroescritura</w:t>
      </w:r>
      <w:r w:rsidRPr="0010724D">
        <w:rPr>
          <w:bCs/>
          <w:sz w:val="22"/>
          <w:szCs w:val="22"/>
        </w:rPr>
        <w:t xml:space="preserve"> como um campo de pesquisa em desenvolvimento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lang w:eastAsia="ar-SA"/>
        </w:rPr>
      </w:pPr>
    </w:p>
    <w:p w:rsidR="00317F5B" w:rsidRPr="00EC7EFE" w:rsidRDefault="00317F5B" w:rsidP="00317F5B">
      <w:pPr>
        <w:widowControl w:val="0"/>
        <w:autoSpaceDE w:val="0"/>
        <w:rPr>
          <w:sz w:val="22"/>
          <w:lang w:eastAsia="ar-SA"/>
        </w:rPr>
      </w:pPr>
      <w:r w:rsidRPr="00EC7EFE">
        <w:rPr>
          <w:sz w:val="22"/>
          <w:lang w:eastAsia="ar-SA"/>
        </w:rPr>
        <w:t xml:space="preserve">AARSETH, Espen. </w:t>
      </w:r>
      <w:r w:rsidRPr="00EC7EFE">
        <w:rPr>
          <w:iCs/>
          <w:sz w:val="22"/>
          <w:u w:val="single"/>
          <w:lang w:eastAsia="ar-SA"/>
        </w:rPr>
        <w:t>Cybertext: Perspectives on ergodic literature</w:t>
      </w:r>
      <w:r w:rsidRPr="00EC7EFE">
        <w:rPr>
          <w:sz w:val="22"/>
          <w:lang w:eastAsia="ar-SA"/>
        </w:rPr>
        <w:t>. The John Hopkins Universiyy Press, Baltimore &amp; London, 1997.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EC7EFE">
        <w:rPr>
          <w:sz w:val="22"/>
          <w:szCs w:val="22"/>
          <w:lang w:eastAsia="ar-SA"/>
        </w:rPr>
        <w:t xml:space="preserve">HAYLES, Katherine. </w:t>
      </w:r>
      <w:r w:rsidRPr="00EC7EFE">
        <w:rPr>
          <w:sz w:val="22"/>
          <w:szCs w:val="22"/>
          <w:u w:val="single"/>
          <w:lang w:eastAsia="ar-SA"/>
        </w:rPr>
        <w:t>Literatura Eletrônica: novos horizontes para o literário</w:t>
      </w:r>
      <w:r w:rsidRPr="00EC7EFE">
        <w:rPr>
          <w:sz w:val="22"/>
          <w:szCs w:val="22"/>
          <w:lang w:eastAsia="ar-SA"/>
        </w:rPr>
        <w:t>. São Paulo: Global: Fundação Universidade de Passo Fundo, 2009.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</w:p>
    <w:p w:rsidR="00317F5B" w:rsidRPr="00EC7EFE" w:rsidRDefault="00317F5B" w:rsidP="00317F5B">
      <w:pPr>
        <w:ind w:right="-6"/>
        <w:rPr>
          <w:sz w:val="22"/>
          <w:szCs w:val="22"/>
          <w:lang w:eastAsia="ar-SA" w:bidi="en-US"/>
        </w:rPr>
      </w:pPr>
      <w:r w:rsidRPr="00EC7EFE">
        <w:rPr>
          <w:sz w:val="22"/>
          <w:szCs w:val="22"/>
          <w:lang w:eastAsia="ar-SA"/>
        </w:rPr>
        <w:t xml:space="preserve">BALPE, Jean-Pierre. </w:t>
      </w:r>
      <w:r w:rsidRPr="00EC7EFE">
        <w:rPr>
          <w:sz w:val="22"/>
          <w:szCs w:val="22"/>
          <w:u w:val="single"/>
          <w:lang w:eastAsia="ar-SA" w:bidi="en-US"/>
        </w:rPr>
        <w:t>Principles and Processes of Generative Literature</w:t>
      </w:r>
      <w:r w:rsidRPr="00EC7EFE">
        <w:rPr>
          <w:sz w:val="22"/>
          <w:szCs w:val="22"/>
          <w:lang w:eastAsia="ar-SA" w:bidi="en-US"/>
        </w:rPr>
        <w:t>: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 w:bidi="en-US"/>
        </w:rPr>
      </w:pPr>
      <w:r w:rsidRPr="00EC7EFE">
        <w:rPr>
          <w:sz w:val="22"/>
          <w:szCs w:val="22"/>
          <w:lang w:eastAsia="ar-SA" w:bidi="en-US"/>
        </w:rPr>
        <w:t>&lt;http://www.brown.edu/Research/dichtung-digital/2005/1/Balpe/index.htm&gt;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</w:p>
    <w:p w:rsidR="00317F5B" w:rsidRPr="006033B4" w:rsidRDefault="00317F5B" w:rsidP="00317F5B">
      <w:pPr>
        <w:rPr>
          <w:sz w:val="22"/>
        </w:rPr>
      </w:pPr>
      <w:r w:rsidRPr="006033B4">
        <w:rPr>
          <w:sz w:val="22"/>
        </w:rPr>
        <w:t xml:space="preserve">MATUCK, Artur. </w:t>
      </w:r>
      <w:r w:rsidRPr="006033B4">
        <w:rPr>
          <w:iCs/>
          <w:sz w:val="22"/>
          <w:u w:val="single"/>
        </w:rPr>
        <w:t>Maquinas de escrever virtuais</w:t>
      </w:r>
      <w:r w:rsidRPr="0010724D">
        <w:rPr>
          <w:iCs/>
          <w:sz w:val="22"/>
        </w:rPr>
        <w:t>, 1997, inédito.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EC7EFE">
        <w:rPr>
          <w:sz w:val="22"/>
          <w:szCs w:val="22"/>
          <w:lang w:eastAsia="ar-SA"/>
        </w:rPr>
        <w:t xml:space="preserve">MATUCK, Artur. </w:t>
      </w:r>
      <w:r w:rsidRPr="00EC7EFE">
        <w:rPr>
          <w:sz w:val="22"/>
          <w:szCs w:val="22"/>
          <w:u w:val="single"/>
          <w:lang w:eastAsia="ar-SA"/>
        </w:rPr>
        <w:t>Human-computer creative interfaces and the emergence of e-authors</w:t>
      </w:r>
      <w:r w:rsidRPr="00EC7EFE">
        <w:rPr>
          <w:sz w:val="22"/>
          <w:szCs w:val="22"/>
          <w:lang w:eastAsia="ar-SA"/>
        </w:rPr>
        <w:t>, Filescript.</w:t>
      </w:r>
    </w:p>
    <w:p w:rsidR="00317F5B" w:rsidRPr="0010724D" w:rsidRDefault="00317F5B" w:rsidP="00317F5B">
      <w:pPr>
        <w:ind w:right="-6"/>
        <w:rPr>
          <w:sz w:val="22"/>
          <w:szCs w:val="22"/>
          <w:lang w:eastAsia="ar-SA"/>
        </w:rPr>
      </w:pP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  <w:r w:rsidRPr="00EC7EFE">
        <w:rPr>
          <w:sz w:val="22"/>
          <w:szCs w:val="22"/>
          <w:lang w:eastAsia="ar-SA"/>
        </w:rPr>
        <w:t xml:space="preserve">BARBOSA, Pedro. </w:t>
      </w:r>
      <w:r w:rsidRPr="00EC7EFE">
        <w:rPr>
          <w:bCs/>
          <w:sz w:val="22"/>
          <w:szCs w:val="22"/>
          <w:lang w:eastAsia="ar-SA"/>
        </w:rPr>
        <w:t xml:space="preserve">A Renovação do Experimentalismo Literário na Literatura Gerada por Computador. In: </w:t>
      </w:r>
      <w:r w:rsidRPr="00EC7EFE">
        <w:rPr>
          <w:sz w:val="22"/>
          <w:szCs w:val="22"/>
          <w:lang w:eastAsia="ar-SA"/>
        </w:rPr>
        <w:t>http://www.pedrobarbosa.net/artigos_online-pdf/lgc-artigo.pdf.</w:t>
      </w:r>
    </w:p>
    <w:p w:rsidR="00317F5B" w:rsidRPr="00EC7EFE" w:rsidRDefault="00317F5B" w:rsidP="00317F5B">
      <w:pPr>
        <w:ind w:right="-6"/>
        <w:rPr>
          <w:sz w:val="22"/>
          <w:szCs w:val="22"/>
          <w:lang w:eastAsia="ar-SA"/>
        </w:rPr>
      </w:pPr>
    </w:p>
    <w:p w:rsidR="00317F5B" w:rsidRPr="00EC7EFE" w:rsidRDefault="00317F5B" w:rsidP="00317F5B">
      <w:pPr>
        <w:ind w:right="-6"/>
        <w:rPr>
          <w:sz w:val="22"/>
          <w:szCs w:val="22"/>
        </w:rPr>
      </w:pPr>
      <w:r w:rsidRPr="00EC7EFE">
        <w:rPr>
          <w:sz w:val="22"/>
          <w:szCs w:val="22"/>
        </w:rPr>
        <w:t xml:space="preserve">BARBOSA, Pedro. Aspectos quânticos do Cibertexto. In:  </w:t>
      </w:r>
    </w:p>
    <w:p w:rsidR="00317F5B" w:rsidRPr="00EC7EFE" w:rsidRDefault="00317F5B" w:rsidP="00317F5B">
      <w:pPr>
        <w:ind w:right="-6"/>
        <w:rPr>
          <w:sz w:val="22"/>
          <w:szCs w:val="22"/>
        </w:rPr>
      </w:pPr>
      <w:r w:rsidRPr="00EC7EFE">
        <w:rPr>
          <w:sz w:val="22"/>
          <w:szCs w:val="22"/>
          <w:u w:val="single"/>
        </w:rPr>
        <w:t>Revista Cibertextualidades</w:t>
      </w:r>
      <w:r w:rsidRPr="00EC7EFE">
        <w:rPr>
          <w:sz w:val="22"/>
          <w:szCs w:val="22"/>
        </w:rPr>
        <w:t>, CETIC, Universidade Fernando Pessoa. Porto, Portugal, No. 1, Maio 2006. &lt; http://cetic.ufp.pt/cibertextualidades/&gt;</w:t>
      </w:r>
    </w:p>
    <w:p w:rsidR="00317F5B" w:rsidRPr="00EC7EFE" w:rsidRDefault="00317F5B" w:rsidP="00317F5B">
      <w:pPr>
        <w:ind w:right="-6"/>
        <w:rPr>
          <w:sz w:val="22"/>
          <w:szCs w:val="22"/>
        </w:rPr>
      </w:pPr>
    </w:p>
    <w:p w:rsidR="00317F5B" w:rsidRPr="00EC7EFE" w:rsidRDefault="00317F5B" w:rsidP="00317F5B">
      <w:pPr>
        <w:ind w:right="-6"/>
        <w:rPr>
          <w:sz w:val="22"/>
          <w:szCs w:val="22"/>
        </w:rPr>
      </w:pPr>
      <w:r w:rsidRPr="00EC7EFE">
        <w:rPr>
          <w:sz w:val="22"/>
          <w:szCs w:val="22"/>
        </w:rPr>
        <w:t xml:space="preserve">REIS, Pedro. Novos terrenos para a expansão da textualidade. In:  </w:t>
      </w:r>
    </w:p>
    <w:p w:rsidR="00317F5B" w:rsidRPr="00EC7EFE" w:rsidRDefault="00317F5B" w:rsidP="00317F5B">
      <w:pPr>
        <w:ind w:right="-6"/>
        <w:rPr>
          <w:sz w:val="22"/>
          <w:szCs w:val="22"/>
        </w:rPr>
      </w:pPr>
      <w:r w:rsidRPr="00EC7EFE">
        <w:rPr>
          <w:sz w:val="22"/>
          <w:szCs w:val="22"/>
          <w:u w:val="single"/>
        </w:rPr>
        <w:t>Revista Cibertextualidades</w:t>
      </w:r>
      <w:r w:rsidRPr="00EC7EFE">
        <w:rPr>
          <w:sz w:val="22"/>
          <w:szCs w:val="22"/>
        </w:rPr>
        <w:t>, CETIC, Universidade Fernando Pessoa. Porto, Portugal, No. 1, Maio 2006. &lt; http://cetic.ufp.pt/cibertextualidades/&gt;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  <w:lang w:eastAsia="ar-SA" w:bidi="en-US"/>
        </w:rPr>
        <w:t xml:space="preserve">SWIRSKI, Peter. The Future History of Biterature, p. 92 – 115. In: SWIRSKI, Peter, </w:t>
      </w:r>
      <w:r w:rsidRPr="00EC7EFE">
        <w:rPr>
          <w:sz w:val="22"/>
          <w:szCs w:val="22"/>
          <w:u w:val="single"/>
          <w:lang w:eastAsia="ar-SA" w:bidi="en-US"/>
        </w:rPr>
        <w:t>Between Literature and Science</w:t>
      </w:r>
      <w:r w:rsidRPr="00EC7EFE">
        <w:rPr>
          <w:sz w:val="22"/>
          <w:szCs w:val="22"/>
          <w:lang w:eastAsia="ar-SA" w:bidi="en-US"/>
        </w:rPr>
        <w:t>, McGill-Queen's University Press, 2001.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EE4F3C" w:rsidRPr="00EE4F3C" w:rsidRDefault="00EE4F3C" w:rsidP="00EE4F3C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lang w:val="en-US"/>
        </w:rPr>
      </w:pPr>
      <w:r w:rsidRPr="00EE4F3C">
        <w:rPr>
          <w:sz w:val="22"/>
          <w:szCs w:val="22"/>
          <w:lang w:val="en-US"/>
        </w:rPr>
        <w:t>LEM, Stanislaw</w:t>
      </w:r>
      <w:r w:rsidRPr="00EE4F3C">
        <w:rPr>
          <w:sz w:val="22"/>
          <w:szCs w:val="22"/>
        </w:rPr>
        <w:t xml:space="preserve"> </w:t>
      </w:r>
      <w:r w:rsidRPr="00EE4F3C">
        <w:rPr>
          <w:sz w:val="22"/>
          <w:szCs w:val="22"/>
          <w:u w:val="single"/>
        </w:rPr>
        <w:t>Bitística</w:t>
      </w:r>
      <w:r>
        <w:rPr>
          <w:sz w:val="22"/>
          <w:szCs w:val="22"/>
          <w:lang w:val="en-US"/>
        </w:rPr>
        <w:t xml:space="preserve">, in: </w:t>
      </w:r>
      <w:r w:rsidRPr="00EE4F3C">
        <w:rPr>
          <w:sz w:val="22"/>
          <w:szCs w:val="22"/>
          <w:lang w:val="en-US"/>
        </w:rPr>
        <w:t xml:space="preserve">LEM, Stanislaw. </w:t>
      </w:r>
      <w:r w:rsidRPr="00EE4F3C">
        <w:rPr>
          <w:sz w:val="22"/>
          <w:szCs w:val="22"/>
          <w:u w:val="single"/>
          <w:lang w:val="en-US"/>
        </w:rPr>
        <w:t>Imaginary magnitude</w:t>
      </w:r>
      <w:r w:rsidRPr="00EE4F3C">
        <w:rPr>
          <w:sz w:val="22"/>
          <w:szCs w:val="22"/>
          <w:lang w:val="en-US"/>
        </w:rPr>
        <w:t>. [S. l.]: Harvests-HBJ Book, 1984, p. 248, tradução de Artur Matuck.</w:t>
      </w:r>
    </w:p>
    <w:p w:rsidR="00EE4F3C" w:rsidRDefault="00EE4F3C" w:rsidP="00EE4F3C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EE4F3C" w:rsidRDefault="00EE4F3C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EE4F3C" w:rsidRPr="00EC7EFE" w:rsidRDefault="00EE4F3C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  <w:u w:val="single"/>
        </w:rPr>
        <w:t>9.</w:t>
      </w:r>
      <w:r w:rsidRPr="00EC7EFE">
        <w:rPr>
          <w:sz w:val="22"/>
          <w:szCs w:val="22"/>
          <w:u w:val="single"/>
        </w:rPr>
        <w:tab/>
        <w:t>As formas emergentes da Escrita Digital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ab/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as re-concepções de criação, escrita, autoria, texto, edição, publicação e leitura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escrita digital e formas emergentes de subjetividade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</w:p>
    <w:p w:rsidR="00317F5B" w:rsidRPr="00EC7EFE" w:rsidRDefault="00317F5B" w:rsidP="00317F5B">
      <w:pPr>
        <w:ind w:right="48"/>
        <w:rPr>
          <w:sz w:val="22"/>
          <w:lang w:eastAsia="ar-SA"/>
        </w:rPr>
      </w:pPr>
      <w:r w:rsidRPr="00EC7EFE">
        <w:rPr>
          <w:sz w:val="22"/>
          <w:lang w:eastAsia="ar-SA"/>
        </w:rPr>
        <w:t>PRIMO, Alex Fernando Teixeira. A emergência das comunidades virtuais. In: Intercom 1997 - XX Congresso Brasileiro de Ciências da Comunicação, 1997, Santos. Anais…  Santos, 1997. Disponível em:</w:t>
      </w:r>
    </w:p>
    <w:p w:rsidR="00317F5B" w:rsidRPr="00EC7EFE" w:rsidRDefault="00317F5B" w:rsidP="00317F5B">
      <w:pPr>
        <w:ind w:right="48"/>
        <w:rPr>
          <w:sz w:val="22"/>
          <w:lang w:eastAsia="ar-SA"/>
        </w:rPr>
      </w:pPr>
      <w:r w:rsidRPr="00EC7EFE">
        <w:rPr>
          <w:sz w:val="22"/>
          <w:lang w:eastAsia="ar-SA"/>
        </w:rPr>
        <w:t>&lt;http://www.pesquisando.atraves-da.net/comunidades_virtuais.pdf&gt;.</w:t>
      </w:r>
    </w:p>
    <w:p w:rsidR="00317F5B" w:rsidRPr="00EC7EFE" w:rsidRDefault="00317F5B" w:rsidP="00317F5B">
      <w:pPr>
        <w:widowControl w:val="0"/>
        <w:autoSpaceDE w:val="0"/>
        <w:ind w:right="-6"/>
        <w:rPr>
          <w:sz w:val="22"/>
          <w:szCs w:val="22"/>
          <w:lang w:eastAsia="ar-SA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 xml:space="preserve">WANDELLI, Raquel. </w:t>
      </w:r>
      <w:r w:rsidRPr="00EC7EFE">
        <w:rPr>
          <w:i/>
          <w:sz w:val="22"/>
          <w:szCs w:val="22"/>
        </w:rPr>
        <w:t>Entre pergaminhos humanos e bits eletrônicos: O livro na era do computador</w:t>
      </w:r>
      <w:r w:rsidRPr="00EC7EFE">
        <w:rPr>
          <w:sz w:val="22"/>
          <w:szCs w:val="22"/>
        </w:rPr>
        <w:t>. &lt;http://www.escritoriodolivro.org.br/leitura/raquel.html&gt;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i/>
          <w:sz w:val="22"/>
          <w:szCs w:val="22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i/>
          <w:sz w:val="22"/>
          <w:szCs w:val="22"/>
        </w:rPr>
      </w:pPr>
      <w:r w:rsidRPr="00EC7EFE">
        <w:rPr>
          <w:i/>
          <w:sz w:val="22"/>
          <w:szCs w:val="22"/>
        </w:rPr>
        <w:t>WU MING FOUNDATION: QUEM SOMOS, O QUE FAZEMOS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&lt;http://www.wumingfoundation.com/italiano/bio_portugues.htm&gt;</w:t>
      </w:r>
    </w:p>
    <w:p w:rsidR="00317F5B" w:rsidRPr="00EC7EFE" w:rsidRDefault="00317F5B" w:rsidP="00317F5B">
      <w:pPr>
        <w:ind w:right="48"/>
        <w:rPr>
          <w:sz w:val="22"/>
          <w:u w:val="single"/>
          <w:lang w:eastAsia="ar-SA"/>
        </w:rPr>
      </w:pPr>
      <w:r w:rsidRPr="00EC7EFE">
        <w:rPr>
          <w:sz w:val="22"/>
          <w:u w:val="single"/>
          <w:lang w:eastAsia="ar-SA"/>
        </w:rPr>
        <w:br w:type="page"/>
        <w:t>10.</w:t>
      </w:r>
      <w:r w:rsidRPr="00EC7EFE">
        <w:rPr>
          <w:sz w:val="22"/>
          <w:u w:val="single"/>
          <w:lang w:eastAsia="ar-SA"/>
        </w:rPr>
        <w:tab/>
        <w:t xml:space="preserve">Ferramentas digitais: formas da autoria </w:t>
      </w:r>
      <w:r w:rsidR="00111696" w:rsidRPr="00EC7EFE">
        <w:rPr>
          <w:sz w:val="22"/>
          <w:u w:val="single"/>
          <w:lang w:eastAsia="ar-SA"/>
        </w:rPr>
        <w:t>contemporânea</w:t>
      </w:r>
    </w:p>
    <w:p w:rsidR="00317F5B" w:rsidRPr="00EC7EFE" w:rsidRDefault="00317F5B" w:rsidP="00317F5B">
      <w:pPr>
        <w:ind w:right="48"/>
        <w:rPr>
          <w:sz w:val="22"/>
          <w:lang w:eastAsia="ar-SA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o e-mail, os chats, os blogs, twitter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 xml:space="preserve">- grupos de discussão, </w:t>
      </w:r>
      <w:r w:rsidR="00111696" w:rsidRPr="00EC7EFE">
        <w:rPr>
          <w:sz w:val="22"/>
          <w:szCs w:val="22"/>
        </w:rPr>
        <w:t>fóruns</w:t>
      </w:r>
      <w:r w:rsidRPr="00EC7EFE">
        <w:rPr>
          <w:sz w:val="22"/>
          <w:szCs w:val="22"/>
        </w:rPr>
        <w:t xml:space="preserve"> e outros processos de autoria dispersa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spams e vírus eletrônicos</w:t>
      </w:r>
    </w:p>
    <w:p w:rsidR="00317F5B" w:rsidRPr="00EC7EFE" w:rsidRDefault="00317F5B" w:rsidP="00317F5B">
      <w:pPr>
        <w:ind w:right="48"/>
        <w:rPr>
          <w:sz w:val="22"/>
          <w:lang w:eastAsia="ar-SA"/>
        </w:rPr>
      </w:pPr>
      <w:r w:rsidRPr="00EC7EFE">
        <w:rPr>
          <w:sz w:val="22"/>
          <w:lang w:eastAsia="ar-SA"/>
        </w:rPr>
        <w:t>- wikipedia, enciclopédia digital e coletiva</w:t>
      </w:r>
    </w:p>
    <w:p w:rsidR="00317F5B" w:rsidRPr="00EC7EFE" w:rsidRDefault="00317F5B" w:rsidP="00317F5B">
      <w:pPr>
        <w:ind w:right="48"/>
        <w:rPr>
          <w:sz w:val="22"/>
          <w:lang w:eastAsia="ar-SA"/>
        </w:rPr>
      </w:pPr>
      <w:r w:rsidRPr="00EC7EFE">
        <w:rPr>
          <w:sz w:val="22"/>
          <w:lang w:eastAsia="ar-SA"/>
        </w:rPr>
        <w:t>- os sistemas moveis de telefonia: a fala e a escritura nômades</w:t>
      </w:r>
    </w:p>
    <w:p w:rsidR="00317F5B" w:rsidRPr="00EC7EFE" w:rsidRDefault="00317F5B" w:rsidP="00317F5B">
      <w:pPr>
        <w:ind w:right="48"/>
        <w:rPr>
          <w:sz w:val="22"/>
          <w:lang w:eastAsia="ar-SA"/>
        </w:rPr>
      </w:pPr>
    </w:p>
    <w:p w:rsidR="00317F5B" w:rsidRPr="00EC7EFE" w:rsidRDefault="00317F5B" w:rsidP="00317F5B">
      <w:pPr>
        <w:widowControl w:val="0"/>
        <w:autoSpaceDE w:val="0"/>
        <w:autoSpaceDN w:val="0"/>
        <w:adjustRightInd w:val="0"/>
        <w:rPr>
          <w:sz w:val="22"/>
          <w:szCs w:val="19"/>
          <w:lang/>
        </w:rPr>
      </w:pPr>
      <w:r w:rsidRPr="00EC7EFE">
        <w:rPr>
          <w:sz w:val="22"/>
          <w:szCs w:val="23"/>
          <w:lang/>
        </w:rPr>
        <w:t>LEWGOY,</w:t>
      </w:r>
      <w:r w:rsidRPr="00EC7EFE">
        <w:rPr>
          <w:sz w:val="22"/>
          <w:szCs w:val="15"/>
          <w:lang/>
        </w:rPr>
        <w:t xml:space="preserve"> </w:t>
      </w:r>
      <w:r w:rsidRPr="00EC7EFE">
        <w:rPr>
          <w:sz w:val="22"/>
          <w:szCs w:val="23"/>
          <w:lang/>
        </w:rPr>
        <w:t xml:space="preserve">Alzira Maria Baptista </w:t>
      </w:r>
      <w:r w:rsidRPr="00EC7EFE">
        <w:rPr>
          <w:sz w:val="22"/>
          <w:szCs w:val="15"/>
          <w:lang/>
        </w:rPr>
        <w:t xml:space="preserve">&amp; ARRUDA, </w:t>
      </w:r>
      <w:r w:rsidRPr="00EC7EFE">
        <w:rPr>
          <w:sz w:val="22"/>
          <w:szCs w:val="23"/>
          <w:lang/>
        </w:rPr>
        <w:t xml:space="preserve">Marina Patrício de </w:t>
      </w:r>
      <w:r w:rsidRPr="00EC7EFE">
        <w:rPr>
          <w:sz w:val="22"/>
          <w:szCs w:val="22"/>
          <w:lang w:eastAsia="ar-SA"/>
        </w:rPr>
        <w:t xml:space="preserve">. </w:t>
      </w:r>
      <w:r w:rsidRPr="00EC7EFE">
        <w:rPr>
          <w:sz w:val="22"/>
          <w:szCs w:val="26"/>
          <w:lang/>
        </w:rPr>
        <w:t xml:space="preserve">Da escrita linear à escrita digital: Atravessamentos profissionais, In : </w:t>
      </w:r>
      <w:r w:rsidRPr="00EC7EFE">
        <w:rPr>
          <w:sz w:val="22"/>
          <w:szCs w:val="19"/>
          <w:u w:val="single"/>
          <w:lang/>
        </w:rPr>
        <w:t>Textos &amp; Contextos</w:t>
      </w:r>
      <w:r w:rsidRPr="00EC7EFE">
        <w:rPr>
          <w:sz w:val="22"/>
          <w:szCs w:val="19"/>
          <w:lang/>
        </w:rPr>
        <w:t>. Nº 2, ano II, dez. 2003</w:t>
      </w:r>
    </w:p>
    <w:p w:rsidR="00317F5B" w:rsidRPr="00EC7EFE" w:rsidRDefault="00317F5B" w:rsidP="00317F5B">
      <w:pPr>
        <w:ind w:right="48"/>
        <w:rPr>
          <w:sz w:val="22"/>
          <w:lang w:eastAsia="ar-SA"/>
        </w:rPr>
      </w:pPr>
    </w:p>
    <w:p w:rsidR="00317F5B" w:rsidRPr="00EC7EFE" w:rsidRDefault="00317F5B" w:rsidP="00317F5B">
      <w:pPr>
        <w:ind w:right="48"/>
        <w:rPr>
          <w:sz w:val="22"/>
          <w:lang w:eastAsia="ar-SA"/>
        </w:rPr>
      </w:pPr>
      <w:r w:rsidRPr="00EC7EFE">
        <w:rPr>
          <w:sz w:val="22"/>
          <w:lang w:eastAsia="ar-SA"/>
        </w:rPr>
        <w:t xml:space="preserve">RENA, Alemar Silva Araújo. </w:t>
      </w:r>
      <w:r w:rsidRPr="00EC7EFE">
        <w:rPr>
          <w:iCs/>
          <w:sz w:val="22"/>
          <w:u w:val="single"/>
          <w:lang w:eastAsia="ar-SA"/>
        </w:rPr>
        <w:t>Do autor tradicional ao agenciador cibernético: do biopoder à biopotência</w:t>
      </w:r>
      <w:r w:rsidRPr="00EC7EFE">
        <w:rPr>
          <w:sz w:val="22"/>
          <w:lang w:eastAsia="ar-SA"/>
        </w:rPr>
        <w:t>. São Paulo: Annablume, 2009, p. 88-95.</w:t>
      </w:r>
    </w:p>
    <w:p w:rsidR="00317F5B" w:rsidRPr="00EC7EFE" w:rsidRDefault="00317F5B" w:rsidP="00317F5B">
      <w:pPr>
        <w:ind w:right="48"/>
        <w:rPr>
          <w:sz w:val="22"/>
          <w:lang w:eastAsia="ar-SA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  <w:u w:val="single"/>
        </w:rPr>
        <w:t>11</w:t>
      </w:r>
      <w:r w:rsidRPr="00EC7EFE">
        <w:rPr>
          <w:sz w:val="22"/>
          <w:szCs w:val="22"/>
          <w:u w:val="single"/>
        </w:rPr>
        <w:tab/>
      </w:r>
      <w:r w:rsidR="00111696" w:rsidRPr="00EC7EFE">
        <w:rPr>
          <w:sz w:val="22"/>
          <w:szCs w:val="22"/>
          <w:u w:val="single"/>
        </w:rPr>
        <w:t>Criação</w:t>
      </w:r>
      <w:r w:rsidRPr="00EC7EFE">
        <w:rPr>
          <w:sz w:val="22"/>
          <w:szCs w:val="22"/>
          <w:u w:val="single"/>
        </w:rPr>
        <w:t xml:space="preserve"> literária contemporânea e computação digital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10724D" w:rsidRDefault="00317F5B" w:rsidP="00317F5B">
      <w:pPr>
        <w:ind w:right="48"/>
        <w:rPr>
          <w:sz w:val="22"/>
          <w:szCs w:val="22"/>
        </w:rPr>
      </w:pPr>
      <w:r w:rsidRPr="0010724D">
        <w:rPr>
          <w:sz w:val="22"/>
          <w:szCs w:val="22"/>
        </w:rPr>
        <w:t xml:space="preserve">- Borges e Calvino diante da inteligência artificial </w:t>
      </w:r>
    </w:p>
    <w:p w:rsidR="00317F5B" w:rsidRPr="0010724D" w:rsidRDefault="00317F5B" w:rsidP="00317F5B">
      <w:pPr>
        <w:ind w:right="48"/>
        <w:rPr>
          <w:sz w:val="22"/>
          <w:szCs w:val="22"/>
        </w:rPr>
      </w:pPr>
      <w:r w:rsidRPr="0010724D">
        <w:rPr>
          <w:sz w:val="22"/>
          <w:szCs w:val="22"/>
        </w:rPr>
        <w:t xml:space="preserve">- Jorge Luis Borges entre a combinatória e a magia </w:t>
      </w:r>
    </w:p>
    <w:p w:rsidR="00317F5B" w:rsidRPr="0010724D" w:rsidRDefault="00317F5B" w:rsidP="00317F5B">
      <w:pPr>
        <w:ind w:right="48"/>
        <w:rPr>
          <w:sz w:val="22"/>
          <w:szCs w:val="22"/>
        </w:rPr>
      </w:pPr>
      <w:r w:rsidRPr="0010724D">
        <w:rPr>
          <w:sz w:val="22"/>
          <w:szCs w:val="22"/>
        </w:rPr>
        <w:t xml:space="preserve">- Ítalo Calvino entre cibernética e fantasmas </w:t>
      </w:r>
    </w:p>
    <w:p w:rsidR="00317F5B" w:rsidRPr="0010724D" w:rsidRDefault="00317F5B" w:rsidP="00317F5B">
      <w:pPr>
        <w:ind w:right="48"/>
        <w:rPr>
          <w:sz w:val="22"/>
          <w:szCs w:val="22"/>
        </w:rPr>
      </w:pPr>
      <w:r w:rsidRPr="0010724D">
        <w:rPr>
          <w:sz w:val="22"/>
          <w:szCs w:val="22"/>
        </w:rPr>
        <w:t xml:space="preserve">- Criação literária e paradigma informático </w:t>
      </w:r>
    </w:p>
    <w:p w:rsidR="00317F5B" w:rsidRPr="0010724D" w:rsidRDefault="00317F5B" w:rsidP="00317F5B">
      <w:pPr>
        <w:ind w:right="48"/>
        <w:rPr>
          <w:sz w:val="22"/>
          <w:szCs w:val="22"/>
        </w:rPr>
      </w:pPr>
      <w:r w:rsidRPr="0010724D">
        <w:rPr>
          <w:sz w:val="22"/>
          <w:szCs w:val="22"/>
        </w:rPr>
        <w:t>- Linguagem combinatória em João Guimarães Rosa</w:t>
      </w:r>
    </w:p>
    <w:p w:rsidR="00317F5B" w:rsidRPr="0010724D" w:rsidRDefault="00317F5B" w:rsidP="00317F5B">
      <w:pPr>
        <w:ind w:right="48"/>
        <w:rPr>
          <w:sz w:val="22"/>
          <w:szCs w:val="22"/>
        </w:rPr>
      </w:pPr>
      <w:r w:rsidRPr="0010724D">
        <w:rPr>
          <w:sz w:val="22"/>
          <w:szCs w:val="22"/>
        </w:rPr>
        <w:t>- Linguagem combinatória em James Joyce</w:t>
      </w:r>
    </w:p>
    <w:p w:rsidR="00317F5B" w:rsidRPr="0010724D" w:rsidRDefault="00317F5B" w:rsidP="00317F5B">
      <w:pPr>
        <w:ind w:right="48"/>
        <w:rPr>
          <w:sz w:val="22"/>
          <w:szCs w:val="22"/>
        </w:rPr>
      </w:pPr>
    </w:p>
    <w:p w:rsidR="00317F5B" w:rsidRPr="0010724D" w:rsidRDefault="00317F5B" w:rsidP="00317F5B">
      <w:pPr>
        <w:ind w:right="48"/>
        <w:rPr>
          <w:sz w:val="22"/>
          <w:szCs w:val="22"/>
        </w:rPr>
      </w:pPr>
      <w:r w:rsidRPr="0010724D">
        <w:rPr>
          <w:sz w:val="22"/>
          <w:szCs w:val="22"/>
        </w:rPr>
        <w:t xml:space="preserve">UNAMUNO, Enrique Santos. </w:t>
      </w:r>
      <w:r w:rsidRPr="00F03FDE">
        <w:rPr>
          <w:sz w:val="22"/>
          <w:szCs w:val="22"/>
          <w:u w:val="single"/>
        </w:rPr>
        <w:t>Labirintos de Papel: Jorge Luis Borges e Ítalo Calvino en la Era Digital</w:t>
      </w:r>
      <w:r w:rsidRPr="0010724D">
        <w:rPr>
          <w:sz w:val="22"/>
          <w:szCs w:val="22"/>
        </w:rPr>
        <w:t xml:space="preserve">. Editora Cáceres, Universidade de Extremadura, Espanha, 2002. </w:t>
      </w:r>
    </w:p>
    <w:p w:rsidR="00317F5B" w:rsidRPr="0010724D" w:rsidRDefault="00317F5B" w:rsidP="00317F5B">
      <w:pPr>
        <w:ind w:right="48"/>
        <w:rPr>
          <w:sz w:val="22"/>
          <w:szCs w:val="22"/>
        </w:rPr>
      </w:pPr>
      <w:r w:rsidRPr="0010724D">
        <w:rPr>
          <w:sz w:val="22"/>
          <w:szCs w:val="22"/>
        </w:rPr>
        <w:t>Poética da totalidade e paradigma informático, 41-58;</w:t>
      </w:r>
    </w:p>
    <w:p w:rsidR="00317F5B" w:rsidRPr="0010724D" w:rsidRDefault="00317F5B" w:rsidP="00317F5B">
      <w:pPr>
        <w:ind w:right="48"/>
        <w:rPr>
          <w:sz w:val="22"/>
          <w:szCs w:val="22"/>
        </w:rPr>
      </w:pPr>
      <w:r w:rsidRPr="0010724D">
        <w:rPr>
          <w:sz w:val="22"/>
          <w:szCs w:val="22"/>
        </w:rPr>
        <w:t xml:space="preserve">Borges e </w:t>
      </w:r>
      <w:r w:rsidR="00111696" w:rsidRPr="0010724D">
        <w:rPr>
          <w:sz w:val="22"/>
          <w:szCs w:val="22"/>
        </w:rPr>
        <w:t>Calvino</w:t>
      </w:r>
      <w:r w:rsidRPr="0010724D">
        <w:rPr>
          <w:sz w:val="22"/>
          <w:szCs w:val="22"/>
        </w:rPr>
        <w:t xml:space="preserve"> diante da inteligência artificial, p. 61-65;</w:t>
      </w:r>
    </w:p>
    <w:p w:rsidR="00317F5B" w:rsidRPr="0010724D" w:rsidRDefault="00317F5B" w:rsidP="00317F5B">
      <w:pPr>
        <w:ind w:right="48"/>
        <w:rPr>
          <w:sz w:val="22"/>
          <w:szCs w:val="22"/>
        </w:rPr>
      </w:pPr>
      <w:r w:rsidRPr="0010724D">
        <w:rPr>
          <w:sz w:val="22"/>
          <w:szCs w:val="22"/>
        </w:rPr>
        <w:t>Jorge Luis Borges entre a combinatória</w:t>
      </w:r>
      <w:r w:rsidRPr="00EC7EFE">
        <w:rPr>
          <w:sz w:val="22"/>
          <w:szCs w:val="22"/>
          <w:u w:val="single"/>
        </w:rPr>
        <w:t xml:space="preserve"> </w:t>
      </w:r>
      <w:r w:rsidRPr="0010724D">
        <w:rPr>
          <w:sz w:val="22"/>
          <w:szCs w:val="22"/>
        </w:rPr>
        <w:t>e a magia, p. 65-75;</w:t>
      </w:r>
    </w:p>
    <w:p w:rsidR="00317F5B" w:rsidRPr="0010724D" w:rsidRDefault="00317F5B" w:rsidP="00317F5B">
      <w:pPr>
        <w:ind w:right="48"/>
        <w:rPr>
          <w:sz w:val="22"/>
          <w:szCs w:val="22"/>
        </w:rPr>
      </w:pPr>
      <w:r w:rsidRPr="0010724D">
        <w:rPr>
          <w:sz w:val="22"/>
          <w:szCs w:val="22"/>
        </w:rPr>
        <w:t>Ítalo Calvino entre cibernética e fantasmas, p. 75-87;</w:t>
      </w:r>
    </w:p>
    <w:p w:rsidR="00317F5B" w:rsidRPr="0010724D" w:rsidRDefault="00317F5B" w:rsidP="00317F5B">
      <w:pPr>
        <w:ind w:right="48"/>
        <w:rPr>
          <w:sz w:val="22"/>
          <w:szCs w:val="22"/>
        </w:rPr>
      </w:pPr>
      <w:r w:rsidRPr="0010724D">
        <w:rPr>
          <w:sz w:val="22"/>
          <w:szCs w:val="22"/>
        </w:rPr>
        <w:t>Criação literária e paradigma informático, p. 87-92.</w:t>
      </w:r>
    </w:p>
    <w:p w:rsidR="00317F5B" w:rsidRPr="00EC7EFE" w:rsidRDefault="00317F5B" w:rsidP="00317F5B">
      <w:pPr>
        <w:ind w:right="48"/>
        <w:rPr>
          <w:sz w:val="22"/>
          <w:szCs w:val="22"/>
          <w:u w:val="single"/>
        </w:rPr>
      </w:pPr>
    </w:p>
    <w:p w:rsidR="00317F5B" w:rsidRPr="0010724D" w:rsidRDefault="00317F5B" w:rsidP="00317F5B">
      <w:pPr>
        <w:ind w:right="48"/>
        <w:rPr>
          <w:sz w:val="22"/>
          <w:szCs w:val="22"/>
        </w:rPr>
      </w:pPr>
      <w:r w:rsidRPr="0010724D">
        <w:rPr>
          <w:sz w:val="22"/>
          <w:szCs w:val="22"/>
        </w:rPr>
        <w:t>CALVINO, Italo.</w:t>
      </w:r>
      <w:r w:rsidRPr="0010724D">
        <w:rPr>
          <w:bCs/>
          <w:sz w:val="22"/>
          <w:szCs w:val="22"/>
        </w:rPr>
        <w:t xml:space="preserve"> </w:t>
      </w:r>
      <w:r w:rsidRPr="0010724D">
        <w:rPr>
          <w:bCs/>
          <w:sz w:val="22"/>
          <w:szCs w:val="22"/>
          <w:u w:val="single"/>
        </w:rPr>
        <w:t>Cibernética e fantasmas: apontamentos sobre a narrativa como processo combinatório</w:t>
      </w:r>
      <w:r w:rsidRPr="0010724D">
        <w:rPr>
          <w:sz w:val="22"/>
          <w:szCs w:val="22"/>
        </w:rPr>
        <w:t>. [fragmentos] Tradução Eugênio Vinci de Moraes. Disponível em: &lt;http://www.interclubnet.com.br/us/emoraes/cibfants.htm&gt;. Acesso em: 21 fev. 2006.</w:t>
      </w:r>
    </w:p>
    <w:p w:rsidR="00317F5B" w:rsidRPr="00EC7EFE" w:rsidRDefault="00317F5B" w:rsidP="00317F5B">
      <w:pPr>
        <w:ind w:right="48"/>
        <w:rPr>
          <w:sz w:val="22"/>
          <w:szCs w:val="22"/>
          <w:u w:val="single"/>
        </w:rPr>
      </w:pPr>
    </w:p>
    <w:p w:rsidR="00317F5B" w:rsidRPr="0010724D" w:rsidRDefault="00317F5B" w:rsidP="00317F5B">
      <w:pPr>
        <w:ind w:right="48"/>
        <w:rPr>
          <w:sz w:val="22"/>
          <w:szCs w:val="22"/>
        </w:rPr>
      </w:pPr>
      <w:r w:rsidRPr="0010724D">
        <w:rPr>
          <w:sz w:val="22"/>
          <w:szCs w:val="22"/>
        </w:rPr>
        <w:t xml:space="preserve">MACHADO, Bruno Focas Vieira. João Guimarães Rosa: a Invenção da Linguagem, </w:t>
      </w:r>
      <w:r w:rsidRPr="0010724D">
        <w:rPr>
          <w:sz w:val="22"/>
          <w:szCs w:val="22"/>
          <w:u w:val="single"/>
        </w:rPr>
        <w:t>Itinerários</w:t>
      </w:r>
      <w:r w:rsidRPr="0010724D">
        <w:rPr>
          <w:sz w:val="22"/>
          <w:szCs w:val="22"/>
        </w:rPr>
        <w:t>, Araraquara, no. 33, p. 233-242, jul/dez. 2011.</w:t>
      </w:r>
    </w:p>
    <w:p w:rsidR="00317F5B" w:rsidRPr="00EC7EFE" w:rsidRDefault="00317F5B" w:rsidP="00317F5B">
      <w:pPr>
        <w:ind w:right="48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48"/>
        <w:rPr>
          <w:sz w:val="22"/>
          <w:szCs w:val="22"/>
          <w:u w:val="single"/>
        </w:rPr>
      </w:pPr>
      <w:r w:rsidRPr="00EC7EFE">
        <w:rPr>
          <w:sz w:val="22"/>
          <w:szCs w:val="22"/>
          <w:u w:val="single"/>
        </w:rPr>
        <w:t>Revista CULT</w:t>
      </w:r>
      <w:r w:rsidRPr="0010724D">
        <w:rPr>
          <w:sz w:val="22"/>
          <w:szCs w:val="22"/>
        </w:rPr>
        <w:t>, Metamorfoses de James Joyce, Dossiê. São Paulo, Fevereiro de 2013, p. 27-43.</w:t>
      </w:r>
    </w:p>
    <w:p w:rsidR="00317F5B" w:rsidRPr="00EC7EFE" w:rsidRDefault="00317F5B" w:rsidP="00317F5B">
      <w:pPr>
        <w:ind w:right="48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48"/>
        <w:rPr>
          <w:sz w:val="22"/>
          <w:szCs w:val="22"/>
          <w:u w:val="single"/>
        </w:rPr>
      </w:pPr>
      <w:r w:rsidRPr="00EC7EFE">
        <w:rPr>
          <w:sz w:val="22"/>
          <w:szCs w:val="22"/>
          <w:u w:val="single"/>
        </w:rPr>
        <w:br w:type="page"/>
        <w:t>12.</w:t>
      </w:r>
      <w:r w:rsidRPr="00EC7EFE">
        <w:rPr>
          <w:sz w:val="22"/>
          <w:szCs w:val="22"/>
          <w:u w:val="single"/>
        </w:rPr>
        <w:tab/>
        <w:t>Inteligência coletiva e os sistemas computacionais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redes sociais : criando relacionamentos através de ambientes eletrônico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as redes como instrumentos do pensamento e da criação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a colaboração como novo modo escritural</w:t>
      </w:r>
    </w:p>
    <w:p w:rsidR="00317F5B" w:rsidRPr="00EC7EFE" w:rsidRDefault="00317F5B" w:rsidP="00317F5B">
      <w:pPr>
        <w:suppressAutoHyphens/>
        <w:rPr>
          <w:sz w:val="22"/>
          <w:szCs w:val="22"/>
          <w:lang w:eastAsia="ar-SA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36"/>
        </w:rPr>
      </w:pPr>
      <w:r w:rsidRPr="00EC7EFE">
        <w:rPr>
          <w:sz w:val="22"/>
          <w:szCs w:val="36"/>
        </w:rPr>
        <w:t xml:space="preserve">JOHNSON, Steven. </w:t>
      </w:r>
      <w:r w:rsidRPr="00F03FDE">
        <w:rPr>
          <w:sz w:val="22"/>
          <w:szCs w:val="36"/>
          <w:u w:val="single"/>
        </w:rPr>
        <w:t>Cultura da Interface</w:t>
      </w:r>
      <w:r w:rsidRPr="00EC7EFE">
        <w:rPr>
          <w:sz w:val="22"/>
          <w:szCs w:val="36"/>
        </w:rPr>
        <w:t>, Rio de Janeiro : Jorge Zahar Editor, 2001. Capitulo 5 : Texto.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36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</w:rPr>
        <w:t xml:space="preserve">LEVY, Pierre. A </w:t>
      </w:r>
      <w:r w:rsidR="00111696">
        <w:rPr>
          <w:sz w:val="22"/>
          <w:szCs w:val="22"/>
        </w:rPr>
        <w:t>Virtualização</w:t>
      </w:r>
      <w:r w:rsidRPr="00EC7EFE">
        <w:rPr>
          <w:sz w:val="22"/>
          <w:szCs w:val="22"/>
        </w:rPr>
        <w:t xml:space="preserve"> do Texto. In:</w:t>
      </w:r>
      <w:r w:rsidRPr="00EC7EFE">
        <w:rPr>
          <w:sz w:val="22"/>
          <w:szCs w:val="22"/>
          <w:u w:val="single"/>
        </w:rPr>
        <w:t xml:space="preserve"> O que é o virtual</w:t>
      </w:r>
      <w:r w:rsidRPr="00EC7EFE">
        <w:rPr>
          <w:sz w:val="22"/>
          <w:szCs w:val="22"/>
        </w:rPr>
        <w:t xml:space="preserve"> Editora 34, </w:t>
      </w:r>
      <w:r w:rsidR="00111696" w:rsidRPr="00EC7EFE">
        <w:rPr>
          <w:sz w:val="22"/>
          <w:szCs w:val="22"/>
        </w:rPr>
        <w:t>São</w:t>
      </w:r>
      <w:r w:rsidRPr="00EC7EFE">
        <w:rPr>
          <w:sz w:val="22"/>
          <w:szCs w:val="22"/>
        </w:rPr>
        <w:t xml:space="preserve"> Paulo, 1996.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  <w:u w:val="single"/>
        </w:rPr>
        <w:t>13.</w:t>
      </w:r>
      <w:r w:rsidRPr="00EC7EFE">
        <w:rPr>
          <w:sz w:val="22"/>
          <w:szCs w:val="22"/>
          <w:u w:val="single"/>
        </w:rPr>
        <w:tab/>
        <w:t>Hipertexto, hipermídia e a comunicação interativa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 xml:space="preserve">- hipermídia e a </w:t>
      </w:r>
      <w:r w:rsidR="00111696" w:rsidRPr="00EC7EFE">
        <w:rPr>
          <w:sz w:val="22"/>
          <w:szCs w:val="22"/>
        </w:rPr>
        <w:t>inter</w:t>
      </w:r>
      <w:r w:rsidR="00111696">
        <w:rPr>
          <w:sz w:val="22"/>
          <w:szCs w:val="22"/>
        </w:rPr>
        <w:t xml:space="preserve"> </w:t>
      </w:r>
      <w:r w:rsidR="00111696" w:rsidRPr="00EC7EFE">
        <w:rPr>
          <w:sz w:val="22"/>
          <w:szCs w:val="22"/>
        </w:rPr>
        <w:t>conexação</w:t>
      </w:r>
      <w:r w:rsidRPr="00EC7EFE">
        <w:rPr>
          <w:sz w:val="22"/>
          <w:szCs w:val="22"/>
        </w:rPr>
        <w:t xml:space="preserve"> entre as linguagens 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a digitalização do texto, da imagem, da página, do áudio, do vídeo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 xml:space="preserve">SANTAELLA, Lucia. </w:t>
      </w:r>
      <w:r w:rsidRPr="00F03FDE">
        <w:rPr>
          <w:sz w:val="22"/>
          <w:szCs w:val="22"/>
          <w:u w:val="single"/>
        </w:rPr>
        <w:t>Navegar no Ciberespaço</w:t>
      </w:r>
      <w:r w:rsidRPr="00EC7EFE">
        <w:rPr>
          <w:sz w:val="22"/>
          <w:szCs w:val="22"/>
        </w:rPr>
        <w:t xml:space="preserve">. São Paulo: Editora. Paulus, 2004. 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Capitulo 4 : O Ciberespaço e sua Linguagem : a Hipermídia.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 xml:space="preserve">MAGNABOSCO, Gislaine Gracia. </w:t>
      </w:r>
      <w:r w:rsidRPr="00EC7EFE">
        <w:rPr>
          <w:sz w:val="22"/>
          <w:szCs w:val="22"/>
          <w:u w:val="single"/>
        </w:rPr>
        <w:t>Hipertexto e Gêneros digitais: modificações no ler e escrever</w:t>
      </w:r>
      <w:r w:rsidRPr="00EC7EFE">
        <w:rPr>
          <w:sz w:val="22"/>
          <w:szCs w:val="22"/>
        </w:rPr>
        <w:t xml:space="preserve">, In: Conjectura, v. 14, n. 2, maio11ago, 2009. 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  <w:u w:val="single"/>
        </w:rPr>
        <w:t>14.</w:t>
      </w:r>
      <w:r w:rsidRPr="00EC7EFE">
        <w:rPr>
          <w:sz w:val="22"/>
          <w:szCs w:val="22"/>
          <w:u w:val="single"/>
        </w:rPr>
        <w:tab/>
        <w:t>Criação Textual, Direito Autoral e Propriedade Intelectual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o dilema do direito autoral na era digital</w:t>
      </w:r>
    </w:p>
    <w:p w:rsidR="00317F5B" w:rsidRPr="00EC7EFE" w:rsidRDefault="00317F5B" w:rsidP="00317F5B">
      <w:pPr>
        <w:ind w:right="-6"/>
        <w:rPr>
          <w:bCs/>
          <w:sz w:val="22"/>
          <w:szCs w:val="22"/>
          <w:lang w:eastAsia="ar-SA"/>
        </w:rPr>
      </w:pPr>
      <w:r w:rsidRPr="00EC7EFE">
        <w:rPr>
          <w:bCs/>
          <w:sz w:val="22"/>
          <w:szCs w:val="22"/>
          <w:lang w:eastAsia="ar-SA"/>
        </w:rPr>
        <w:t>- o direito autoral e suas principais funções</w:t>
      </w:r>
    </w:p>
    <w:p w:rsidR="00317F5B" w:rsidRPr="00EC7EFE" w:rsidRDefault="00317F5B" w:rsidP="00317F5B">
      <w:pPr>
        <w:ind w:right="-6"/>
        <w:rPr>
          <w:bCs/>
          <w:sz w:val="22"/>
          <w:szCs w:val="22"/>
          <w:lang w:eastAsia="ar-SA"/>
        </w:rPr>
      </w:pPr>
      <w:r w:rsidRPr="00EC7EFE">
        <w:rPr>
          <w:bCs/>
          <w:sz w:val="22"/>
          <w:szCs w:val="22"/>
          <w:lang w:eastAsia="ar-SA"/>
        </w:rPr>
        <w:t>- aspectos econômicos e políticos do direito autoral</w:t>
      </w:r>
    </w:p>
    <w:p w:rsidR="00317F5B" w:rsidRPr="00EC7EFE" w:rsidRDefault="00317F5B" w:rsidP="00317F5B">
      <w:pPr>
        <w:ind w:right="-6"/>
        <w:rPr>
          <w:bCs/>
          <w:sz w:val="22"/>
          <w:szCs w:val="22"/>
          <w:lang w:eastAsia="ar-SA"/>
        </w:rPr>
      </w:pPr>
      <w:r w:rsidRPr="00EC7EFE">
        <w:rPr>
          <w:bCs/>
          <w:sz w:val="22"/>
          <w:szCs w:val="22"/>
          <w:lang w:eastAsia="ar-SA"/>
        </w:rPr>
        <w:t>- conceito de direito autoral</w:t>
      </w:r>
    </w:p>
    <w:p w:rsidR="00317F5B" w:rsidRPr="00EC7EFE" w:rsidRDefault="00317F5B" w:rsidP="00317F5B">
      <w:pPr>
        <w:ind w:right="-6"/>
        <w:rPr>
          <w:bCs/>
          <w:sz w:val="22"/>
          <w:szCs w:val="22"/>
          <w:lang w:eastAsia="ar-SA"/>
        </w:rPr>
      </w:pPr>
      <w:r w:rsidRPr="00EC7EFE">
        <w:rPr>
          <w:bCs/>
          <w:sz w:val="22"/>
          <w:szCs w:val="22"/>
          <w:lang w:eastAsia="ar-SA"/>
        </w:rPr>
        <w:t>- natureza jurídica do direito autoral: direitos morais e direitos patrimoniais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ind w:right="-6"/>
        <w:rPr>
          <w:bCs/>
          <w:sz w:val="22"/>
          <w:szCs w:val="22"/>
          <w:lang w:eastAsia="ar-SA"/>
        </w:rPr>
      </w:pPr>
      <w:r w:rsidRPr="00EC7EFE">
        <w:rPr>
          <w:bCs/>
          <w:sz w:val="22"/>
          <w:szCs w:val="22"/>
          <w:lang w:eastAsia="ar-SA"/>
        </w:rPr>
        <w:t xml:space="preserve">CARBONI, Guilherme. </w:t>
      </w:r>
      <w:r w:rsidRPr="00EC7EFE">
        <w:rPr>
          <w:bCs/>
          <w:sz w:val="22"/>
          <w:szCs w:val="22"/>
          <w:u w:val="single"/>
          <w:lang w:eastAsia="ar-SA"/>
        </w:rPr>
        <w:t>O direito de autor na multimídia</w:t>
      </w:r>
      <w:r w:rsidRPr="00EC7EFE">
        <w:rPr>
          <w:bCs/>
          <w:sz w:val="22"/>
          <w:szCs w:val="22"/>
          <w:lang w:eastAsia="ar-SA"/>
        </w:rPr>
        <w:t>. São Paulo: Quartier Latin, 2003, p. 24-51; e 59-74.</w:t>
      </w:r>
    </w:p>
    <w:p w:rsidR="00317F5B" w:rsidRPr="00EC7EFE" w:rsidRDefault="00317F5B" w:rsidP="00317F5B">
      <w:pPr>
        <w:ind w:right="-6"/>
        <w:rPr>
          <w:bCs/>
          <w:sz w:val="22"/>
          <w:szCs w:val="22"/>
          <w:lang w:eastAsia="ar-SA"/>
        </w:rPr>
      </w:pPr>
    </w:p>
    <w:p w:rsidR="00317F5B" w:rsidRPr="00EC7EFE" w:rsidRDefault="00317F5B" w:rsidP="00317F5B">
      <w:pPr>
        <w:ind w:right="-6"/>
        <w:rPr>
          <w:bCs/>
          <w:sz w:val="22"/>
          <w:szCs w:val="22"/>
          <w:lang w:eastAsia="ar-SA"/>
        </w:rPr>
      </w:pPr>
      <w:r w:rsidRPr="00EC7EFE">
        <w:rPr>
          <w:bCs/>
          <w:sz w:val="22"/>
          <w:szCs w:val="22"/>
          <w:lang w:eastAsia="ar-SA"/>
        </w:rPr>
        <w:t xml:space="preserve">_____. </w:t>
      </w:r>
      <w:r w:rsidRPr="00EC7EFE">
        <w:rPr>
          <w:bCs/>
          <w:sz w:val="22"/>
          <w:szCs w:val="22"/>
          <w:u w:val="single"/>
          <w:lang w:eastAsia="ar-SA"/>
        </w:rPr>
        <w:t>Função social do direito de autor</w:t>
      </w:r>
      <w:r w:rsidRPr="00EC7EFE">
        <w:rPr>
          <w:bCs/>
          <w:sz w:val="22"/>
          <w:szCs w:val="22"/>
          <w:lang w:eastAsia="ar-SA"/>
        </w:rPr>
        <w:t>. Curitiba: Juruá, 2006, p. 71-99.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</w:rPr>
        <w:t xml:space="preserve">MATUCK, Artur. </w:t>
      </w:r>
      <w:r w:rsidRPr="00EC7EFE">
        <w:rPr>
          <w:sz w:val="22"/>
          <w:szCs w:val="22"/>
          <w:u w:val="single"/>
        </w:rPr>
        <w:t>Um Manifesto pela Re-informação</w:t>
      </w:r>
      <w:r w:rsidRPr="00EC7EFE">
        <w:rPr>
          <w:sz w:val="22"/>
          <w:szCs w:val="22"/>
        </w:rPr>
        <w:t>. São Paulo, 2010, inédito.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  <w:lang w:eastAsia="ar-SA"/>
        </w:rPr>
        <w:t xml:space="preserve">MATUCK, Artur. Tecnologias Digitais e o Futuro da Escrita. In: </w:t>
      </w:r>
      <w:r w:rsidRPr="00EC7EFE">
        <w:rPr>
          <w:sz w:val="22"/>
          <w:szCs w:val="22"/>
          <w:u w:val="single"/>
          <w:lang w:eastAsia="ar-SA"/>
        </w:rPr>
        <w:t>Artemídia e Cultura Digital</w:t>
      </w:r>
      <w:r w:rsidRPr="00EC7EFE">
        <w:rPr>
          <w:sz w:val="22"/>
          <w:szCs w:val="22"/>
          <w:lang w:eastAsia="ar-SA"/>
        </w:rPr>
        <w:t xml:space="preserve">, MATUCK, Artur &amp; </w:t>
      </w:r>
      <w:r w:rsidR="00F03FDE">
        <w:rPr>
          <w:sz w:val="22"/>
          <w:szCs w:val="22"/>
          <w:lang w:eastAsia="ar-SA"/>
        </w:rPr>
        <w:t>ANTONIO</w:t>
      </w:r>
      <w:r w:rsidRPr="00EC7EFE">
        <w:rPr>
          <w:sz w:val="22"/>
          <w:szCs w:val="22"/>
          <w:lang w:eastAsia="ar-SA"/>
        </w:rPr>
        <w:t>, Jorge Luis, Ed. Musa, SP, 2009.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10724D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</w:rPr>
      </w:pPr>
      <w:r w:rsidRPr="0010724D">
        <w:rPr>
          <w:sz w:val="22"/>
          <w:szCs w:val="22"/>
        </w:rPr>
        <w:t xml:space="preserve">MONTEIRO, </w:t>
      </w:r>
      <w:r w:rsidR="004036D7">
        <w:rPr>
          <w:sz w:val="22"/>
        </w:rPr>
        <w:t xml:space="preserve">Mário Feijó Borges. </w:t>
      </w:r>
      <w:r w:rsidRPr="004036D7">
        <w:rPr>
          <w:sz w:val="22"/>
          <w:u w:val="single"/>
        </w:rPr>
        <w:t xml:space="preserve">Origens do Copyright e a Ideologia do Autor. </w:t>
      </w:r>
      <w:r w:rsidRPr="0010724D">
        <w:rPr>
          <w:sz w:val="22"/>
        </w:rPr>
        <w:t xml:space="preserve">In: PERMANÊNCIA E MUTAÇÕES: O desafio de escrever adaptações escolares baseadas em clássicos da literatura; Tese de Doutorado, Programa de Pós-graduação em Letras do Departamento de Letras da PUC-Rio, Rio de Janeiro, Maio de 2006, , p. 65-82. 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  <w:u w:val="single"/>
        </w:rPr>
      </w:pPr>
      <w:r w:rsidRPr="00EC7EFE">
        <w:rPr>
          <w:sz w:val="22"/>
          <w:szCs w:val="22"/>
          <w:u w:val="single"/>
        </w:rPr>
        <w:br w:type="page"/>
        <w:t>15.</w:t>
      </w:r>
      <w:r w:rsidRPr="00EC7EFE">
        <w:rPr>
          <w:sz w:val="22"/>
          <w:szCs w:val="22"/>
          <w:u w:val="single"/>
        </w:rPr>
        <w:tab/>
        <w:t xml:space="preserve">Comunicação digital e manifestações da política 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a tecnologia como dispositivo de expressão política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a intera</w:t>
      </w:r>
      <w:r w:rsidRPr="00EC7EFE">
        <w:rPr>
          <w:bCs/>
          <w:sz w:val="22"/>
          <w:szCs w:val="22"/>
        </w:rPr>
        <w:t>ção</w:t>
      </w:r>
      <w:r w:rsidRPr="00EC7EFE">
        <w:rPr>
          <w:sz w:val="22"/>
          <w:szCs w:val="22"/>
        </w:rPr>
        <w:t xml:space="preserve"> homem-máquina na arena política mundial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as interferências não-autorizadas nos sistemas computacionais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- hackers e hacktivismo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</w:p>
    <w:p w:rsidR="00317F5B" w:rsidRPr="00EC7EFE" w:rsidRDefault="00317F5B" w:rsidP="00317F5B">
      <w:pPr>
        <w:widowControl w:val="0"/>
        <w:autoSpaceDE w:val="0"/>
        <w:ind w:right="-6"/>
        <w:rPr>
          <w:sz w:val="22"/>
          <w:szCs w:val="22"/>
        </w:rPr>
      </w:pPr>
      <w:r w:rsidRPr="00EC7EFE">
        <w:rPr>
          <w:sz w:val="22"/>
          <w:szCs w:val="22"/>
          <w:lang w:eastAsia="ar-SA"/>
        </w:rPr>
        <w:t xml:space="preserve">MATUCK, Artur. </w:t>
      </w:r>
      <w:r w:rsidRPr="00EC7EFE">
        <w:rPr>
          <w:sz w:val="22"/>
          <w:szCs w:val="22"/>
          <w:u w:val="single"/>
          <w:lang w:eastAsia="ar-SA"/>
        </w:rPr>
        <w:t>Uma prospectiva política para um multiverso digivirtual: direitos humanos às tecno-linguagens</w:t>
      </w:r>
      <w:r w:rsidRPr="00EC7EFE">
        <w:rPr>
          <w:sz w:val="22"/>
          <w:szCs w:val="22"/>
          <w:lang w:eastAsia="ar-SA"/>
        </w:rPr>
        <w:t>, 2007, inédito.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 xml:space="preserve">VAN GELDER, Tim. </w:t>
      </w:r>
      <w:r w:rsidRPr="00566CE6">
        <w:rPr>
          <w:sz w:val="22"/>
          <w:szCs w:val="22"/>
          <w:u w:val="single"/>
        </w:rPr>
        <w:t>Into the Deep Blue Yonder</w:t>
      </w:r>
      <w:r w:rsidRPr="00EC7EFE">
        <w:rPr>
          <w:sz w:val="22"/>
          <w:szCs w:val="22"/>
        </w:rPr>
        <w:t>. &lt;http://sites.google.com/site/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timvangelder/publications-1/into-the-deep-blue-yonder&gt;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 xml:space="preserve">BIG BLUE WINS, </w:t>
      </w:r>
      <w:r w:rsidRPr="00566CE6">
        <w:rPr>
          <w:sz w:val="22"/>
          <w:szCs w:val="22"/>
          <w:u w:val="single"/>
        </w:rPr>
        <w:t>Newshour</w:t>
      </w:r>
      <w:r w:rsidRPr="00EC7EFE">
        <w:rPr>
          <w:sz w:val="22"/>
          <w:szCs w:val="22"/>
        </w:rPr>
        <w:t>, PBS, May 12, 1997, Transcript. In :</w:t>
      </w:r>
      <w:r w:rsidRPr="00EC7EFE">
        <w:rPr>
          <w:i/>
          <w:sz w:val="22"/>
          <w:szCs w:val="22"/>
        </w:rPr>
        <w:t xml:space="preserve"> 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>&lt; http://www.pbs.org/newshour/bb/entertainment/jan-june97/big_blue_5-12.html&gt;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  <w:r w:rsidRPr="00EC7EFE">
        <w:rPr>
          <w:sz w:val="22"/>
          <w:szCs w:val="22"/>
        </w:rPr>
        <w:t xml:space="preserve">SILVEIRA, Sérgio A. org. </w:t>
      </w:r>
      <w:r w:rsidRPr="00EC7EFE">
        <w:rPr>
          <w:sz w:val="22"/>
          <w:szCs w:val="22"/>
          <w:u w:val="single"/>
        </w:rPr>
        <w:t>Cidadania e Redes Digitais</w:t>
      </w:r>
      <w:r w:rsidRPr="00EC7EFE">
        <w:rPr>
          <w:sz w:val="22"/>
          <w:szCs w:val="22"/>
        </w:rPr>
        <w:t>, Gestor da Internet no Brasil: Maracá – Educação e Tecnologias, 2010.</w:t>
      </w:r>
    </w:p>
    <w:p w:rsidR="00317F5B" w:rsidRPr="00EC7EFE" w:rsidRDefault="00317F5B" w:rsidP="00317F5B">
      <w:pPr>
        <w:ind w:right="48"/>
        <w:rPr>
          <w:sz w:val="22"/>
          <w:lang w:eastAsia="ar-SA"/>
        </w:rPr>
      </w:pPr>
    </w:p>
    <w:p w:rsidR="00317F5B" w:rsidRPr="00EC7EFE" w:rsidRDefault="00317F5B" w:rsidP="00317F5B">
      <w:pPr>
        <w:ind w:right="48"/>
        <w:rPr>
          <w:bCs/>
          <w:sz w:val="22"/>
          <w:lang w:eastAsia="ar-SA"/>
        </w:rPr>
      </w:pPr>
      <w:r w:rsidRPr="00566CE6">
        <w:rPr>
          <w:bCs/>
          <w:iCs/>
          <w:sz w:val="22"/>
          <w:u w:val="single"/>
          <w:lang w:eastAsia="ar-SA"/>
        </w:rPr>
        <w:t>We Are Legion</w:t>
      </w:r>
      <w:r w:rsidRPr="00EC7EFE">
        <w:rPr>
          <w:bCs/>
          <w:sz w:val="22"/>
          <w:lang w:eastAsia="ar-SA"/>
        </w:rPr>
        <w:t xml:space="preserve"> director Brian Knappenberger. Documentary </w:t>
      </w:r>
      <w:r w:rsidRPr="00566CE6">
        <w:rPr>
          <w:bCs/>
          <w:iCs/>
          <w:sz w:val="22"/>
          <w:u w:val="single"/>
          <w:lang w:eastAsia="ar-SA"/>
        </w:rPr>
        <w:t>We Are Legion</w:t>
      </w:r>
      <w:r w:rsidRPr="00EC7EFE">
        <w:rPr>
          <w:bCs/>
          <w:sz w:val="22"/>
          <w:lang w:eastAsia="ar-SA"/>
        </w:rPr>
        <w:t xml:space="preserve"> Peels Back Hacktivist Group’s History. In: http://www.wired.com/underwire/2012/01/we-are-legion-documentary/</w:t>
      </w:r>
    </w:p>
    <w:p w:rsidR="00317F5B" w:rsidRPr="00EC7EFE" w:rsidRDefault="00317F5B" w:rsidP="00317F5B">
      <w:pPr>
        <w:ind w:right="48"/>
        <w:rPr>
          <w:bCs/>
          <w:sz w:val="22"/>
          <w:lang w:eastAsia="ar-SA"/>
        </w:rPr>
      </w:pPr>
    </w:p>
    <w:p w:rsidR="00317F5B" w:rsidRPr="00EC7EFE" w:rsidRDefault="00317F5B" w:rsidP="00317F5B">
      <w:pPr>
        <w:ind w:right="48"/>
        <w:rPr>
          <w:bCs/>
          <w:sz w:val="22"/>
          <w:lang w:eastAsia="ar-SA"/>
        </w:rPr>
      </w:pPr>
      <w:hyperlink r:id="rId7" w:history="1">
        <w:r w:rsidRPr="00EC7EFE">
          <w:rPr>
            <w:rStyle w:val="Hyperlink"/>
            <w:bCs/>
            <w:color w:val="auto"/>
            <w:sz w:val="22"/>
            <w:lang w:eastAsia="ar-SA"/>
          </w:rPr>
          <w:t>WikiLeaks</w:t>
        </w:r>
      </w:hyperlink>
    </w:p>
    <w:p w:rsidR="00317F5B" w:rsidRPr="00EC7EFE" w:rsidRDefault="00317F5B" w:rsidP="00317F5B">
      <w:pPr>
        <w:ind w:right="48"/>
        <w:rPr>
          <w:bCs/>
          <w:sz w:val="22"/>
          <w:lang w:eastAsia="ar-SA"/>
        </w:rPr>
      </w:pPr>
      <w:r w:rsidRPr="00EC7EFE">
        <w:rPr>
          <w:bCs/>
          <w:sz w:val="22"/>
          <w:lang w:eastAsia="ar-SA"/>
        </w:rPr>
        <w:t>suelette.home.xs4all.nl/wl-portfolio-draft.pdf </w:t>
      </w:r>
    </w:p>
    <w:p w:rsidR="00317F5B" w:rsidRPr="00EC7EFE" w:rsidRDefault="00317F5B" w:rsidP="00317F5B">
      <w:pPr>
        <w:widowControl w:val="0"/>
        <w:tabs>
          <w:tab w:val="left" w:pos="709"/>
        </w:tabs>
        <w:autoSpaceDE w:val="0"/>
        <w:autoSpaceDN w:val="0"/>
        <w:adjustRightInd w:val="0"/>
        <w:ind w:right="-6"/>
        <w:rPr>
          <w:sz w:val="22"/>
          <w:szCs w:val="22"/>
        </w:rPr>
      </w:pPr>
    </w:p>
    <w:sectPr w:rsidR="00317F5B" w:rsidRPr="00EC7EFE" w:rsidSect="00317F5B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882" w:rsidRDefault="007D2882" w:rsidP="00317F5B">
      <w:r>
        <w:separator/>
      </w:r>
    </w:p>
  </w:endnote>
  <w:endnote w:type="continuationSeparator" w:id="1">
    <w:p w:rsidR="007D2882" w:rsidRDefault="007D2882" w:rsidP="0031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882" w:rsidRDefault="007D2882" w:rsidP="00317F5B">
      <w:r>
        <w:separator/>
      </w:r>
    </w:p>
  </w:footnote>
  <w:footnote w:type="continuationSeparator" w:id="1">
    <w:p w:rsidR="007D2882" w:rsidRDefault="007D2882" w:rsidP="00317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5B" w:rsidRDefault="00317F5B">
    <w:pPr>
      <w:pStyle w:val="Cabealho"/>
      <w:jc w:val="right"/>
    </w:pPr>
    <w:fldSimple w:instr=" PAGE   \* MERGEFORMAT ">
      <w:r w:rsidR="007D2882">
        <w:rPr>
          <w:noProof/>
        </w:rPr>
        <w:t>1</w:t>
      </w:r>
    </w:fldSimple>
  </w:p>
  <w:p w:rsidR="00317F5B" w:rsidRDefault="00317F5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863"/>
    <w:multiLevelType w:val="multilevel"/>
    <w:tmpl w:val="D9EA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D69FF"/>
    <w:multiLevelType w:val="hybridMultilevel"/>
    <w:tmpl w:val="D9D43AF6"/>
    <w:lvl w:ilvl="0" w:tplc="D5F0E31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322AD1"/>
    <w:multiLevelType w:val="hybridMultilevel"/>
    <w:tmpl w:val="800A845C"/>
    <w:lvl w:ilvl="0" w:tplc="91661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831470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0804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628E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3CC4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EE6E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2EE5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1ADB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0636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fr-FR" w:vendorID="65" w:dllVersion="514" w:checkStyle="1"/>
  <w:activeWritingStyle w:appName="MSWord" w:lang="pt-BR" w:vendorID="1" w:dllVersion="513" w:checkStyle="1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7FF3"/>
    <w:rsid w:val="00034BF9"/>
    <w:rsid w:val="00103178"/>
    <w:rsid w:val="00111696"/>
    <w:rsid w:val="002938EA"/>
    <w:rsid w:val="00317F5B"/>
    <w:rsid w:val="003B3A26"/>
    <w:rsid w:val="004036D7"/>
    <w:rsid w:val="00442258"/>
    <w:rsid w:val="004E7D6D"/>
    <w:rsid w:val="00545827"/>
    <w:rsid w:val="00566CE6"/>
    <w:rsid w:val="005C0B27"/>
    <w:rsid w:val="006C3310"/>
    <w:rsid w:val="00766BFF"/>
    <w:rsid w:val="007D2882"/>
    <w:rsid w:val="009C6C86"/>
    <w:rsid w:val="00A46E53"/>
    <w:rsid w:val="00BC0D25"/>
    <w:rsid w:val="00D371BA"/>
    <w:rsid w:val="00E071DF"/>
    <w:rsid w:val="00E47553"/>
    <w:rsid w:val="00EE315A"/>
    <w:rsid w:val="00EE4F3C"/>
    <w:rsid w:val="00F03FDE"/>
    <w:rsid w:val="00F0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8D"/>
    <w:rPr>
      <w:rFonts w:ascii="Verdana" w:hAnsi="Verdana"/>
      <w:sz w:val="24"/>
      <w:szCs w:val="24"/>
      <w:lang w:eastAsia="fr-F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541A8D"/>
    <w:rPr>
      <w:color w:val="0000FF"/>
      <w:u w:val="single"/>
    </w:rPr>
  </w:style>
  <w:style w:type="character" w:styleId="nfase">
    <w:name w:val="Emphasis"/>
    <w:basedOn w:val="Fontepargpadro"/>
    <w:qFormat/>
    <w:rsid w:val="00541A8D"/>
    <w:rPr>
      <w:i/>
    </w:rPr>
  </w:style>
  <w:style w:type="paragraph" w:styleId="Cabealho">
    <w:name w:val="header"/>
    <w:basedOn w:val="Normal"/>
    <w:link w:val="CabealhoChar"/>
    <w:uiPriority w:val="99"/>
    <w:unhideWhenUsed/>
    <w:rsid w:val="004B0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0A48"/>
    <w:rPr>
      <w:rFonts w:ascii="Verdana" w:hAnsi="Verdana"/>
      <w:sz w:val="24"/>
      <w:szCs w:val="24"/>
      <w:lang w:eastAsia="fr-FR"/>
    </w:rPr>
  </w:style>
  <w:style w:type="paragraph" w:styleId="Rodap">
    <w:name w:val="footer"/>
    <w:basedOn w:val="Normal"/>
    <w:link w:val="RodapChar"/>
    <w:uiPriority w:val="99"/>
    <w:semiHidden/>
    <w:unhideWhenUsed/>
    <w:rsid w:val="004B0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B0A48"/>
    <w:rPr>
      <w:rFonts w:ascii="Verdana" w:hAnsi="Verdana"/>
      <w:sz w:val="24"/>
      <w:szCs w:val="24"/>
      <w:lang w:eastAsia="fr-FR"/>
    </w:rPr>
  </w:style>
  <w:style w:type="character" w:styleId="HiperlinkVisitado">
    <w:name w:val="FollowedHyperlink"/>
    <w:basedOn w:val="Fontepargpadro"/>
    <w:rsid w:val="006033B4"/>
    <w:rPr>
      <w:color w:val="800080"/>
      <w:u w:val="single"/>
    </w:rPr>
  </w:style>
  <w:style w:type="paragraph" w:customStyle="1" w:styleId="Indiceereferencias">
    <w:name w:val="Indice e referencias"/>
    <w:rsid w:val="0010724D"/>
    <w:pPr>
      <w:autoSpaceDE w:val="0"/>
      <w:autoSpaceDN w:val="0"/>
      <w:adjustRightInd w:val="0"/>
      <w:spacing w:before="57" w:after="57"/>
      <w:ind w:left="567" w:hanging="567"/>
    </w:pPr>
    <w:rPr>
      <w:rFonts w:ascii="Lucida Sans Unicode" w:hAnsi="Lucida Sans Unicod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elette.home.xs4all.nl/wl-portfolio-draf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2222</Words>
  <Characters>12005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Comunicação Interativa e o Texto Eletrônico-Digital – CRP 0449</vt:lpstr>
      <vt:lpstr>Comunicação Interativa e o Texto Eletrônico-Digital – CRP 0449</vt:lpstr>
    </vt:vector>
  </TitlesOfParts>
  <Company>uqam</Company>
  <LinksUpToDate>false</LinksUpToDate>
  <CharactersWithSpaces>14199</CharactersWithSpaces>
  <SharedDoc>false</SharedDoc>
  <HLinks>
    <vt:vector size="6" baseType="variant"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http://suelette.home.xs4all.nl/wl-portfolio-draft.pdf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Interativa e o Texto Eletrônico-Digital – CRP 0449</dc:title>
  <dc:subject/>
  <dc:creator>MATUCK/ARTUR</dc:creator>
  <cp:keywords/>
  <cp:lastModifiedBy>matuck</cp:lastModifiedBy>
  <cp:revision>2</cp:revision>
  <cp:lastPrinted>2014-03-11T14:54:00Z</cp:lastPrinted>
  <dcterms:created xsi:type="dcterms:W3CDTF">2014-03-26T01:12:00Z</dcterms:created>
  <dcterms:modified xsi:type="dcterms:W3CDTF">2014-03-26T01:12:00Z</dcterms:modified>
</cp:coreProperties>
</file>