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9" w:rsidRPr="005464C3" w:rsidRDefault="00EE54C7" w:rsidP="00EE54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464C3">
        <w:rPr>
          <w:rFonts w:ascii="Times New Roman" w:hAnsi="Times New Roman" w:cs="Times New Roman"/>
          <w:sz w:val="28"/>
          <w:szCs w:val="28"/>
          <w:u w:val="single"/>
        </w:rPr>
        <w:t xml:space="preserve">CALENDÁRIO </w:t>
      </w:r>
      <w:r w:rsidR="003D00B7">
        <w:rPr>
          <w:rFonts w:ascii="Times New Roman" w:hAnsi="Times New Roman" w:cs="Times New Roman"/>
          <w:sz w:val="28"/>
          <w:szCs w:val="28"/>
          <w:u w:val="single"/>
        </w:rPr>
        <w:t>2º. Semestre 201</w:t>
      </w:r>
      <w:r w:rsidR="00FE3293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E54C7" w:rsidRPr="005464C3" w:rsidRDefault="00EE54C7" w:rsidP="00EE54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64C3">
        <w:rPr>
          <w:rFonts w:ascii="Times New Roman" w:hAnsi="Times New Roman" w:cs="Times New Roman"/>
          <w:sz w:val="28"/>
          <w:szCs w:val="28"/>
          <w:u w:val="single"/>
        </w:rPr>
        <w:t>SMM 0</w:t>
      </w:r>
      <w:r w:rsidR="002743C6">
        <w:rPr>
          <w:rFonts w:ascii="Times New Roman" w:hAnsi="Times New Roman" w:cs="Times New Roman"/>
          <w:sz w:val="28"/>
          <w:szCs w:val="28"/>
          <w:u w:val="single"/>
        </w:rPr>
        <w:t>194</w:t>
      </w:r>
      <w:r w:rsidRPr="005464C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743C6">
        <w:rPr>
          <w:rFonts w:ascii="Times New Roman" w:hAnsi="Times New Roman" w:cs="Times New Roman"/>
          <w:sz w:val="28"/>
          <w:szCs w:val="28"/>
          <w:u w:val="single"/>
        </w:rPr>
        <w:t xml:space="preserve">Engenharia e Ciência dos Materiais </w:t>
      </w:r>
      <w:r w:rsidR="003D00B7">
        <w:rPr>
          <w:rFonts w:ascii="Times New Roman" w:hAnsi="Times New Roman" w:cs="Times New Roman"/>
          <w:sz w:val="28"/>
          <w:szCs w:val="28"/>
          <w:u w:val="single"/>
        </w:rPr>
        <w:t>II</w:t>
      </w:r>
    </w:p>
    <w:p w:rsidR="00312C3A" w:rsidRDefault="00312C3A" w:rsidP="00EE54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6024"/>
        <w:gridCol w:w="1418"/>
        <w:gridCol w:w="1490"/>
      </w:tblGrid>
      <w:tr w:rsidR="008B6791" w:rsidRPr="007256BA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D513B3" w:rsidP="0071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9B2424" w:rsidP="0071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b/>
                <w:sz w:val="24"/>
                <w:szCs w:val="24"/>
              </w:rPr>
              <w:t>Técnico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8B6791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Introdução </w:t>
            </w:r>
            <w:r w:rsidR="00795A4D"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D14714"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95A4D"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eoria </w:t>
            </w:r>
            <w:r w:rsidR="00D34E35"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95A4D"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cerâmica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37029E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="00CE5AB0" w:rsidRPr="00FE3293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</w:tr>
      <w:tr w:rsidR="008B6791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795A4D" w:rsidP="003702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cerâmica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CE5AB0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FE3293" w:rsidRDefault="0037029E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  <w:r w:rsidR="00CE5AB0" w:rsidRPr="00FE3293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</w:tr>
      <w:tr w:rsidR="002A30ED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30ED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30ED" w:rsidRPr="00FE3293" w:rsidRDefault="002A30ED" w:rsidP="002A30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cerâmica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30ED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30ED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15-19/08</w:t>
            </w:r>
          </w:p>
        </w:tc>
      </w:tr>
      <w:tr w:rsidR="008B6791" w:rsidTr="00634FF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F91306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A06C07" w:rsidRPr="00A06C07" w:rsidRDefault="002A30ED" w:rsidP="002A30E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</w:t>
            </w: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 </w:t>
            </w: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– cerâmica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91306" w:rsidRPr="00FE3293" w:rsidRDefault="00F91306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F91306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22-26/08</w:t>
            </w:r>
          </w:p>
        </w:tc>
      </w:tr>
      <w:tr w:rsidR="008B6791" w:rsidTr="00634FF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F91306" w:rsidRPr="00FE3293" w:rsidRDefault="00F91306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F91306" w:rsidRPr="00867884" w:rsidRDefault="002A30ED" w:rsidP="008B679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>Prática 1</w:t>
            </w: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dispersão de partículas e colagem de barbotina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91306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F91306" w:rsidRPr="00FE3293" w:rsidRDefault="00F91306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ED" w:rsidTr="00634FFD">
        <w:trPr>
          <w:trHeight w:val="31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2A30ED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2A30ED" w:rsidRPr="00FE3293" w:rsidRDefault="002A30ED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cerâmica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A30ED" w:rsidRPr="00FE3293" w:rsidRDefault="002A30E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2A30ED" w:rsidRPr="00FE3293" w:rsidRDefault="002A30ED" w:rsidP="002A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29/08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</w:tr>
      <w:tr w:rsidR="008B6791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A91" w:rsidRPr="00FE3293" w:rsidRDefault="00537E96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A91" w:rsidRPr="00FE3293" w:rsidRDefault="00035A91" w:rsidP="00A06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Feriado</w:t>
            </w:r>
            <w:r w:rsidR="0037029E"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semana </w:t>
            </w:r>
            <w:r w:rsidR="0037029E"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>da Pátria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A91" w:rsidRPr="00FE3293" w:rsidRDefault="00035A91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A91" w:rsidRPr="00FE3293" w:rsidRDefault="0037029E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  <w:r w:rsidR="00035A91" w:rsidRPr="00FE3293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</w:tr>
      <w:tr w:rsidR="008B6791" w:rsidTr="00634FF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F91306" w:rsidRPr="00FE3293" w:rsidRDefault="00F91306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F91306" w:rsidRPr="00FE3293" w:rsidRDefault="00F91306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cerâmica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91306" w:rsidRPr="00FE3293" w:rsidRDefault="00F91306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F91306" w:rsidRPr="00FE3293" w:rsidRDefault="0037029E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F91306" w:rsidRPr="00FE3293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</w:tr>
      <w:tr w:rsidR="00634FFD" w:rsidTr="00634FF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696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Prática </w:t>
            </w:r>
            <w:r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>2</w:t>
            </w: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ensaios mecânicos de cerâmicas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4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FD" w:rsidTr="00634FF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seleção de materiais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19-23/09</w:t>
            </w:r>
          </w:p>
        </w:tc>
      </w:tr>
      <w:tr w:rsidR="00634FFD" w:rsidTr="00634FF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696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Prática </w:t>
            </w:r>
            <w:r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3 </w:t>
            </w: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– densidade-porosidade-absorção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4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FD" w:rsidRPr="00A70095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Prova 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3702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26-30/09</w:t>
            </w:r>
          </w:p>
        </w:tc>
      </w:tr>
      <w:tr w:rsidR="00634FFD" w:rsidRPr="00A70095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polímero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03-07/10</w:t>
            </w:r>
          </w:p>
        </w:tc>
      </w:tr>
      <w:tr w:rsidR="00634FFD" w:rsidTr="00634FF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3B50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Teoria – polímero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10-14/10</w:t>
            </w:r>
          </w:p>
        </w:tc>
      </w:tr>
      <w:tr w:rsidR="00634FFD" w:rsidTr="00634FF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696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Prática </w:t>
            </w:r>
            <w:r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>4</w:t>
            </w: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identificação de polímeros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FD" w:rsidTr="00634FF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634FFD" w:rsidRPr="002A30ED" w:rsidRDefault="00634FFD" w:rsidP="003B50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>Teoria – polímero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17-21/10</w:t>
            </w:r>
          </w:p>
        </w:tc>
      </w:tr>
      <w:tr w:rsidR="00634FFD" w:rsidTr="00634FF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34FFD" w:rsidRPr="002A30ED" w:rsidRDefault="00634FFD" w:rsidP="002A30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Prática </w:t>
            </w:r>
            <w:r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>5</w:t>
            </w:r>
            <w:r w:rsidRPr="002A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>– cristalização de polímeros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FD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2A30ED" w:rsidRDefault="00634FFD" w:rsidP="00BA4A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>Teoria – polímero (feriado: sexta-feira 28/10)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24-28/10</w:t>
            </w:r>
          </w:p>
        </w:tc>
      </w:tr>
      <w:tr w:rsidR="00634FFD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2A30ED" w:rsidRDefault="00634FFD" w:rsidP="00A909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Teoria – polímero (feriado: quarta </w:t>
            </w:r>
            <w:r w:rsidR="00A9096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sexta 02, 03 e 04/11)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31/10-04/11</w:t>
            </w:r>
          </w:p>
        </w:tc>
      </w:tr>
      <w:tr w:rsidR="00634FFD" w:rsidTr="00634FF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BA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634FFD" w:rsidRPr="002A30ED" w:rsidRDefault="00634FFD" w:rsidP="00BA4A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Teoria – polímero &amp; compósito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07-11/11</w:t>
            </w:r>
          </w:p>
        </w:tc>
      </w:tr>
      <w:tr w:rsidR="00634FFD" w:rsidTr="00634FF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34FFD" w:rsidRPr="002A30ED" w:rsidRDefault="00634FFD" w:rsidP="002A30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CF7"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 xml:space="preserve">Prática </w:t>
            </w:r>
            <w:r>
              <w:rPr>
                <w:rFonts w:ascii="Times New Roman" w:hAnsi="Times New Roman" w:cs="Times New Roman"/>
                <w:b/>
                <w:i/>
                <w:color w:val="171A95"/>
                <w:sz w:val="24"/>
                <w:szCs w:val="24"/>
              </w:rPr>
              <w:t>6</w:t>
            </w: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ensaios mecânicos de polímeros &amp; compósitos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FD" w:rsidTr="00634FFD">
        <w:tc>
          <w:tcPr>
            <w:tcW w:w="1030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34FFD" w:rsidRPr="002A30ED" w:rsidRDefault="00634FFD" w:rsidP="00AA27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i/>
                <w:sz w:val="24"/>
                <w:szCs w:val="24"/>
              </w:rPr>
              <w:t>Teoria – polímero &amp; compósito (feriado: segunda e terça 14 e 15/11)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14-18/11</w:t>
            </w:r>
          </w:p>
        </w:tc>
      </w:tr>
      <w:tr w:rsidR="00634FFD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FE329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Prova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21-25/11</w:t>
            </w:r>
          </w:p>
        </w:tc>
      </w:tr>
      <w:tr w:rsidR="00634FFD" w:rsidTr="00634FF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Seminários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Seleção de Materiais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28-02/12</w:t>
            </w:r>
          </w:p>
        </w:tc>
      </w:tr>
      <w:tr w:rsidR="00634FFD" w:rsidTr="00634FFD"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i/>
                <w:sz w:val="24"/>
                <w:szCs w:val="24"/>
              </w:rPr>
              <w:t>Recuperação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634FFD" w:rsidRPr="00FE3293" w:rsidRDefault="00634FFD" w:rsidP="007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3">
              <w:rPr>
                <w:rFonts w:ascii="Times New Roman" w:hAnsi="Times New Roman" w:cs="Times New Roman"/>
                <w:sz w:val="24"/>
                <w:szCs w:val="24"/>
              </w:rPr>
              <w:t>A definir</w:t>
            </w:r>
          </w:p>
        </w:tc>
      </w:tr>
    </w:tbl>
    <w:p w:rsidR="00EE54C7" w:rsidRDefault="00EE54C7" w:rsidP="00EE5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1" w:rsidRDefault="00180001" w:rsidP="00312C3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Nota Final= 0,7*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P1 + P2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+0,2*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Relatório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+0,1*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Seminário</m:t>
              </m:r>
            </m:e>
          </m:d>
        </m:oMath>
      </m:oMathPara>
    </w:p>
    <w:p w:rsidR="00636953" w:rsidRDefault="00636953" w:rsidP="00312C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Não haverá prova substitutiva!</w:t>
      </w:r>
    </w:p>
    <w:sectPr w:rsidR="00636953" w:rsidSect="007E3D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7"/>
    <w:rsid w:val="00011105"/>
    <w:rsid w:val="00035A91"/>
    <w:rsid w:val="00037CE5"/>
    <w:rsid w:val="000B04FA"/>
    <w:rsid w:val="001279A7"/>
    <w:rsid w:val="001637F6"/>
    <w:rsid w:val="00180001"/>
    <w:rsid w:val="0020255E"/>
    <w:rsid w:val="002109C5"/>
    <w:rsid w:val="002743C6"/>
    <w:rsid w:val="002A30ED"/>
    <w:rsid w:val="002C57BE"/>
    <w:rsid w:val="002F4804"/>
    <w:rsid w:val="00312C3A"/>
    <w:rsid w:val="0037029E"/>
    <w:rsid w:val="003972D7"/>
    <w:rsid w:val="003B500C"/>
    <w:rsid w:val="003D00B7"/>
    <w:rsid w:val="00526221"/>
    <w:rsid w:val="00537E96"/>
    <w:rsid w:val="005464C3"/>
    <w:rsid w:val="00592B9C"/>
    <w:rsid w:val="005F056D"/>
    <w:rsid w:val="00634FFD"/>
    <w:rsid w:val="00636953"/>
    <w:rsid w:val="00660959"/>
    <w:rsid w:val="00686971"/>
    <w:rsid w:val="00694384"/>
    <w:rsid w:val="00696CF7"/>
    <w:rsid w:val="00717734"/>
    <w:rsid w:val="007256BA"/>
    <w:rsid w:val="00795A4D"/>
    <w:rsid w:val="007E3D4B"/>
    <w:rsid w:val="00867884"/>
    <w:rsid w:val="008B6791"/>
    <w:rsid w:val="009B2424"/>
    <w:rsid w:val="00A06C07"/>
    <w:rsid w:val="00A22436"/>
    <w:rsid w:val="00A70095"/>
    <w:rsid w:val="00A9096C"/>
    <w:rsid w:val="00AA2720"/>
    <w:rsid w:val="00B92629"/>
    <w:rsid w:val="00BA4AA0"/>
    <w:rsid w:val="00C2153B"/>
    <w:rsid w:val="00CE5AB0"/>
    <w:rsid w:val="00D14714"/>
    <w:rsid w:val="00D34E35"/>
    <w:rsid w:val="00D513B3"/>
    <w:rsid w:val="00E03EB9"/>
    <w:rsid w:val="00EA38D2"/>
    <w:rsid w:val="00EB4C4F"/>
    <w:rsid w:val="00EE54C7"/>
    <w:rsid w:val="00EF279B"/>
    <w:rsid w:val="00F160BA"/>
    <w:rsid w:val="00F6403B"/>
    <w:rsid w:val="00F91306"/>
    <w:rsid w:val="00FC5F50"/>
    <w:rsid w:val="00FE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gomes fernandes</dc:creator>
  <cp:lastModifiedBy>Eduardo Bellini Ferreira</cp:lastModifiedBy>
  <cp:revision>2</cp:revision>
  <dcterms:created xsi:type="dcterms:W3CDTF">2016-08-16T17:33:00Z</dcterms:created>
  <dcterms:modified xsi:type="dcterms:W3CDTF">2016-08-16T17:33:00Z</dcterms:modified>
</cp:coreProperties>
</file>