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5380E" w:rsidTr="0025380E">
        <w:tc>
          <w:tcPr>
            <w:tcW w:w="2881" w:type="dxa"/>
          </w:tcPr>
          <w:p w:rsidR="0025380E" w:rsidRDefault="0025380E" w:rsidP="001E27F4">
            <w:pPr>
              <w:jc w:val="both"/>
            </w:pPr>
            <w:r>
              <w:t>Aula</w:t>
            </w:r>
          </w:p>
        </w:tc>
        <w:tc>
          <w:tcPr>
            <w:tcW w:w="2881" w:type="dxa"/>
          </w:tcPr>
          <w:p w:rsidR="0025380E" w:rsidRDefault="0025380E" w:rsidP="001E27F4">
            <w:pPr>
              <w:jc w:val="both"/>
            </w:pPr>
            <w:r>
              <w:t>Tema</w:t>
            </w:r>
          </w:p>
        </w:tc>
        <w:tc>
          <w:tcPr>
            <w:tcW w:w="2882" w:type="dxa"/>
          </w:tcPr>
          <w:p w:rsidR="0025380E" w:rsidRDefault="0025380E" w:rsidP="001E27F4">
            <w:pPr>
              <w:jc w:val="both"/>
            </w:pPr>
            <w:r>
              <w:t>Grupo</w:t>
            </w:r>
          </w:p>
        </w:tc>
      </w:tr>
      <w:tr w:rsidR="0025380E" w:rsidRPr="0025380E" w:rsidTr="0025380E">
        <w:tc>
          <w:tcPr>
            <w:tcW w:w="2881" w:type="dxa"/>
          </w:tcPr>
          <w:p w:rsidR="0025380E" w:rsidRDefault="0025380E" w:rsidP="001E27F4">
            <w:pPr>
              <w:jc w:val="both"/>
            </w:pPr>
            <w:r>
              <w:t>Aula 06 – 27/Março</w:t>
            </w:r>
          </w:p>
        </w:tc>
        <w:tc>
          <w:tcPr>
            <w:tcW w:w="2881" w:type="dxa"/>
          </w:tcPr>
          <w:p w:rsidR="0025380E" w:rsidRDefault="0025380E" w:rsidP="001E27F4">
            <w:pPr>
              <w:jc w:val="both"/>
            </w:pPr>
            <w:r>
              <w:t>A diversidade da agricultura familiar.</w:t>
            </w:r>
          </w:p>
        </w:tc>
        <w:tc>
          <w:tcPr>
            <w:tcW w:w="2882" w:type="dxa"/>
          </w:tcPr>
          <w:p w:rsidR="0025380E" w:rsidRPr="0025380E" w:rsidRDefault="0025380E" w:rsidP="001E27F4">
            <w:pPr>
              <w:jc w:val="both"/>
              <w:rPr>
                <w:lang w:val="en-US"/>
              </w:rPr>
            </w:pPr>
            <w:r w:rsidRPr="0025380E">
              <w:rPr>
                <w:lang w:val="en-US"/>
              </w:rPr>
              <w:t xml:space="preserve">Denise P. </w:t>
            </w:r>
            <w:proofErr w:type="spellStart"/>
            <w:r w:rsidRPr="0025380E">
              <w:rPr>
                <w:lang w:val="en-US"/>
              </w:rPr>
              <w:t>Mondini</w:t>
            </w:r>
            <w:proofErr w:type="spellEnd"/>
            <w:r w:rsidRPr="0025380E">
              <w:rPr>
                <w:lang w:val="en-US"/>
              </w:rPr>
              <w:t xml:space="preserve">, Gabriele S. </w:t>
            </w:r>
            <w:proofErr w:type="spellStart"/>
            <w:r>
              <w:rPr>
                <w:lang w:val="en-US"/>
              </w:rPr>
              <w:t>Valadão</w:t>
            </w:r>
            <w:proofErr w:type="spellEnd"/>
            <w:r>
              <w:rPr>
                <w:lang w:val="en-US"/>
              </w:rPr>
              <w:t>, Daniel Froebel e Felipe.</w:t>
            </w:r>
          </w:p>
        </w:tc>
      </w:tr>
      <w:tr w:rsidR="0025380E" w:rsidRPr="0025380E" w:rsidTr="0025380E">
        <w:tc>
          <w:tcPr>
            <w:tcW w:w="2881" w:type="dxa"/>
          </w:tcPr>
          <w:p w:rsidR="0025380E" w:rsidRDefault="0025380E" w:rsidP="001E27F4">
            <w:pPr>
              <w:jc w:val="both"/>
            </w:pPr>
            <w:r>
              <w:t>Aula 07 – 03 / Abril</w:t>
            </w:r>
          </w:p>
        </w:tc>
        <w:tc>
          <w:tcPr>
            <w:tcW w:w="2881" w:type="dxa"/>
          </w:tcPr>
          <w:p w:rsidR="0025380E" w:rsidRDefault="0025380E" w:rsidP="001E27F4">
            <w:pPr>
              <w:jc w:val="both"/>
            </w:pPr>
            <w:r>
              <w:t>Concepções correntes sobre o papel da agricultura familiar.</w:t>
            </w:r>
          </w:p>
        </w:tc>
        <w:tc>
          <w:tcPr>
            <w:tcW w:w="2882" w:type="dxa"/>
          </w:tcPr>
          <w:p w:rsidR="0025380E" w:rsidRPr="0025380E" w:rsidRDefault="0025380E" w:rsidP="001E27F4">
            <w:pPr>
              <w:jc w:val="both"/>
            </w:pPr>
            <w:r w:rsidRPr="0025380E">
              <w:t xml:space="preserve">Ana, Caroline Santos, </w:t>
            </w:r>
            <w:proofErr w:type="spellStart"/>
            <w:r w:rsidRPr="0025380E">
              <w:t>Matthia</w:t>
            </w:r>
            <w:proofErr w:type="spellEnd"/>
            <w:r w:rsidRPr="0025380E">
              <w:t xml:space="preserve"> </w:t>
            </w:r>
            <w:proofErr w:type="spellStart"/>
            <w:r w:rsidRPr="0025380E">
              <w:t>Thabard</w:t>
            </w:r>
            <w:proofErr w:type="spellEnd"/>
            <w:r w:rsidRPr="0025380E">
              <w:t xml:space="preserve">, </w:t>
            </w:r>
            <w:proofErr w:type="spellStart"/>
            <w:r w:rsidRPr="0025380E">
              <w:t>Elodie</w:t>
            </w:r>
            <w:proofErr w:type="spellEnd"/>
            <w:r w:rsidRPr="0025380E">
              <w:t>.</w:t>
            </w:r>
          </w:p>
        </w:tc>
      </w:tr>
      <w:tr w:rsidR="0025380E" w:rsidRPr="0025380E" w:rsidTr="0025380E">
        <w:tc>
          <w:tcPr>
            <w:tcW w:w="2881" w:type="dxa"/>
          </w:tcPr>
          <w:p w:rsidR="0025380E" w:rsidRDefault="0025380E" w:rsidP="001E27F4">
            <w:pPr>
              <w:jc w:val="both"/>
            </w:pPr>
            <w:r>
              <w:t>Aula 08 – 10 / Abril</w:t>
            </w:r>
          </w:p>
        </w:tc>
        <w:tc>
          <w:tcPr>
            <w:tcW w:w="2881" w:type="dxa"/>
          </w:tcPr>
          <w:p w:rsidR="0025380E" w:rsidRDefault="0025380E" w:rsidP="001E27F4">
            <w:pPr>
              <w:jc w:val="both"/>
            </w:pPr>
            <w:r>
              <w:t>Reforma Agrária em questão.</w:t>
            </w:r>
          </w:p>
        </w:tc>
        <w:tc>
          <w:tcPr>
            <w:tcW w:w="2882" w:type="dxa"/>
          </w:tcPr>
          <w:p w:rsidR="0025380E" w:rsidRPr="0025380E" w:rsidRDefault="0025380E" w:rsidP="001E27F4">
            <w:pPr>
              <w:jc w:val="both"/>
            </w:pPr>
            <w:r>
              <w:t xml:space="preserve">Amanda </w:t>
            </w:r>
            <w:proofErr w:type="spellStart"/>
            <w:r>
              <w:t>Marabesi</w:t>
            </w:r>
            <w:proofErr w:type="spellEnd"/>
            <w:proofErr w:type="gramStart"/>
            <w:r>
              <w:t>, Caio</w:t>
            </w:r>
            <w:proofErr w:type="gramEnd"/>
            <w:r>
              <w:t xml:space="preserve"> Andrade, Alexandre</w:t>
            </w:r>
          </w:p>
        </w:tc>
      </w:tr>
      <w:tr w:rsidR="0025380E" w:rsidRPr="0025380E" w:rsidTr="0025380E">
        <w:tc>
          <w:tcPr>
            <w:tcW w:w="2881" w:type="dxa"/>
          </w:tcPr>
          <w:p w:rsidR="0025380E" w:rsidRDefault="0025380E" w:rsidP="001E27F4">
            <w:pPr>
              <w:jc w:val="both"/>
            </w:pPr>
            <w:r>
              <w:t>Aula 09 – 24/ Abril</w:t>
            </w:r>
          </w:p>
        </w:tc>
        <w:tc>
          <w:tcPr>
            <w:tcW w:w="2881" w:type="dxa"/>
          </w:tcPr>
          <w:p w:rsidR="0025380E" w:rsidRDefault="0025380E" w:rsidP="001E27F4">
            <w:pPr>
              <w:jc w:val="both"/>
            </w:pPr>
            <w:r>
              <w:t>Inovação nas políticas públicas de apoio a agricultura familiar.</w:t>
            </w:r>
          </w:p>
        </w:tc>
        <w:tc>
          <w:tcPr>
            <w:tcW w:w="2882" w:type="dxa"/>
          </w:tcPr>
          <w:p w:rsidR="0025380E" w:rsidRDefault="00691466" w:rsidP="001E27F4">
            <w:pPr>
              <w:jc w:val="both"/>
            </w:pPr>
            <w:r>
              <w:t xml:space="preserve">Clara, Lineu e </w:t>
            </w:r>
            <w:proofErr w:type="gramStart"/>
            <w:r>
              <w:t>Carlos</w:t>
            </w:r>
            <w:proofErr w:type="gramEnd"/>
          </w:p>
        </w:tc>
      </w:tr>
      <w:tr w:rsidR="00691466" w:rsidRPr="0025380E" w:rsidTr="0025380E">
        <w:tc>
          <w:tcPr>
            <w:tcW w:w="2881" w:type="dxa"/>
          </w:tcPr>
          <w:p w:rsidR="00691466" w:rsidRDefault="00691466" w:rsidP="001E27F4">
            <w:pPr>
              <w:jc w:val="both"/>
            </w:pPr>
            <w:r>
              <w:t>Aula 10 – 08/Maio</w:t>
            </w:r>
          </w:p>
        </w:tc>
        <w:tc>
          <w:tcPr>
            <w:tcW w:w="2881" w:type="dxa"/>
          </w:tcPr>
          <w:p w:rsidR="00691466" w:rsidRDefault="00691466" w:rsidP="001E27F4">
            <w:pPr>
              <w:jc w:val="both"/>
            </w:pPr>
            <w:r>
              <w:t>As diferentes atividades dos agricultores familiares</w:t>
            </w:r>
          </w:p>
        </w:tc>
        <w:tc>
          <w:tcPr>
            <w:tcW w:w="2882" w:type="dxa"/>
          </w:tcPr>
          <w:p w:rsidR="00691466" w:rsidRDefault="00691466" w:rsidP="001E27F4">
            <w:pPr>
              <w:jc w:val="both"/>
            </w:pPr>
          </w:p>
        </w:tc>
      </w:tr>
      <w:tr w:rsidR="00691466" w:rsidRPr="0025380E" w:rsidTr="0025380E">
        <w:tc>
          <w:tcPr>
            <w:tcW w:w="2881" w:type="dxa"/>
          </w:tcPr>
          <w:p w:rsidR="00691466" w:rsidRDefault="00691466" w:rsidP="001E27F4">
            <w:pPr>
              <w:jc w:val="both"/>
            </w:pPr>
            <w:r>
              <w:t>Aula 11 – 15/ Maior</w:t>
            </w:r>
          </w:p>
        </w:tc>
        <w:tc>
          <w:tcPr>
            <w:tcW w:w="2881" w:type="dxa"/>
          </w:tcPr>
          <w:p w:rsidR="00691466" w:rsidRDefault="00691466" w:rsidP="001E27F4">
            <w:pPr>
              <w:jc w:val="both"/>
            </w:pPr>
            <w:proofErr w:type="gramStart"/>
            <w:r>
              <w:t>Segurança e soberania alimentar</w:t>
            </w:r>
            <w:proofErr w:type="gramEnd"/>
          </w:p>
        </w:tc>
        <w:tc>
          <w:tcPr>
            <w:tcW w:w="2882" w:type="dxa"/>
          </w:tcPr>
          <w:p w:rsidR="00691466" w:rsidRDefault="008110FB" w:rsidP="001E27F4">
            <w:pPr>
              <w:jc w:val="both"/>
            </w:pPr>
            <w:r w:rsidRPr="008110FB">
              <w:t xml:space="preserve">Amanda, Glenn, Marie, Daniele e </w:t>
            </w:r>
            <w:proofErr w:type="gramStart"/>
            <w:r w:rsidRPr="008110FB">
              <w:t>Marcelo</w:t>
            </w:r>
            <w:proofErr w:type="gramEnd"/>
          </w:p>
        </w:tc>
      </w:tr>
      <w:tr w:rsidR="00691466" w:rsidRPr="0025380E" w:rsidTr="0025380E">
        <w:tc>
          <w:tcPr>
            <w:tcW w:w="2881" w:type="dxa"/>
          </w:tcPr>
          <w:p w:rsidR="00691466" w:rsidRDefault="00691466" w:rsidP="001E27F4">
            <w:pPr>
              <w:jc w:val="both"/>
            </w:pPr>
            <w:r>
              <w:t>Aula 12 – 22 / Maio</w:t>
            </w:r>
          </w:p>
        </w:tc>
        <w:tc>
          <w:tcPr>
            <w:tcW w:w="2881" w:type="dxa"/>
          </w:tcPr>
          <w:p w:rsidR="00691466" w:rsidRDefault="00691466" w:rsidP="001E27F4">
            <w:pPr>
              <w:jc w:val="both"/>
            </w:pPr>
            <w:r>
              <w:t>Ano Internacional da Agricultura Familiar</w:t>
            </w:r>
          </w:p>
        </w:tc>
        <w:tc>
          <w:tcPr>
            <w:tcW w:w="2882" w:type="dxa"/>
          </w:tcPr>
          <w:p w:rsidR="00691466" w:rsidRDefault="00691466" w:rsidP="001E27F4">
            <w:pPr>
              <w:jc w:val="both"/>
            </w:pPr>
          </w:p>
        </w:tc>
        <w:bookmarkStart w:id="0" w:name="_GoBack"/>
        <w:bookmarkEnd w:id="0"/>
      </w:tr>
      <w:tr w:rsidR="00691466" w:rsidRPr="0025380E" w:rsidTr="0025380E">
        <w:tc>
          <w:tcPr>
            <w:tcW w:w="2881" w:type="dxa"/>
          </w:tcPr>
          <w:p w:rsidR="00691466" w:rsidRDefault="00691466" w:rsidP="001E27F4">
            <w:pPr>
              <w:jc w:val="both"/>
            </w:pPr>
            <w:r>
              <w:t>Aula 13 – 29/ Maio</w:t>
            </w:r>
          </w:p>
        </w:tc>
        <w:tc>
          <w:tcPr>
            <w:tcW w:w="2881" w:type="dxa"/>
          </w:tcPr>
          <w:p w:rsidR="00691466" w:rsidRDefault="00691466" w:rsidP="001E27F4">
            <w:pPr>
              <w:jc w:val="both"/>
            </w:pPr>
            <w:r>
              <w:t>Visita a ACRA</w:t>
            </w:r>
          </w:p>
        </w:tc>
        <w:tc>
          <w:tcPr>
            <w:tcW w:w="2882" w:type="dxa"/>
          </w:tcPr>
          <w:p w:rsidR="00691466" w:rsidRDefault="00691466" w:rsidP="001E27F4">
            <w:pPr>
              <w:jc w:val="both"/>
            </w:pPr>
          </w:p>
        </w:tc>
      </w:tr>
      <w:tr w:rsidR="00691466" w:rsidRPr="0025380E" w:rsidTr="0025380E">
        <w:tc>
          <w:tcPr>
            <w:tcW w:w="2881" w:type="dxa"/>
          </w:tcPr>
          <w:p w:rsidR="00691466" w:rsidRDefault="00691466" w:rsidP="001E27F4">
            <w:pPr>
              <w:jc w:val="both"/>
            </w:pPr>
            <w:r>
              <w:t>Aula 14 – 05 / Junho</w:t>
            </w:r>
          </w:p>
        </w:tc>
        <w:tc>
          <w:tcPr>
            <w:tcW w:w="2881" w:type="dxa"/>
          </w:tcPr>
          <w:p w:rsidR="00691466" w:rsidRDefault="00691466" w:rsidP="001E27F4">
            <w:pPr>
              <w:jc w:val="both"/>
            </w:pPr>
            <w:r>
              <w:t>Avaliação final</w:t>
            </w:r>
          </w:p>
        </w:tc>
        <w:tc>
          <w:tcPr>
            <w:tcW w:w="2882" w:type="dxa"/>
          </w:tcPr>
          <w:p w:rsidR="00691466" w:rsidRDefault="00691466" w:rsidP="001E27F4">
            <w:pPr>
              <w:jc w:val="both"/>
            </w:pPr>
          </w:p>
        </w:tc>
      </w:tr>
    </w:tbl>
    <w:p w:rsidR="001E27F4" w:rsidRPr="0025380E" w:rsidRDefault="001E27F4" w:rsidP="001E27F4">
      <w:pPr>
        <w:jc w:val="both"/>
      </w:pPr>
    </w:p>
    <w:sectPr w:rsidR="001E27F4" w:rsidRPr="00253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F4"/>
    <w:rsid w:val="001E27F4"/>
    <w:rsid w:val="0025380E"/>
    <w:rsid w:val="00691466"/>
    <w:rsid w:val="008110FB"/>
    <w:rsid w:val="00A3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De Gaspari</dc:creator>
  <cp:lastModifiedBy>Luciane De Gaspari</cp:lastModifiedBy>
  <cp:revision>2</cp:revision>
  <dcterms:created xsi:type="dcterms:W3CDTF">2014-03-21T17:06:00Z</dcterms:created>
  <dcterms:modified xsi:type="dcterms:W3CDTF">2014-03-21T17:06:00Z</dcterms:modified>
</cp:coreProperties>
</file>