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99" w:rsidRPr="00FD334E" w:rsidRDefault="00347399" w:rsidP="00092BC1">
      <w:pPr>
        <w:jc w:val="center"/>
        <w:rPr>
          <w:b/>
          <w:lang w:val="pt-BR"/>
        </w:rPr>
      </w:pPr>
      <w:r w:rsidRPr="00FD334E">
        <w:rPr>
          <w:b/>
          <w:lang w:val="pt-BR"/>
        </w:rPr>
        <w:t>Trabalho, Classe e Política na</w:t>
      </w:r>
      <w:r w:rsidR="00F530A6" w:rsidRPr="00FD334E">
        <w:rPr>
          <w:b/>
          <w:lang w:val="pt-BR"/>
        </w:rPr>
        <w:t xml:space="preserve"> História das </w:t>
      </w:r>
      <w:proofErr w:type="gramStart"/>
      <w:r w:rsidRPr="00FD334E">
        <w:rPr>
          <w:b/>
          <w:lang w:val="pt-BR"/>
        </w:rPr>
        <w:t>Américas</w:t>
      </w:r>
      <w:proofErr w:type="gramEnd"/>
    </w:p>
    <w:p w:rsidR="00202954" w:rsidRPr="00FD334E" w:rsidRDefault="00202954" w:rsidP="00092BC1">
      <w:pPr>
        <w:jc w:val="center"/>
        <w:rPr>
          <w:b/>
          <w:lang w:val="pt-BR"/>
        </w:rPr>
      </w:pPr>
      <w:r w:rsidRPr="00FD334E">
        <w:rPr>
          <w:b/>
          <w:shd w:val="clear" w:color="auto" w:fill="FFFFFF"/>
          <w:lang w:val="pt-BR"/>
        </w:rPr>
        <w:t>FLH5343</w:t>
      </w:r>
    </w:p>
    <w:p w:rsidR="00B33CC5" w:rsidRPr="00FD334E" w:rsidRDefault="00E05F14" w:rsidP="00092BC1">
      <w:pPr>
        <w:jc w:val="center"/>
        <w:rPr>
          <w:b/>
          <w:lang w:val="pt-BR"/>
        </w:rPr>
      </w:pPr>
      <w:r w:rsidRPr="00FD334E">
        <w:rPr>
          <w:rFonts w:eastAsia="Calibri"/>
          <w:b/>
          <w:caps/>
          <w:lang w:val="pt-BR"/>
        </w:rPr>
        <w:t>1</w:t>
      </w:r>
      <w:r w:rsidRPr="00FD334E">
        <w:rPr>
          <w:rFonts w:eastAsia="Calibri"/>
          <w:b/>
          <w:vertAlign w:val="superscript"/>
          <w:lang w:val="pt-BR"/>
        </w:rPr>
        <w:t>o</w:t>
      </w:r>
      <w:r w:rsidRPr="00FD334E">
        <w:rPr>
          <w:b/>
          <w:lang w:val="pt-BR"/>
        </w:rPr>
        <w:t xml:space="preserve"> </w:t>
      </w:r>
      <w:r w:rsidR="00B33CC5" w:rsidRPr="00FD334E">
        <w:rPr>
          <w:b/>
          <w:lang w:val="pt-BR"/>
        </w:rPr>
        <w:t>Semestre de 2014</w:t>
      </w:r>
      <w:r w:rsidRPr="00FD334E">
        <w:rPr>
          <w:b/>
          <w:lang w:val="pt-BR"/>
        </w:rPr>
        <w:t xml:space="preserve">, </w:t>
      </w:r>
      <w:r w:rsidR="005F4039" w:rsidRPr="00FD334E">
        <w:rPr>
          <w:b/>
          <w:lang w:val="pt-BR"/>
        </w:rPr>
        <w:t>Segunda feira: 10hr-</w:t>
      </w:r>
      <w:proofErr w:type="gramStart"/>
      <w:r w:rsidR="005F4039" w:rsidRPr="00FD334E">
        <w:rPr>
          <w:b/>
          <w:lang w:val="pt-BR"/>
        </w:rPr>
        <w:t>1hrs</w:t>
      </w:r>
      <w:proofErr w:type="gramEnd"/>
    </w:p>
    <w:p w:rsidR="00347399" w:rsidRPr="00FD334E" w:rsidRDefault="00347399" w:rsidP="00092BC1">
      <w:pPr>
        <w:jc w:val="center"/>
        <w:rPr>
          <w:b/>
          <w:lang w:val="pt-BR"/>
        </w:rPr>
      </w:pPr>
      <w:r w:rsidRPr="00FD334E">
        <w:rPr>
          <w:b/>
          <w:lang w:val="pt-BR"/>
        </w:rPr>
        <w:t xml:space="preserve">Professor Sean </w:t>
      </w:r>
      <w:proofErr w:type="spellStart"/>
      <w:r w:rsidRPr="00FD334E">
        <w:rPr>
          <w:b/>
          <w:lang w:val="pt-BR"/>
        </w:rPr>
        <w:t>Purdy</w:t>
      </w:r>
      <w:proofErr w:type="spellEnd"/>
    </w:p>
    <w:p w:rsidR="00092BC1" w:rsidRPr="00FD334E" w:rsidRDefault="00092BC1" w:rsidP="006F1257">
      <w:pPr>
        <w:rPr>
          <w:b/>
          <w:lang w:val="pt-BR"/>
        </w:rPr>
      </w:pPr>
    </w:p>
    <w:p w:rsidR="00B33CC5" w:rsidRPr="000D4517" w:rsidRDefault="00B33CC5" w:rsidP="006F1257">
      <w:pPr>
        <w:rPr>
          <w:b/>
          <w:lang w:val="pt-BR"/>
        </w:rPr>
      </w:pPr>
      <w:r w:rsidRPr="000D4517">
        <w:rPr>
          <w:b/>
          <w:lang w:val="pt-BR"/>
        </w:rPr>
        <w:t>Observações: É essencial que todos os alunos interessados em fazer essa disciplina ter</w:t>
      </w:r>
      <w:r w:rsidR="006E1A4F" w:rsidRPr="000D4517">
        <w:rPr>
          <w:b/>
          <w:lang w:val="pt-BR"/>
        </w:rPr>
        <w:t>em</w:t>
      </w:r>
      <w:r w:rsidRPr="000D4517">
        <w:rPr>
          <w:b/>
          <w:lang w:val="pt-BR"/>
        </w:rPr>
        <w:t xml:space="preserve"> um bom domínio d</w:t>
      </w:r>
      <w:r w:rsidR="00E3083F" w:rsidRPr="000D4517">
        <w:rPr>
          <w:b/>
          <w:lang w:val="pt-BR"/>
        </w:rPr>
        <w:t>e</w:t>
      </w:r>
      <w:r w:rsidRPr="000D4517">
        <w:rPr>
          <w:b/>
          <w:lang w:val="pt-BR"/>
        </w:rPr>
        <w:t xml:space="preserve"> inglês.</w:t>
      </w:r>
    </w:p>
    <w:p w:rsidR="00E05F14" w:rsidRPr="00092BC1" w:rsidRDefault="00E05F14" w:rsidP="006F1257">
      <w:pPr>
        <w:pStyle w:val="PargrafodaLista"/>
        <w:rPr>
          <w:lang w:val="pt-BR"/>
        </w:rPr>
      </w:pPr>
    </w:p>
    <w:p w:rsidR="00347399" w:rsidRPr="00FD334E" w:rsidRDefault="00347399" w:rsidP="00092BC1">
      <w:pPr>
        <w:pStyle w:val="PargrafodaLista"/>
        <w:numPr>
          <w:ilvl w:val="0"/>
          <w:numId w:val="9"/>
        </w:numPr>
        <w:rPr>
          <w:lang w:val="pt-BR"/>
        </w:rPr>
      </w:pPr>
      <w:r w:rsidRPr="00092BC1">
        <w:rPr>
          <w:b/>
          <w:lang w:val="pt-BR"/>
        </w:rPr>
        <w:t>OBJETIVOS</w:t>
      </w:r>
      <w:r w:rsidR="001027FF" w:rsidRPr="00092BC1">
        <w:rPr>
          <w:b/>
          <w:lang w:val="pt-BR"/>
        </w:rPr>
        <w:t xml:space="preserve">: </w:t>
      </w:r>
      <w:r w:rsidRPr="00092BC1">
        <w:rPr>
          <w:lang w:val="pt-BR"/>
        </w:rPr>
        <w:t>Esse curso visa explorar selecionados tópicos na história do trabalho</w:t>
      </w:r>
      <w:r w:rsidR="001027FF" w:rsidRPr="00092BC1">
        <w:rPr>
          <w:lang w:val="pt-BR"/>
        </w:rPr>
        <w:t xml:space="preserve"> das Américas </w:t>
      </w:r>
      <w:r w:rsidRPr="00092BC1">
        <w:rPr>
          <w:lang w:val="pt-BR"/>
        </w:rPr>
        <w:t xml:space="preserve">em perspectiva comparada e transnacional. </w:t>
      </w:r>
      <w:r w:rsidR="001027FF" w:rsidRPr="00FD334E">
        <w:rPr>
          <w:lang w:val="pt-BR"/>
        </w:rPr>
        <w:t xml:space="preserve">O </w:t>
      </w:r>
      <w:r w:rsidRPr="00FD334E">
        <w:rPr>
          <w:lang w:val="pt-BR"/>
        </w:rPr>
        <w:t>curso versará sobre as características, possibilidades e problemas analíticos, metodológicos e teóricos da história</w:t>
      </w:r>
      <w:r w:rsidR="001027FF" w:rsidRPr="00FD334E">
        <w:rPr>
          <w:lang w:val="pt-BR"/>
        </w:rPr>
        <w:t xml:space="preserve"> do trabalho</w:t>
      </w:r>
      <w:r w:rsidRPr="00FD334E">
        <w:rPr>
          <w:lang w:val="pt-BR"/>
        </w:rPr>
        <w:t xml:space="preserve"> comparada e transnacional. </w:t>
      </w:r>
      <w:r w:rsidR="001027FF" w:rsidRPr="00FD334E">
        <w:rPr>
          <w:lang w:val="pt-BR"/>
        </w:rPr>
        <w:t xml:space="preserve">Também </w:t>
      </w:r>
      <w:r w:rsidRPr="00FD334E">
        <w:rPr>
          <w:lang w:val="pt-BR"/>
        </w:rPr>
        <w:t xml:space="preserve">examinará as semelhanças, diferenças e interconexões transnacionais das maneiras nas quais trabalhadores nas Américas, como produtores e cidadãos, interviam para moldar o curso do mundo e como foram afeiçoados pelo estado e outras classes sociais. Com isso, procurar-se-á também atingir alguns objetivos correlatos e mais específicos, entre os quais estão investigações das variações e interconexões nas várias regiões e países das Américas de (a) desenvolvimento econômico e urbano; (b) classe, gênero, “raça” e etnia na formação da estrutura social; (c) papel do estado na criação de órgãos repressivos bem </w:t>
      </w:r>
      <w:proofErr w:type="gramStart"/>
      <w:r w:rsidRPr="00FD334E">
        <w:rPr>
          <w:lang w:val="pt-BR"/>
        </w:rPr>
        <w:t>como</w:t>
      </w:r>
      <w:proofErr w:type="gramEnd"/>
      <w:r w:rsidRPr="00FD334E">
        <w:rPr>
          <w:lang w:val="pt-BR"/>
        </w:rPr>
        <w:t xml:space="preserve"> </w:t>
      </w:r>
      <w:proofErr w:type="gramStart"/>
      <w:r w:rsidRPr="00FD334E">
        <w:rPr>
          <w:lang w:val="pt-BR"/>
        </w:rPr>
        <w:t>no</w:t>
      </w:r>
      <w:proofErr w:type="gramEnd"/>
      <w:r w:rsidRPr="00FD334E">
        <w:rPr>
          <w:lang w:val="pt-BR"/>
        </w:rPr>
        <w:t xml:space="preserve"> desenvolvimento de políticas previdenciárias e trabalhistas; (d) os modelos locais, nacionais, regionais e transnacionais de protesto social e organização popular e sindical; (e) os processos e redes sociais nos quais </w:t>
      </w:r>
      <w:r w:rsidR="001027FF" w:rsidRPr="00FD334E">
        <w:rPr>
          <w:lang w:val="pt-BR"/>
        </w:rPr>
        <w:t>ideais</w:t>
      </w:r>
      <w:r w:rsidRPr="00FD334E">
        <w:rPr>
          <w:lang w:val="pt-BR"/>
        </w:rPr>
        <w:t xml:space="preserve"> e culturas foram desenvolvidas. O curso também tem o objetivo de desenvolver e aperfeiçoar as habilidades de pesquisa, análise e escrit</w:t>
      </w:r>
      <w:r w:rsidR="002E4483" w:rsidRPr="00FD334E">
        <w:rPr>
          <w:lang w:val="pt-BR"/>
        </w:rPr>
        <w:t>a</w:t>
      </w:r>
      <w:r w:rsidRPr="00FD334E">
        <w:rPr>
          <w:lang w:val="pt-BR"/>
        </w:rPr>
        <w:t xml:space="preserve"> de trabalhos históricos. </w:t>
      </w:r>
    </w:p>
    <w:p w:rsidR="00092BC1" w:rsidRDefault="00092BC1" w:rsidP="006F1257">
      <w:pPr>
        <w:pStyle w:val="coursedescription"/>
        <w:rPr>
          <w:b/>
          <w:lang w:val="pt-BR"/>
        </w:rPr>
      </w:pPr>
    </w:p>
    <w:p w:rsidR="001027FF" w:rsidRPr="00092BC1" w:rsidRDefault="00347399" w:rsidP="00092BC1">
      <w:pPr>
        <w:pStyle w:val="coursedescription"/>
        <w:numPr>
          <w:ilvl w:val="0"/>
          <w:numId w:val="9"/>
        </w:numPr>
        <w:rPr>
          <w:rFonts w:ascii="Tahoma" w:hAnsi="Tahoma" w:cs="Tahoma"/>
          <w:sz w:val="24"/>
          <w:szCs w:val="24"/>
          <w:lang w:val="pt-BR"/>
        </w:rPr>
      </w:pPr>
      <w:r w:rsidRPr="00092BC1">
        <w:rPr>
          <w:rFonts w:ascii="Tahoma" w:hAnsi="Tahoma" w:cs="Tahoma"/>
          <w:b/>
          <w:sz w:val="24"/>
          <w:szCs w:val="24"/>
          <w:lang w:val="pt-BR"/>
        </w:rPr>
        <w:t>JUSTIFICATIVA</w:t>
      </w:r>
      <w:r w:rsidR="001027FF" w:rsidRPr="00092BC1">
        <w:rPr>
          <w:rFonts w:ascii="Tahoma" w:hAnsi="Tahoma" w:cs="Tahoma"/>
          <w:b/>
          <w:sz w:val="24"/>
          <w:szCs w:val="24"/>
          <w:lang w:val="pt-BR"/>
        </w:rPr>
        <w:t xml:space="preserve">: </w:t>
      </w:r>
      <w:r w:rsidR="001027FF" w:rsidRPr="00092BC1">
        <w:rPr>
          <w:rFonts w:ascii="Tahoma" w:hAnsi="Tahoma" w:cs="Tahoma"/>
          <w:sz w:val="24"/>
          <w:szCs w:val="24"/>
          <w:lang w:val="pt-BR"/>
        </w:rPr>
        <w:t>Essa disciplina introduzirá aos alunos os debates e tem</w:t>
      </w:r>
      <w:r w:rsidR="008A14E1" w:rsidRPr="00092BC1">
        <w:rPr>
          <w:rFonts w:ascii="Tahoma" w:hAnsi="Tahoma" w:cs="Tahoma"/>
          <w:sz w:val="24"/>
          <w:szCs w:val="24"/>
          <w:lang w:val="pt-BR"/>
        </w:rPr>
        <w:t>as</w:t>
      </w:r>
      <w:r w:rsidR="001027FF" w:rsidRPr="00092BC1">
        <w:rPr>
          <w:rFonts w:ascii="Tahoma" w:hAnsi="Tahoma" w:cs="Tahoma"/>
          <w:sz w:val="24"/>
          <w:szCs w:val="24"/>
          <w:lang w:val="pt-BR"/>
        </w:rPr>
        <w:t xml:space="preserve"> principais sobre trabalho, classe e políticas </w:t>
      </w:r>
      <w:r w:rsidR="00A34613" w:rsidRPr="00092BC1">
        <w:rPr>
          <w:rFonts w:ascii="Tahoma" w:hAnsi="Tahoma" w:cs="Tahoma"/>
          <w:sz w:val="24"/>
          <w:szCs w:val="24"/>
          <w:lang w:val="pt-BR"/>
        </w:rPr>
        <w:t xml:space="preserve">nas Américas </w:t>
      </w:r>
      <w:r w:rsidR="001027FF" w:rsidRPr="00092BC1">
        <w:rPr>
          <w:rFonts w:ascii="Tahoma" w:hAnsi="Tahoma" w:cs="Tahoma"/>
          <w:sz w:val="24"/>
          <w:szCs w:val="24"/>
          <w:lang w:val="pt-BR"/>
        </w:rPr>
        <w:t xml:space="preserve">de uma literatura historiográfica ampla, internacional e significativa, ajudando-os a ampliar seus interesses e apreciações históricas e a contextualizar seus projetos individuais de pesquisa. </w:t>
      </w:r>
      <w:r w:rsidR="008A14E1" w:rsidRPr="00092BC1">
        <w:rPr>
          <w:rFonts w:ascii="Tahoma" w:hAnsi="Tahoma" w:cs="Tahoma"/>
          <w:sz w:val="24"/>
          <w:szCs w:val="24"/>
          <w:lang w:val="pt-BR"/>
        </w:rPr>
        <w:t>Complementará as outras ofertas disciplinas do Programa de História Social no Departamento de História e e</w:t>
      </w:r>
      <w:r w:rsidR="001027FF" w:rsidRPr="00092BC1">
        <w:rPr>
          <w:rFonts w:ascii="Tahoma" w:hAnsi="Tahoma" w:cs="Tahoma"/>
          <w:sz w:val="24"/>
          <w:szCs w:val="24"/>
          <w:lang w:val="pt-BR"/>
        </w:rPr>
        <w:t xml:space="preserve">stará aberto para alunos estudando </w:t>
      </w:r>
      <w:r w:rsidR="008A14E1" w:rsidRPr="00092BC1">
        <w:rPr>
          <w:rFonts w:ascii="Tahoma" w:hAnsi="Tahoma" w:cs="Tahoma"/>
          <w:sz w:val="24"/>
          <w:szCs w:val="24"/>
          <w:lang w:val="pt-BR"/>
        </w:rPr>
        <w:t xml:space="preserve">diversas </w:t>
      </w:r>
      <w:r w:rsidR="001027FF" w:rsidRPr="00092BC1">
        <w:rPr>
          <w:rFonts w:ascii="Tahoma" w:hAnsi="Tahoma" w:cs="Tahoma"/>
          <w:sz w:val="24"/>
          <w:szCs w:val="24"/>
          <w:lang w:val="pt-BR"/>
        </w:rPr>
        <w:t>áreas geográficas</w:t>
      </w:r>
      <w:r w:rsidR="008A14E1" w:rsidRPr="00092BC1">
        <w:rPr>
          <w:rFonts w:ascii="Tahoma" w:hAnsi="Tahoma" w:cs="Tahoma"/>
          <w:sz w:val="24"/>
          <w:szCs w:val="24"/>
          <w:lang w:val="pt-BR"/>
        </w:rPr>
        <w:t>, temáticas e temporais.</w:t>
      </w:r>
    </w:p>
    <w:p w:rsidR="001027FF" w:rsidRPr="00092BC1" w:rsidRDefault="001027FF" w:rsidP="006F1257">
      <w:pPr>
        <w:pStyle w:val="coursedescription"/>
        <w:rPr>
          <w:rFonts w:ascii="Tahoma" w:hAnsi="Tahoma" w:cs="Tahoma"/>
          <w:b/>
          <w:sz w:val="24"/>
          <w:szCs w:val="24"/>
          <w:lang w:val="pt-BR"/>
        </w:rPr>
      </w:pPr>
    </w:p>
    <w:p w:rsidR="00347399" w:rsidRPr="00092BC1" w:rsidRDefault="00092BC1" w:rsidP="00092BC1">
      <w:pPr>
        <w:ind w:left="709"/>
        <w:rPr>
          <w:b/>
        </w:rPr>
      </w:pPr>
      <w:r w:rsidRPr="00092BC1">
        <w:rPr>
          <w:b/>
        </w:rPr>
        <w:t>III</w:t>
      </w:r>
      <w:r w:rsidR="008A14E1" w:rsidRPr="00092BC1">
        <w:rPr>
          <w:b/>
        </w:rPr>
        <w:t>.</w:t>
      </w:r>
      <w:r w:rsidR="00347399" w:rsidRPr="00092BC1">
        <w:rPr>
          <w:b/>
        </w:rPr>
        <w:t xml:space="preserve"> METODOLOGIA DE ENSINO</w:t>
      </w:r>
    </w:p>
    <w:p w:rsidR="00092BC1" w:rsidRDefault="00347399" w:rsidP="00092BC1">
      <w:pPr>
        <w:ind w:left="709"/>
        <w:rPr>
          <w:lang w:val="pt-BR"/>
        </w:rPr>
      </w:pPr>
      <w:r w:rsidRPr="00FD334E">
        <w:rPr>
          <w:lang w:val="pt-BR"/>
        </w:rPr>
        <w:t xml:space="preserve">Aulas expositivas, discussão, seminários de alunos. </w:t>
      </w:r>
      <w:r w:rsidRPr="00092BC1">
        <w:rPr>
          <w:lang w:val="pt-BR"/>
        </w:rPr>
        <w:t>Presença será cobrada.</w:t>
      </w:r>
    </w:p>
    <w:p w:rsidR="00092BC1" w:rsidRPr="00127C53" w:rsidRDefault="00092BC1" w:rsidP="006F1257">
      <w:pPr>
        <w:rPr>
          <w:b/>
          <w:lang w:val="pt-BR"/>
        </w:rPr>
      </w:pPr>
    </w:p>
    <w:p w:rsidR="00347399" w:rsidRPr="00127C53" w:rsidRDefault="00347399" w:rsidP="00092BC1">
      <w:pPr>
        <w:ind w:left="709"/>
        <w:rPr>
          <w:b/>
          <w:lang w:val="pt-BR"/>
        </w:rPr>
      </w:pPr>
      <w:r w:rsidRPr="00127C53">
        <w:rPr>
          <w:b/>
          <w:lang w:val="pt-BR"/>
        </w:rPr>
        <w:t>IV. Atividades discentes</w:t>
      </w:r>
    </w:p>
    <w:p w:rsidR="00347399" w:rsidRDefault="00347399" w:rsidP="00092BC1">
      <w:pPr>
        <w:ind w:left="709"/>
        <w:rPr>
          <w:lang w:val="pt-BR"/>
        </w:rPr>
      </w:pPr>
      <w:r w:rsidRPr="00092BC1">
        <w:rPr>
          <w:lang w:val="pt-BR"/>
        </w:rPr>
        <w:t xml:space="preserve">Presença, leituras obrigatórias, participação de </w:t>
      </w:r>
      <w:r w:rsidR="007B3081">
        <w:rPr>
          <w:lang w:val="pt-BR"/>
        </w:rPr>
        <w:t xml:space="preserve">seminários, </w:t>
      </w:r>
      <w:r w:rsidRPr="00092BC1">
        <w:rPr>
          <w:lang w:val="pt-BR"/>
        </w:rPr>
        <w:t>discussões, trabalhos.</w:t>
      </w:r>
    </w:p>
    <w:p w:rsidR="007B3081" w:rsidRDefault="007B3081" w:rsidP="00092BC1">
      <w:pPr>
        <w:ind w:left="709"/>
        <w:rPr>
          <w:lang w:val="pt-BR"/>
        </w:rPr>
      </w:pPr>
    </w:p>
    <w:p w:rsidR="007B3081" w:rsidRPr="007B3081" w:rsidRDefault="007B3081" w:rsidP="007B3081">
      <w:pPr>
        <w:pStyle w:val="PargrafodaLista"/>
        <w:rPr>
          <w:b/>
          <w:lang w:val="pt-BR"/>
        </w:rPr>
      </w:pPr>
      <w:r w:rsidRPr="007B3081">
        <w:rPr>
          <w:b/>
          <w:lang w:val="pt-BR"/>
        </w:rPr>
        <w:lastRenderedPageBreak/>
        <w:t>V. AVALIAÇÃO</w:t>
      </w:r>
    </w:p>
    <w:p w:rsidR="007B3081" w:rsidRPr="007B3081" w:rsidRDefault="007B3081" w:rsidP="007B3081">
      <w:pPr>
        <w:ind w:left="709"/>
        <w:rPr>
          <w:lang w:val="pt-BR"/>
        </w:rPr>
      </w:pPr>
      <w:r>
        <w:rPr>
          <w:lang w:val="pt-BR"/>
        </w:rPr>
        <w:t xml:space="preserve">Cada aluno participará de dois seminários ao longo da disciplina e entregar </w:t>
      </w:r>
      <w:r w:rsidRPr="007B3081">
        <w:rPr>
          <w:lang w:val="pt-BR"/>
        </w:rPr>
        <w:t xml:space="preserve">um trabalho final explorando a história comparada e transnacional do </w:t>
      </w:r>
      <w:r>
        <w:rPr>
          <w:lang w:val="pt-BR"/>
        </w:rPr>
        <w:t>tr</w:t>
      </w:r>
      <w:r w:rsidRPr="007B3081">
        <w:rPr>
          <w:lang w:val="pt-BR"/>
        </w:rPr>
        <w:t xml:space="preserve">abalho na área de interesse do aluno. </w:t>
      </w:r>
      <w:r w:rsidRPr="007B3081">
        <w:rPr>
          <w:noProof/>
          <w:lang w:val="pt-BR"/>
        </w:rPr>
        <w:t xml:space="preserve">O curso terá 12 aulas. Cada aula terá duração de </w:t>
      </w:r>
      <w:r w:rsidR="000D4517">
        <w:rPr>
          <w:noProof/>
          <w:lang w:val="pt-BR"/>
        </w:rPr>
        <w:t>três</w:t>
      </w:r>
      <w:r w:rsidRPr="007B3081">
        <w:rPr>
          <w:noProof/>
          <w:lang w:val="pt-BR"/>
        </w:rPr>
        <w:t xml:space="preserve"> horas, nas quais ocorrerão a exposição e discussão de textos historiográficos e a análise de fontes históricas através de seminários liderados pelos alunos.</w:t>
      </w:r>
    </w:p>
    <w:p w:rsidR="007B3081" w:rsidRPr="00092BC1" w:rsidRDefault="007B3081" w:rsidP="00092BC1">
      <w:pPr>
        <w:ind w:left="709"/>
        <w:rPr>
          <w:lang w:val="pt-BR"/>
        </w:rPr>
      </w:pPr>
    </w:p>
    <w:p w:rsidR="00092BC1" w:rsidRDefault="00092BC1" w:rsidP="006F1257">
      <w:pPr>
        <w:pStyle w:val="PargrafodaLista"/>
        <w:rPr>
          <w:lang w:val="pt-BR"/>
        </w:rPr>
      </w:pPr>
    </w:p>
    <w:p w:rsidR="00347399" w:rsidRPr="00127C53" w:rsidRDefault="007B3081" w:rsidP="00127C53">
      <w:pPr>
        <w:pStyle w:val="PargrafodaLista"/>
        <w:jc w:val="center"/>
        <w:rPr>
          <w:b/>
          <w:lang w:val="pt-BR"/>
        </w:rPr>
      </w:pPr>
      <w:r>
        <w:rPr>
          <w:b/>
          <w:lang w:val="pt-BR"/>
        </w:rPr>
        <w:t xml:space="preserve">VI. </w:t>
      </w:r>
      <w:r w:rsidR="00347399" w:rsidRPr="00127C53">
        <w:rPr>
          <w:b/>
          <w:lang w:val="pt-BR"/>
        </w:rPr>
        <w:t>CONTEÚDO PROGRAMÁTICO</w:t>
      </w:r>
    </w:p>
    <w:p w:rsidR="008A14E1" w:rsidRPr="00092BC1" w:rsidRDefault="008A14E1" w:rsidP="006F1257">
      <w:pPr>
        <w:pStyle w:val="PargrafodaLista"/>
        <w:rPr>
          <w:lang w:val="pt-BR"/>
        </w:rPr>
      </w:pPr>
    </w:p>
    <w:p w:rsidR="001E1206" w:rsidRPr="00127C53" w:rsidRDefault="00E3083F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r w:rsidRPr="00127C53">
        <w:rPr>
          <w:b/>
          <w:lang w:val="pt-BR"/>
        </w:rPr>
        <w:t xml:space="preserve">10 de março </w:t>
      </w:r>
      <w:r w:rsidR="008A14E1" w:rsidRPr="00127C53">
        <w:rPr>
          <w:b/>
          <w:lang w:val="pt-BR"/>
        </w:rPr>
        <w:t>O que é história do trabalho?</w:t>
      </w:r>
    </w:p>
    <w:p w:rsidR="00127C53" w:rsidRPr="00127C53" w:rsidRDefault="00127C53" w:rsidP="006F1257">
      <w:pPr>
        <w:rPr>
          <w:b/>
          <w:lang w:val="pt-BR"/>
        </w:rPr>
      </w:pPr>
    </w:p>
    <w:p w:rsidR="00142303" w:rsidRPr="00576602" w:rsidRDefault="00E3083F" w:rsidP="006F1257">
      <w:pPr>
        <w:rPr>
          <w:i/>
        </w:rPr>
      </w:pPr>
      <w:r w:rsidRPr="00127C53">
        <w:rPr>
          <w:lang w:val="pt-BR"/>
        </w:rPr>
        <w:t xml:space="preserve">Leituras: </w:t>
      </w:r>
      <w:r w:rsidR="00064C91" w:rsidRPr="00127C53">
        <w:rPr>
          <w:lang w:val="pt-BR"/>
        </w:rPr>
        <w:t>1</w:t>
      </w:r>
      <w:r w:rsidR="000A1D57" w:rsidRPr="00127C53">
        <w:rPr>
          <w:lang w:val="pt-BR"/>
        </w:rPr>
        <w:t xml:space="preserve">) CHALHOUB, Sidney </w:t>
      </w:r>
      <w:r w:rsidR="00353BA8" w:rsidRPr="00127C53">
        <w:rPr>
          <w:lang w:val="pt-BR"/>
        </w:rPr>
        <w:t>e</w:t>
      </w:r>
      <w:r w:rsidR="000A1D57" w:rsidRPr="00127C53">
        <w:rPr>
          <w:lang w:val="pt-BR"/>
        </w:rPr>
        <w:t xml:space="preserve"> SILVA, Fernando Teixeira </w:t>
      </w:r>
      <w:proofErr w:type="spellStart"/>
      <w:proofErr w:type="gramStart"/>
      <w:r w:rsidR="000A1D57" w:rsidRPr="00127C53">
        <w:rPr>
          <w:lang w:val="pt-BR"/>
        </w:rPr>
        <w:t>da.</w:t>
      </w:r>
      <w:proofErr w:type="spellEnd"/>
      <w:proofErr w:type="gramEnd"/>
      <w:r w:rsidR="000A1D57" w:rsidRPr="00127C53">
        <w:rPr>
          <w:lang w:val="pt-BR"/>
        </w:rPr>
        <w:t xml:space="preserve"> “Sujeitos no imaginári</w:t>
      </w:r>
      <w:r w:rsidR="000A1D57" w:rsidRPr="00FD334E">
        <w:rPr>
          <w:lang w:val="pt-BR"/>
        </w:rPr>
        <w:t xml:space="preserve">o acadêmico: escravos e trabalhadores na historiografia brasileira desde os anos 1980”. In: </w:t>
      </w:r>
      <w:r w:rsidR="000A1D57" w:rsidRPr="00FD334E">
        <w:rPr>
          <w:i/>
          <w:lang w:val="pt-BR"/>
        </w:rPr>
        <w:t>Cadernos AEL: trabalhadores, leis e direitos</w:t>
      </w:r>
      <w:r w:rsidR="000A1D57" w:rsidRPr="00FD334E">
        <w:rPr>
          <w:lang w:val="pt-BR"/>
        </w:rPr>
        <w:t>. Campinas: UNICAMP/IFCH/AEL, v.14, n.26, 2009, pp. 15-46</w:t>
      </w:r>
      <w:r w:rsidR="00142303" w:rsidRPr="00FD334E">
        <w:rPr>
          <w:lang w:val="pt-BR"/>
        </w:rPr>
        <w:t xml:space="preserve">; </w:t>
      </w:r>
      <w:r w:rsidR="00064C91" w:rsidRPr="00FD334E">
        <w:rPr>
          <w:lang w:val="pt-BR"/>
        </w:rPr>
        <w:t>2</w:t>
      </w:r>
      <w:r w:rsidR="00142303" w:rsidRPr="00FD334E">
        <w:rPr>
          <w:lang w:val="pt-BR"/>
        </w:rPr>
        <w:t xml:space="preserve">) DUBOFSKY, </w:t>
      </w:r>
      <w:proofErr w:type="spellStart"/>
      <w:r w:rsidR="00142303" w:rsidRPr="00FD334E">
        <w:rPr>
          <w:lang w:val="pt-BR"/>
        </w:rPr>
        <w:t>Melvyn</w:t>
      </w:r>
      <w:proofErr w:type="spellEnd"/>
      <w:r w:rsidR="00142303" w:rsidRPr="00FD334E">
        <w:rPr>
          <w:lang w:val="pt-BR"/>
        </w:rPr>
        <w:t xml:space="preserve">. </w:t>
      </w:r>
      <w:proofErr w:type="gramStart"/>
      <w:r w:rsidR="00142303" w:rsidRPr="00576602">
        <w:t>“Historiography of American Labor History”.</w:t>
      </w:r>
      <w:proofErr w:type="gramEnd"/>
      <w:r w:rsidR="00142303" w:rsidRPr="00576602">
        <w:t xml:space="preserve"> In: ARNESON, Eric. </w:t>
      </w:r>
      <w:proofErr w:type="gramStart"/>
      <w:r w:rsidR="00142303" w:rsidRPr="00576602">
        <w:rPr>
          <w:i/>
        </w:rPr>
        <w:t>Ency</w:t>
      </w:r>
      <w:r w:rsidR="00732D77">
        <w:rPr>
          <w:i/>
        </w:rPr>
        <w:t>c</w:t>
      </w:r>
      <w:r w:rsidR="00142303" w:rsidRPr="00576602">
        <w:rPr>
          <w:i/>
        </w:rPr>
        <w:t>lopedia of American Working Class and Labor History</w:t>
      </w:r>
      <w:r w:rsidR="00142303" w:rsidRPr="00576602">
        <w:t>.</w:t>
      </w:r>
      <w:proofErr w:type="gramEnd"/>
      <w:r w:rsidR="00142303" w:rsidRPr="00576602">
        <w:t xml:space="preserve"> New York: </w:t>
      </w:r>
      <w:proofErr w:type="spellStart"/>
      <w:r w:rsidR="00142303" w:rsidRPr="00576602">
        <w:t>Routledge</w:t>
      </w:r>
      <w:proofErr w:type="spellEnd"/>
      <w:r w:rsidR="00142303" w:rsidRPr="00576602">
        <w:t>, 2007</w:t>
      </w:r>
      <w:r w:rsidR="00732D77">
        <w:t>,</w:t>
      </w:r>
      <w:r w:rsidR="00142303" w:rsidRPr="00576602">
        <w:t xml:space="preserve"> pp.595-601; </w:t>
      </w:r>
      <w:r w:rsidR="00064C91" w:rsidRPr="00576602">
        <w:t>3</w:t>
      </w:r>
      <w:r w:rsidR="00142303" w:rsidRPr="0033237C">
        <w:t xml:space="preserve">) PALMER, Bryan D. “Canada”. </w:t>
      </w:r>
      <w:r w:rsidR="00142303" w:rsidRPr="00576602">
        <w:t xml:space="preserve">In: </w:t>
      </w:r>
      <w:r w:rsidR="00732D77">
        <w:t xml:space="preserve">ALLEN, </w:t>
      </w:r>
      <w:r w:rsidR="00142303" w:rsidRPr="00576602">
        <w:t>Joan C</w:t>
      </w:r>
      <w:r w:rsidR="00732D77">
        <w:t xml:space="preserve">AMPBELL, Alan </w:t>
      </w:r>
      <w:r w:rsidR="00142303" w:rsidRPr="00576602">
        <w:t xml:space="preserve">and </w:t>
      </w:r>
      <w:r w:rsidR="00732D77">
        <w:t xml:space="preserve">MCILROY, </w:t>
      </w:r>
      <w:r w:rsidR="00142303" w:rsidRPr="00576602">
        <w:t>John (</w:t>
      </w:r>
      <w:proofErr w:type="gramStart"/>
      <w:r w:rsidR="00142303" w:rsidRPr="00576602">
        <w:t>eds</w:t>
      </w:r>
      <w:proofErr w:type="gramEnd"/>
      <w:r w:rsidR="00142303" w:rsidRPr="00576602">
        <w:t>.)</w:t>
      </w:r>
      <w:r w:rsidR="00142303" w:rsidRPr="00576602">
        <w:rPr>
          <w:rStyle w:val="Forte"/>
        </w:rPr>
        <w:t>.</w:t>
      </w:r>
      <w:r w:rsidR="00142303" w:rsidRPr="00576602">
        <w:rPr>
          <w:rStyle w:val="Forte"/>
          <w:i/>
        </w:rPr>
        <w:t xml:space="preserve"> </w:t>
      </w:r>
      <w:r w:rsidR="00142303" w:rsidRPr="00576602">
        <w:rPr>
          <w:rStyle w:val="Forte"/>
          <w:b w:val="0"/>
          <w:i/>
        </w:rPr>
        <w:t>Histories of Labour:</w:t>
      </w:r>
      <w:r w:rsidR="00142303" w:rsidRPr="00576602">
        <w:rPr>
          <w:rStyle w:val="Forte"/>
          <w:i/>
        </w:rPr>
        <w:t xml:space="preserve"> </w:t>
      </w:r>
      <w:r w:rsidR="00142303" w:rsidRPr="00353BA8">
        <w:rPr>
          <w:rStyle w:val="nfase"/>
        </w:rPr>
        <w:t>National and International Perspectives</w:t>
      </w:r>
      <w:r w:rsidR="00142303" w:rsidRPr="00576602">
        <w:rPr>
          <w:rStyle w:val="nfase"/>
          <w:i w:val="0"/>
        </w:rPr>
        <w:t xml:space="preserve">. </w:t>
      </w:r>
      <w:r w:rsidR="00142303" w:rsidRPr="0033237C">
        <w:rPr>
          <w:rStyle w:val="nfase"/>
          <w:i w:val="0"/>
        </w:rPr>
        <w:t>London: Merlin Press, 2010</w:t>
      </w:r>
      <w:r w:rsidR="00064C91" w:rsidRPr="0033237C">
        <w:rPr>
          <w:rStyle w:val="nfase"/>
          <w:i w:val="0"/>
        </w:rPr>
        <w:t xml:space="preserve">; 4) SURIANO, Juan. </w:t>
      </w:r>
      <w:r w:rsidR="00064C91" w:rsidRPr="00FD334E">
        <w:rPr>
          <w:color w:val="111111"/>
          <w:lang w:val="pt-BR"/>
        </w:rPr>
        <w:t>¿</w:t>
      </w:r>
      <w:proofErr w:type="spellStart"/>
      <w:r w:rsidR="00576602" w:rsidRPr="00FD334E">
        <w:rPr>
          <w:color w:val="111111"/>
          <w:lang w:val="pt-BR"/>
        </w:rPr>
        <w:t>Cuál</w:t>
      </w:r>
      <w:proofErr w:type="spellEnd"/>
      <w:r w:rsidR="00576602" w:rsidRPr="00FD334E">
        <w:rPr>
          <w:color w:val="111111"/>
          <w:lang w:val="pt-BR"/>
        </w:rPr>
        <w:t xml:space="preserve"> ES </w:t>
      </w:r>
      <w:proofErr w:type="spellStart"/>
      <w:r w:rsidR="00576602" w:rsidRPr="00FD334E">
        <w:rPr>
          <w:color w:val="111111"/>
          <w:lang w:val="pt-BR"/>
        </w:rPr>
        <w:t>Hoy</w:t>
      </w:r>
      <w:proofErr w:type="spellEnd"/>
      <w:r w:rsidR="00576602" w:rsidRPr="00FD334E">
        <w:rPr>
          <w:color w:val="111111"/>
          <w:lang w:val="pt-BR"/>
        </w:rPr>
        <w:t xml:space="preserve"> La Historia de </w:t>
      </w:r>
      <w:proofErr w:type="spellStart"/>
      <w:r w:rsidR="00576602" w:rsidRPr="00FD334E">
        <w:rPr>
          <w:color w:val="111111"/>
          <w:lang w:val="pt-BR"/>
        </w:rPr>
        <w:t>l</w:t>
      </w:r>
      <w:r w:rsidR="00C8208F" w:rsidRPr="00FD334E">
        <w:rPr>
          <w:color w:val="111111"/>
          <w:lang w:val="pt-BR"/>
        </w:rPr>
        <w:t>o</w:t>
      </w:r>
      <w:r w:rsidR="00576602" w:rsidRPr="00FD334E">
        <w:rPr>
          <w:color w:val="111111"/>
          <w:lang w:val="pt-BR"/>
        </w:rPr>
        <w:t>s</w:t>
      </w:r>
      <w:proofErr w:type="spellEnd"/>
      <w:r w:rsidR="00576602" w:rsidRPr="00FD334E">
        <w:rPr>
          <w:color w:val="111111"/>
          <w:lang w:val="pt-BR"/>
        </w:rPr>
        <w:t xml:space="preserve"> </w:t>
      </w:r>
      <w:proofErr w:type="spellStart"/>
      <w:r w:rsidR="00576602" w:rsidRPr="00FD334E">
        <w:rPr>
          <w:color w:val="111111"/>
          <w:lang w:val="pt-BR"/>
        </w:rPr>
        <w:t>trabajadores</w:t>
      </w:r>
      <w:proofErr w:type="spellEnd"/>
      <w:r w:rsidR="00576602" w:rsidRPr="00FD334E">
        <w:rPr>
          <w:color w:val="111111"/>
          <w:lang w:val="pt-BR"/>
        </w:rPr>
        <w:t xml:space="preserve"> em La Argentina. </w:t>
      </w:r>
      <w:r w:rsidR="00064C91" w:rsidRPr="00FD334E">
        <w:rPr>
          <w:i/>
          <w:lang w:val="pt-BR"/>
        </w:rPr>
        <w:t>Revista Mundos do Trabalho</w:t>
      </w:r>
      <w:r w:rsidR="00064C91" w:rsidRPr="00FD334E">
        <w:rPr>
          <w:lang w:val="pt-BR"/>
        </w:rPr>
        <w:t>, vol.1, n. 1, janeiro-junho de 2009</w:t>
      </w:r>
      <w:r w:rsidR="00C8208F" w:rsidRPr="00FD334E">
        <w:rPr>
          <w:lang w:val="pt-BR"/>
        </w:rPr>
        <w:t>,</w:t>
      </w:r>
      <w:r w:rsidR="00064C91" w:rsidRPr="00FD334E">
        <w:rPr>
          <w:lang w:val="pt-BR"/>
        </w:rPr>
        <w:t xml:space="preserve"> pp.27-50</w:t>
      </w:r>
      <w:r w:rsidR="00DA1E57" w:rsidRPr="00FD334E">
        <w:rPr>
          <w:lang w:val="pt-BR"/>
        </w:rPr>
        <w:t xml:space="preserve">; 5) LINDEN, Marcel Van Der. História do trabalho: o velho, o novo e o global. </w:t>
      </w:r>
      <w:r w:rsidR="00DA1E57" w:rsidRPr="00FD334E">
        <w:rPr>
          <w:i/>
          <w:lang w:val="pt-BR"/>
        </w:rPr>
        <w:t>Revista Mundos do Trabalho</w:t>
      </w:r>
      <w:r w:rsidR="00DA1E57" w:rsidRPr="00FD334E">
        <w:rPr>
          <w:lang w:val="pt-BR"/>
        </w:rPr>
        <w:t xml:space="preserve">, vol.1, n. 1 (janeiro-junho de 2009); </w:t>
      </w:r>
      <w:proofErr w:type="gramStart"/>
      <w:r w:rsidR="000F2108" w:rsidRPr="00FD334E">
        <w:rPr>
          <w:lang w:val="pt-BR"/>
        </w:rPr>
        <w:t>6</w:t>
      </w:r>
      <w:proofErr w:type="gramEnd"/>
      <w:r w:rsidR="006B56E4" w:rsidRPr="00D17142">
        <w:rPr>
          <w:lang w:val="pt-BR"/>
        </w:rPr>
        <w:t xml:space="preserve">) SANGSTER, Joan. </w:t>
      </w:r>
      <w:proofErr w:type="spellStart"/>
      <w:r w:rsidR="006B56E4" w:rsidRPr="006B56E4">
        <w:t>Historia</w:t>
      </w:r>
      <w:proofErr w:type="spellEnd"/>
      <w:r w:rsidR="006B56E4" w:rsidRPr="006B56E4">
        <w:t xml:space="preserve"> Social. </w:t>
      </w:r>
      <w:r w:rsidR="006B56E4" w:rsidRPr="00B71219">
        <w:rPr>
          <w:i/>
        </w:rPr>
        <w:t>Historia Social</w:t>
      </w:r>
      <w:r w:rsidR="006B56E4" w:rsidRPr="00B71219">
        <w:t xml:space="preserve">. </w:t>
      </w:r>
      <w:proofErr w:type="gramStart"/>
      <w:r w:rsidR="006B56E4">
        <w:t>n</w:t>
      </w:r>
      <w:r w:rsidR="006B56E4" w:rsidRPr="00353BA8">
        <w:t>.60 (2008), pp. 213-224</w:t>
      </w:r>
      <w:r w:rsidR="006B56E4">
        <w:t>.</w:t>
      </w:r>
      <w:proofErr w:type="gramEnd"/>
    </w:p>
    <w:p w:rsidR="00142303" w:rsidRPr="00576602" w:rsidRDefault="00142303" w:rsidP="006F1257"/>
    <w:p w:rsidR="00576602" w:rsidRPr="00127C53" w:rsidRDefault="00576602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r w:rsidRPr="00127C53">
        <w:rPr>
          <w:b/>
          <w:lang w:val="pt-BR"/>
        </w:rPr>
        <w:t xml:space="preserve">17 de março História do Trabalho: </w:t>
      </w:r>
      <w:r w:rsidR="00C8208F" w:rsidRPr="00127C53">
        <w:rPr>
          <w:b/>
          <w:lang w:val="pt-BR"/>
        </w:rPr>
        <w:t xml:space="preserve">Estrutura </w:t>
      </w:r>
      <w:proofErr w:type="spellStart"/>
      <w:proofErr w:type="gramStart"/>
      <w:r w:rsidR="00C8208F" w:rsidRPr="00127C53">
        <w:rPr>
          <w:b/>
          <w:lang w:val="pt-BR"/>
        </w:rPr>
        <w:t>vs</w:t>
      </w:r>
      <w:proofErr w:type="spellEnd"/>
      <w:proofErr w:type="gramEnd"/>
      <w:r w:rsidR="00C8208F" w:rsidRPr="00127C53">
        <w:rPr>
          <w:b/>
          <w:lang w:val="pt-BR"/>
        </w:rPr>
        <w:t xml:space="preserve"> Experiência </w:t>
      </w:r>
    </w:p>
    <w:p w:rsidR="00576602" w:rsidRPr="00127C53" w:rsidRDefault="00576602" w:rsidP="006F1257">
      <w:pPr>
        <w:pStyle w:val="PargrafodaLista"/>
        <w:rPr>
          <w:lang w:val="pt-BR"/>
        </w:rPr>
      </w:pPr>
    </w:p>
    <w:p w:rsidR="0033237C" w:rsidRPr="00ED1DC2" w:rsidRDefault="00576602" w:rsidP="006F1257">
      <w:pPr>
        <w:rPr>
          <w:lang w:val="pt-BR"/>
        </w:rPr>
      </w:pPr>
      <w:r w:rsidRPr="00FD334E">
        <w:rPr>
          <w:lang w:val="pt-BR"/>
        </w:rPr>
        <w:t xml:space="preserve">Leituras: 1) DA COSTA, </w:t>
      </w:r>
      <w:r w:rsidRPr="00FD334E">
        <w:rPr>
          <w:iCs/>
          <w:lang w:val="pt-BR"/>
        </w:rPr>
        <w:t xml:space="preserve">Emília </w:t>
      </w:r>
      <w:proofErr w:type="spellStart"/>
      <w:r w:rsidRPr="00FD334E">
        <w:rPr>
          <w:iCs/>
          <w:lang w:val="pt-BR"/>
        </w:rPr>
        <w:t>Viotti</w:t>
      </w:r>
      <w:proofErr w:type="spellEnd"/>
      <w:r w:rsidRPr="00FD334E">
        <w:rPr>
          <w:iCs/>
          <w:lang w:val="pt-BR"/>
        </w:rPr>
        <w:t xml:space="preserve">. </w:t>
      </w:r>
      <w:r w:rsidRPr="00FD334E">
        <w:rPr>
          <w:lang w:val="pt-BR"/>
        </w:rPr>
        <w:t xml:space="preserve">Estruturas Versus Experiência: Novas Tendências na História do Movimento Operário e das Classes Trabalhadoras na América Latina: o que se perde e o que se ganha. </w:t>
      </w:r>
      <w:r w:rsidRPr="00FD334E">
        <w:rPr>
          <w:rFonts w:eastAsia="MalgunGothicBold"/>
          <w:i/>
          <w:lang w:val="pt-BR"/>
        </w:rPr>
        <w:t xml:space="preserve">BIB - </w:t>
      </w:r>
      <w:r w:rsidRPr="00FD334E">
        <w:rPr>
          <w:rStyle w:val="nfase"/>
          <w:iCs w:val="0"/>
          <w:shd w:val="clear" w:color="auto" w:fill="FFFFFF"/>
          <w:lang w:val="pt-BR"/>
        </w:rPr>
        <w:t>Revista</w:t>
      </w:r>
      <w:r w:rsidRPr="00FD334E">
        <w:rPr>
          <w:rStyle w:val="apple-converted-space"/>
          <w:i/>
          <w:shd w:val="clear" w:color="auto" w:fill="FFFFFF"/>
          <w:lang w:val="pt-BR"/>
        </w:rPr>
        <w:t> </w:t>
      </w:r>
      <w:r w:rsidRPr="00FD334E">
        <w:rPr>
          <w:i/>
          <w:shd w:val="clear" w:color="auto" w:fill="FFFFFF"/>
          <w:lang w:val="pt-BR"/>
        </w:rPr>
        <w:t>Brasileira de Informação Bibliográfica em Ciências Sociais</w:t>
      </w:r>
      <w:r w:rsidRPr="00FD334E">
        <w:rPr>
          <w:rFonts w:eastAsia="MalgunGothicBold"/>
          <w:lang w:val="pt-BR"/>
        </w:rPr>
        <w:t xml:space="preserve">. Rio de Janeiro. </w:t>
      </w:r>
      <w:proofErr w:type="gramStart"/>
      <w:r w:rsidRPr="00FD334E">
        <w:rPr>
          <w:rFonts w:eastAsia="MalgunGothicBold"/>
          <w:lang w:val="pt-BR"/>
        </w:rPr>
        <w:t>n.</w:t>
      </w:r>
      <w:proofErr w:type="gramEnd"/>
      <w:r w:rsidRPr="00FD334E">
        <w:rPr>
          <w:rFonts w:eastAsia="MalgunGothicBold"/>
          <w:lang w:val="pt-BR"/>
        </w:rPr>
        <w:t xml:space="preserve"> 29 (1990)</w:t>
      </w:r>
      <w:r w:rsidR="0039460E">
        <w:rPr>
          <w:rFonts w:eastAsia="MalgunGothicBold"/>
          <w:lang w:val="pt-BR"/>
        </w:rPr>
        <w:t>,</w:t>
      </w:r>
      <w:r w:rsidRPr="00FD334E">
        <w:rPr>
          <w:rFonts w:eastAsia="MalgunGothicBold"/>
          <w:lang w:val="pt-BR"/>
        </w:rPr>
        <w:t xml:space="preserve"> pp. 3-16; 2 </w:t>
      </w:r>
      <w:r w:rsidRPr="00FD334E">
        <w:rPr>
          <w:lang w:val="pt-BR"/>
        </w:rPr>
        <w:t xml:space="preserve">) DA COSTA, </w:t>
      </w:r>
      <w:r w:rsidRPr="00FD334E">
        <w:rPr>
          <w:iCs/>
          <w:lang w:val="pt-BR"/>
        </w:rPr>
        <w:t xml:space="preserve">Emília </w:t>
      </w:r>
      <w:proofErr w:type="spellStart"/>
      <w:r w:rsidRPr="00FD334E">
        <w:rPr>
          <w:iCs/>
          <w:lang w:val="pt-BR"/>
        </w:rPr>
        <w:t>Viotti</w:t>
      </w:r>
      <w:proofErr w:type="spellEnd"/>
      <w:r w:rsidRPr="00FD334E">
        <w:rPr>
          <w:iCs/>
          <w:lang w:val="pt-BR"/>
        </w:rPr>
        <w:t xml:space="preserve">. A Dialética Invertida: 1960-1990. </w:t>
      </w:r>
      <w:r w:rsidRPr="00FD334E">
        <w:rPr>
          <w:i/>
          <w:iCs/>
          <w:lang w:val="pt-BR"/>
        </w:rPr>
        <w:t>Revista Brasileira de História</w:t>
      </w:r>
      <w:r w:rsidRPr="00FD334E">
        <w:rPr>
          <w:iCs/>
          <w:lang w:val="pt-BR"/>
        </w:rPr>
        <w:t xml:space="preserve">. </w:t>
      </w:r>
      <w:r w:rsidRPr="00FD334E">
        <w:rPr>
          <w:i/>
          <w:iCs/>
          <w:lang w:val="pt-BR"/>
        </w:rPr>
        <w:t xml:space="preserve"> </w:t>
      </w:r>
      <w:proofErr w:type="gramStart"/>
      <w:r w:rsidRPr="00FD334E">
        <w:rPr>
          <w:lang w:val="pt-BR"/>
        </w:rPr>
        <w:t>v.</w:t>
      </w:r>
      <w:proofErr w:type="gramEnd"/>
      <w:r w:rsidRPr="00FD334E">
        <w:rPr>
          <w:lang w:val="pt-BR"/>
        </w:rPr>
        <w:t>14, n.27 (1994), pp.9-26; 3) S</w:t>
      </w:r>
      <w:r w:rsidR="005C6378" w:rsidRPr="00FD334E">
        <w:rPr>
          <w:lang w:val="pt-BR"/>
        </w:rPr>
        <w:t>ENA Jr.</w:t>
      </w:r>
      <w:r w:rsidRPr="00FD334E">
        <w:rPr>
          <w:lang w:val="pt-BR"/>
        </w:rPr>
        <w:t xml:space="preserve">, Carlos Zacarias F. de. A dialética em questão: </w:t>
      </w:r>
      <w:proofErr w:type="gramStart"/>
      <w:r w:rsidRPr="00FD334E">
        <w:rPr>
          <w:lang w:val="pt-BR"/>
        </w:rPr>
        <w:t>considerações teórico-metodológicas sobre a historiografia contemporânea</w:t>
      </w:r>
      <w:proofErr w:type="gramEnd"/>
      <w:r w:rsidRPr="00FD334E">
        <w:rPr>
          <w:lang w:val="pt-BR"/>
        </w:rPr>
        <w:t xml:space="preserve">. </w:t>
      </w:r>
      <w:r w:rsidRPr="00FD334E">
        <w:rPr>
          <w:i/>
          <w:iCs/>
          <w:lang w:val="pt-BR"/>
        </w:rPr>
        <w:t>Revista Brasileira de História</w:t>
      </w:r>
      <w:r w:rsidRPr="00FD334E">
        <w:rPr>
          <w:lang w:val="pt-BR"/>
        </w:rPr>
        <w:t>. São Paulo, v. 24, n</w:t>
      </w:r>
      <w:r w:rsidR="005C6378" w:rsidRPr="00FD334E">
        <w:rPr>
          <w:lang w:val="pt-BR"/>
        </w:rPr>
        <w:t>.</w:t>
      </w:r>
      <w:r w:rsidRPr="00FD334E">
        <w:rPr>
          <w:lang w:val="pt-BR"/>
        </w:rPr>
        <w:t xml:space="preserve"> 48 (2004), pp.39-72;</w:t>
      </w:r>
      <w:r w:rsidR="00C8208F" w:rsidRPr="00FD334E">
        <w:rPr>
          <w:lang w:val="pt-BR"/>
        </w:rPr>
        <w:t xml:space="preserve"> </w:t>
      </w:r>
      <w:r w:rsidR="00734FF0" w:rsidRPr="00FD334E">
        <w:rPr>
          <w:lang w:val="pt-BR"/>
        </w:rPr>
        <w:t xml:space="preserve">4) </w:t>
      </w:r>
      <w:r w:rsidR="00D12D4E" w:rsidRPr="00FD334E">
        <w:rPr>
          <w:lang w:val="pt-BR"/>
        </w:rPr>
        <w:t xml:space="preserve">DAVIS, Mike. </w:t>
      </w:r>
      <w:proofErr w:type="gramStart"/>
      <w:r w:rsidR="00D12D4E" w:rsidRPr="00944016">
        <w:t>Class Struggle in Oz.</w:t>
      </w:r>
      <w:proofErr w:type="gramEnd"/>
      <w:r w:rsidR="00D12D4E" w:rsidRPr="00944016">
        <w:t xml:space="preserve"> In: ROTHMAN, Hal. K. and DAVIS, Mike (eds.) </w:t>
      </w:r>
      <w:r w:rsidR="00D12D4E" w:rsidRPr="00DD72C9">
        <w:rPr>
          <w:i/>
        </w:rPr>
        <w:t>The Grit Beneath the Glitter: Tales from the Real Los Vegas</w:t>
      </w:r>
      <w:r w:rsidR="00D12D4E" w:rsidRPr="00DD72C9">
        <w:t xml:space="preserve">. </w:t>
      </w:r>
      <w:proofErr w:type="spellStart"/>
      <w:r w:rsidR="00734FF0" w:rsidRPr="00FD334E">
        <w:rPr>
          <w:lang w:val="pt-BR"/>
        </w:rPr>
        <w:t>Los</w:t>
      </w:r>
      <w:proofErr w:type="spellEnd"/>
      <w:r w:rsidR="00734FF0" w:rsidRPr="00FD334E">
        <w:rPr>
          <w:lang w:val="pt-BR"/>
        </w:rPr>
        <w:t xml:space="preserve"> Angeles: </w:t>
      </w:r>
      <w:proofErr w:type="spellStart"/>
      <w:r w:rsidR="00734FF0" w:rsidRPr="00FD334E">
        <w:rPr>
          <w:lang w:val="pt-BR"/>
        </w:rPr>
        <w:t>University</w:t>
      </w:r>
      <w:proofErr w:type="spellEnd"/>
      <w:r w:rsidR="00734FF0" w:rsidRPr="00FD334E">
        <w:rPr>
          <w:lang w:val="pt-BR"/>
        </w:rPr>
        <w:t xml:space="preserve"> </w:t>
      </w:r>
      <w:proofErr w:type="spellStart"/>
      <w:r w:rsidR="00734FF0" w:rsidRPr="00FD334E">
        <w:rPr>
          <w:lang w:val="pt-BR"/>
        </w:rPr>
        <w:t>of</w:t>
      </w:r>
      <w:proofErr w:type="spellEnd"/>
      <w:r w:rsidR="00734FF0" w:rsidRPr="00FD334E">
        <w:rPr>
          <w:lang w:val="pt-BR"/>
        </w:rPr>
        <w:t xml:space="preserve"> </w:t>
      </w:r>
      <w:proofErr w:type="spellStart"/>
      <w:r w:rsidR="00734FF0" w:rsidRPr="00FD334E">
        <w:rPr>
          <w:lang w:val="pt-BR"/>
        </w:rPr>
        <w:t>California</w:t>
      </w:r>
      <w:proofErr w:type="spellEnd"/>
      <w:r w:rsidR="00734FF0" w:rsidRPr="00FD334E">
        <w:rPr>
          <w:lang w:val="pt-BR"/>
        </w:rPr>
        <w:t xml:space="preserve"> </w:t>
      </w:r>
      <w:proofErr w:type="spellStart"/>
      <w:r w:rsidR="00734FF0" w:rsidRPr="00FD334E">
        <w:rPr>
          <w:lang w:val="pt-BR"/>
        </w:rPr>
        <w:t>Press</w:t>
      </w:r>
      <w:proofErr w:type="spellEnd"/>
      <w:r w:rsidR="00734FF0" w:rsidRPr="00FD334E">
        <w:rPr>
          <w:lang w:val="pt-BR"/>
        </w:rPr>
        <w:t xml:space="preserve">, 2002, pp.176-186; </w:t>
      </w:r>
      <w:proofErr w:type="gramStart"/>
      <w:r w:rsidR="00DD72C9" w:rsidRPr="00FD334E">
        <w:rPr>
          <w:lang w:val="pt-BR"/>
        </w:rPr>
        <w:t>5</w:t>
      </w:r>
      <w:proofErr w:type="gramEnd"/>
      <w:r w:rsidR="00DD72C9" w:rsidRPr="00FD334E">
        <w:rPr>
          <w:lang w:val="pt-BR"/>
        </w:rPr>
        <w:t xml:space="preserve">) </w:t>
      </w:r>
      <w:r w:rsidR="00ED1DC2" w:rsidRPr="00FD334E">
        <w:rPr>
          <w:lang w:val="pt-BR"/>
        </w:rPr>
        <w:t xml:space="preserve">LEAL, Murilo. </w:t>
      </w:r>
      <w:r w:rsidR="00D17142" w:rsidRPr="00D17142">
        <w:rPr>
          <w:lang w:val="pt-BR"/>
        </w:rPr>
        <w:t xml:space="preserve">A Fábrica, </w:t>
      </w:r>
      <w:r w:rsidR="00D17142" w:rsidRPr="00FD334E">
        <w:rPr>
          <w:lang w:val="pt-BR"/>
        </w:rPr>
        <w:t>o</w:t>
      </w:r>
      <w:r w:rsidR="00D17142" w:rsidRPr="00D17142">
        <w:rPr>
          <w:lang w:val="pt-BR"/>
        </w:rPr>
        <w:t xml:space="preserve"> sindicato, o bairro </w:t>
      </w:r>
      <w:r w:rsidR="00D17142" w:rsidRPr="00FD334E">
        <w:rPr>
          <w:lang w:val="pt-BR"/>
        </w:rPr>
        <w:t xml:space="preserve">e a política: </w:t>
      </w:r>
      <w:r w:rsidR="00ED1DC2" w:rsidRPr="0039460E">
        <w:rPr>
          <w:lang w:val="pt-BR"/>
        </w:rPr>
        <w:t xml:space="preserve">A Reinvenção da Classe Trabalhadora </w:t>
      </w:r>
      <w:r w:rsidR="00884339" w:rsidRPr="0039460E">
        <w:rPr>
          <w:lang w:val="pt-BR"/>
        </w:rPr>
        <w:t xml:space="preserve">de São Paulo </w:t>
      </w:r>
      <w:r w:rsidR="00ED1DC2" w:rsidRPr="0039460E">
        <w:rPr>
          <w:lang w:val="pt-BR"/>
        </w:rPr>
        <w:t>(195</w:t>
      </w:r>
      <w:r w:rsidR="00884339" w:rsidRPr="0039460E">
        <w:rPr>
          <w:lang w:val="pt-BR"/>
        </w:rPr>
        <w:t>1</w:t>
      </w:r>
      <w:r w:rsidR="00ED1DC2" w:rsidRPr="0039460E">
        <w:rPr>
          <w:lang w:val="pt-BR"/>
        </w:rPr>
        <w:t>-1964).</w:t>
      </w:r>
      <w:r w:rsidR="00ED1DC2" w:rsidRPr="00ED1DC2">
        <w:rPr>
          <w:lang w:val="pt-BR"/>
        </w:rPr>
        <w:t xml:space="preserve"> </w:t>
      </w:r>
      <w:r w:rsidR="00884339" w:rsidRPr="0039460E">
        <w:rPr>
          <w:i/>
        </w:rPr>
        <w:t>Revista Mundos de Trabalho</w:t>
      </w:r>
      <w:r w:rsidR="00884339">
        <w:t xml:space="preserve">. </w:t>
      </w:r>
      <w:proofErr w:type="gramStart"/>
      <w:r w:rsidR="00884339">
        <w:t>v.1, n.1 (1999), pp.225-256.</w:t>
      </w:r>
      <w:proofErr w:type="gramEnd"/>
      <w:r w:rsidR="00884339">
        <w:t xml:space="preserve"> </w:t>
      </w:r>
    </w:p>
    <w:p w:rsidR="00DD72C9" w:rsidRPr="00ED1DC2" w:rsidRDefault="00DD72C9" w:rsidP="006F1257">
      <w:pPr>
        <w:rPr>
          <w:lang w:val="pt-BR"/>
        </w:rPr>
      </w:pPr>
    </w:p>
    <w:p w:rsidR="00C8208F" w:rsidRPr="00ED1DC2" w:rsidRDefault="00C8208F" w:rsidP="0033237C">
      <w:pPr>
        <w:pStyle w:val="SemEspaamen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1CE3" w:rsidRPr="0033237C" w:rsidRDefault="00B166DF" w:rsidP="00127C53">
      <w:pPr>
        <w:pStyle w:val="SemEspaamento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24</w:t>
      </w:r>
      <w:r w:rsidR="00941CE3" w:rsidRPr="0033237C">
        <w:rPr>
          <w:rFonts w:ascii="Tahoma" w:hAnsi="Tahoma" w:cs="Tahoma"/>
          <w:b/>
          <w:sz w:val="24"/>
          <w:szCs w:val="24"/>
        </w:rPr>
        <w:t xml:space="preserve"> de março </w:t>
      </w:r>
      <w:r w:rsidR="00D54A20" w:rsidRPr="0033237C">
        <w:rPr>
          <w:rFonts w:ascii="Tahoma" w:hAnsi="Tahoma" w:cs="Tahoma"/>
          <w:b/>
          <w:sz w:val="24"/>
          <w:szCs w:val="24"/>
        </w:rPr>
        <w:t xml:space="preserve">O que é classe e a </w:t>
      </w:r>
      <w:r w:rsidR="0033237C" w:rsidRPr="0033237C">
        <w:rPr>
          <w:rFonts w:ascii="Tahoma" w:hAnsi="Tahoma" w:cs="Tahoma"/>
          <w:b/>
          <w:sz w:val="24"/>
          <w:szCs w:val="24"/>
        </w:rPr>
        <w:t>formação da c</w:t>
      </w:r>
      <w:r w:rsidR="00941CE3" w:rsidRPr="0033237C">
        <w:rPr>
          <w:rFonts w:ascii="Tahoma" w:hAnsi="Tahoma" w:cs="Tahoma"/>
          <w:b/>
          <w:sz w:val="24"/>
          <w:szCs w:val="24"/>
        </w:rPr>
        <w:t xml:space="preserve">lasse </w:t>
      </w:r>
      <w:r w:rsidR="0033237C" w:rsidRPr="0033237C">
        <w:rPr>
          <w:rFonts w:ascii="Tahoma" w:hAnsi="Tahoma" w:cs="Tahoma"/>
          <w:b/>
          <w:sz w:val="24"/>
          <w:szCs w:val="24"/>
        </w:rPr>
        <w:t>t</w:t>
      </w:r>
      <w:r w:rsidR="00941CE3" w:rsidRPr="0033237C">
        <w:rPr>
          <w:rFonts w:ascii="Tahoma" w:hAnsi="Tahoma" w:cs="Tahoma"/>
          <w:b/>
          <w:sz w:val="24"/>
          <w:szCs w:val="24"/>
        </w:rPr>
        <w:t>rabalhadora</w:t>
      </w:r>
      <w:r w:rsidR="00610F44" w:rsidRPr="0033237C">
        <w:rPr>
          <w:rFonts w:ascii="Tahoma" w:hAnsi="Tahoma" w:cs="Tahoma"/>
          <w:b/>
          <w:sz w:val="24"/>
          <w:szCs w:val="24"/>
        </w:rPr>
        <w:t>?</w:t>
      </w:r>
      <w:r w:rsidR="00941CE3" w:rsidRPr="0033237C">
        <w:rPr>
          <w:rFonts w:ascii="Tahoma" w:hAnsi="Tahoma" w:cs="Tahoma"/>
          <w:b/>
          <w:sz w:val="24"/>
          <w:szCs w:val="24"/>
        </w:rPr>
        <w:t xml:space="preserve"> </w:t>
      </w:r>
    </w:p>
    <w:p w:rsidR="00941CE3" w:rsidRPr="00127C53" w:rsidRDefault="00941CE3" w:rsidP="006F1257">
      <w:pPr>
        <w:pStyle w:val="PargrafodaLista"/>
        <w:rPr>
          <w:lang w:val="pt-BR"/>
        </w:rPr>
      </w:pPr>
    </w:p>
    <w:p w:rsidR="00765C2A" w:rsidRDefault="00941CE3" w:rsidP="006F1257">
      <w:pPr>
        <w:rPr>
          <w:rFonts w:eastAsia="Calibri"/>
          <w:b/>
        </w:rPr>
      </w:pPr>
      <w:r w:rsidRPr="00FD334E">
        <w:rPr>
          <w:lang w:val="pt-BR"/>
        </w:rPr>
        <w:t>Leituras</w:t>
      </w:r>
      <w:r w:rsidR="000A1D57" w:rsidRPr="00FD334E">
        <w:rPr>
          <w:lang w:val="pt-BR"/>
        </w:rPr>
        <w:t>:</w:t>
      </w:r>
      <w:r w:rsidR="00765C2A" w:rsidRPr="00FD334E">
        <w:rPr>
          <w:lang w:val="pt-BR"/>
        </w:rPr>
        <w:t xml:space="preserve"> </w:t>
      </w:r>
      <w:r w:rsidR="0073456E" w:rsidRPr="00FD334E">
        <w:rPr>
          <w:lang w:val="pt-BR"/>
        </w:rPr>
        <w:t>1</w:t>
      </w:r>
      <w:r w:rsidR="00765C2A" w:rsidRPr="00FD334E">
        <w:rPr>
          <w:lang w:val="pt-BR"/>
        </w:rPr>
        <w:t>) M</w:t>
      </w:r>
      <w:r w:rsidR="000A1D57" w:rsidRPr="00FD334E">
        <w:rPr>
          <w:lang w:val="pt-BR"/>
        </w:rPr>
        <w:t>ATTOS</w:t>
      </w:r>
      <w:r w:rsidR="00765C2A" w:rsidRPr="00FD334E">
        <w:rPr>
          <w:lang w:val="pt-BR"/>
        </w:rPr>
        <w:t xml:space="preserve">, Marcelo Badaró. A classe trabalhadora através do materialismo histórico: passado e presente de um debate aberto. </w:t>
      </w:r>
      <w:r w:rsidR="00765C2A" w:rsidRPr="0033237C">
        <w:t>(</w:t>
      </w:r>
      <w:proofErr w:type="spellStart"/>
      <w:proofErr w:type="gramStart"/>
      <w:r w:rsidR="0033237C">
        <w:t>texto</w:t>
      </w:r>
      <w:proofErr w:type="spellEnd"/>
      <w:proofErr w:type="gramEnd"/>
      <w:r w:rsidR="0033237C">
        <w:t xml:space="preserve"> </w:t>
      </w:r>
      <w:proofErr w:type="spellStart"/>
      <w:r w:rsidR="000A1D57" w:rsidRPr="0033237C">
        <w:t>manuscrito</w:t>
      </w:r>
      <w:proofErr w:type="spellEnd"/>
      <w:r w:rsidR="00765C2A" w:rsidRPr="0033237C">
        <w:t xml:space="preserve">); </w:t>
      </w:r>
      <w:r w:rsidR="0033237C">
        <w:t xml:space="preserve">2) LINDEN, Marcel Van Der. Who are the workers of the world? </w:t>
      </w:r>
      <w:proofErr w:type="gramStart"/>
      <w:r w:rsidR="0033237C">
        <w:t>Marx and Beyond.</w:t>
      </w:r>
      <w:proofErr w:type="gramEnd"/>
      <w:r w:rsidR="0033237C">
        <w:t xml:space="preserve"> </w:t>
      </w:r>
      <w:r w:rsidR="0033237C" w:rsidRPr="0033237C">
        <w:rPr>
          <w:i/>
        </w:rPr>
        <w:t>Workers of the World: International Journal of Strikes and Social Conflicts</w:t>
      </w:r>
      <w:r w:rsidR="0033237C">
        <w:t xml:space="preserve">. </w:t>
      </w:r>
      <w:proofErr w:type="gramStart"/>
      <w:r w:rsidR="0033237C">
        <w:t xml:space="preserve">vol.1, n.2 (January 2013), pp. 55-76; 3) </w:t>
      </w:r>
      <w:r w:rsidR="000A1D57" w:rsidRPr="0033237C">
        <w:t xml:space="preserve">PALMER, Bryan D. and HEROUX, </w:t>
      </w:r>
      <w:proofErr w:type="spellStart"/>
      <w:r w:rsidR="000A1D57" w:rsidRPr="0033237C">
        <w:t>Gaétan</w:t>
      </w:r>
      <w:proofErr w:type="spellEnd"/>
      <w:r w:rsidR="000A1D57" w:rsidRPr="0033237C">
        <w:t>.</w:t>
      </w:r>
      <w:proofErr w:type="gramEnd"/>
      <w:r w:rsidR="000A1D57" w:rsidRPr="0033237C">
        <w:t xml:space="preserve"> "Cracking the Stone": The Long History of Capitalist Crisis and Toronto's Dispossessed, 1830-1930”. </w:t>
      </w:r>
      <w:r w:rsidR="000A1D57" w:rsidRPr="00FD334E">
        <w:rPr>
          <w:i/>
          <w:lang w:val="pt-BR"/>
        </w:rPr>
        <w:t>Labour/Le</w:t>
      </w:r>
      <w:r w:rsidR="0033237C" w:rsidRPr="00FD334E">
        <w:rPr>
          <w:i/>
          <w:lang w:val="pt-BR"/>
        </w:rPr>
        <w:t xml:space="preserve"> </w:t>
      </w:r>
      <w:proofErr w:type="spellStart"/>
      <w:r w:rsidR="000A1D57" w:rsidRPr="00FD334E">
        <w:rPr>
          <w:i/>
          <w:lang w:val="pt-BR"/>
        </w:rPr>
        <w:t>Travail</w:t>
      </w:r>
      <w:proofErr w:type="spellEnd"/>
      <w:r w:rsidR="000A1D57" w:rsidRPr="00FD334E">
        <w:rPr>
          <w:lang w:val="pt-BR"/>
        </w:rPr>
        <w:t xml:space="preserve">. </w:t>
      </w:r>
      <w:proofErr w:type="gramStart"/>
      <w:r w:rsidR="0073456E" w:rsidRPr="00FD334E">
        <w:rPr>
          <w:lang w:val="pt-BR"/>
        </w:rPr>
        <w:t>n.</w:t>
      </w:r>
      <w:proofErr w:type="gramEnd"/>
      <w:r w:rsidR="000A1D57" w:rsidRPr="00FD334E">
        <w:rPr>
          <w:lang w:val="pt-BR"/>
        </w:rPr>
        <w:t>69 (</w:t>
      </w:r>
      <w:proofErr w:type="spellStart"/>
      <w:r w:rsidR="000A1D57" w:rsidRPr="00FD334E">
        <w:rPr>
          <w:lang w:val="pt-BR"/>
        </w:rPr>
        <w:t>Spring</w:t>
      </w:r>
      <w:proofErr w:type="spellEnd"/>
      <w:r w:rsidR="000A1D57" w:rsidRPr="00FD334E">
        <w:rPr>
          <w:lang w:val="pt-BR"/>
        </w:rPr>
        <w:t xml:space="preserve"> 2012), </w:t>
      </w:r>
      <w:r w:rsidR="0033237C" w:rsidRPr="00FD334E">
        <w:rPr>
          <w:lang w:val="pt-BR"/>
        </w:rPr>
        <w:t>pp</w:t>
      </w:r>
      <w:r w:rsidR="0073456E" w:rsidRPr="00FD334E">
        <w:rPr>
          <w:lang w:val="pt-BR"/>
        </w:rPr>
        <w:t xml:space="preserve">. </w:t>
      </w:r>
      <w:r w:rsidR="000A1D57" w:rsidRPr="00FD334E">
        <w:rPr>
          <w:lang w:val="pt-BR"/>
        </w:rPr>
        <w:t xml:space="preserve">9-62; </w:t>
      </w:r>
      <w:r w:rsidR="00DD72C9" w:rsidRPr="00FD334E">
        <w:rPr>
          <w:lang w:val="pt-BR"/>
        </w:rPr>
        <w:t>4</w:t>
      </w:r>
      <w:r w:rsidR="00D54A20" w:rsidRPr="00FD334E">
        <w:rPr>
          <w:lang w:val="pt-BR"/>
        </w:rPr>
        <w:t xml:space="preserve">) </w:t>
      </w:r>
      <w:r w:rsidR="0073456E" w:rsidRPr="00FD334E">
        <w:rPr>
          <w:lang w:val="pt-BR"/>
        </w:rPr>
        <w:t>MATTOS, Marcelo Badaró. Trajetórias entre fronteiras: o fim da es</w:t>
      </w:r>
      <w:r w:rsidR="004B60CF" w:rsidRPr="00FD334E">
        <w:rPr>
          <w:lang w:val="pt-BR"/>
        </w:rPr>
        <w:t>c</w:t>
      </w:r>
      <w:r w:rsidR="0073456E" w:rsidRPr="00FD334E">
        <w:rPr>
          <w:lang w:val="pt-BR"/>
        </w:rPr>
        <w:t xml:space="preserve">ravidão e o fazer-se da classe trabalhadora no Rio de Janeiro. </w:t>
      </w:r>
      <w:r w:rsidR="0073456E" w:rsidRPr="00FD334E">
        <w:rPr>
          <w:i/>
          <w:lang w:val="pt-BR"/>
        </w:rPr>
        <w:t>Revista Mundos do Trabalho</w:t>
      </w:r>
      <w:r w:rsidR="0073456E" w:rsidRPr="00FD334E">
        <w:rPr>
          <w:lang w:val="pt-BR"/>
        </w:rPr>
        <w:t>, vol.1, n. 1, janeiro-junho de 2009</w:t>
      </w:r>
      <w:r w:rsidR="0033237C" w:rsidRPr="00FD334E">
        <w:rPr>
          <w:lang w:val="pt-BR"/>
        </w:rPr>
        <w:t xml:space="preserve">, </w:t>
      </w:r>
      <w:r w:rsidR="0073456E" w:rsidRPr="00FD334E">
        <w:rPr>
          <w:lang w:val="pt-BR"/>
        </w:rPr>
        <w:t xml:space="preserve">pp.51-64; </w:t>
      </w:r>
      <w:r w:rsidR="00DD72C9" w:rsidRPr="00FD334E">
        <w:rPr>
          <w:lang w:val="pt-BR"/>
        </w:rPr>
        <w:t>5</w:t>
      </w:r>
      <w:r w:rsidR="00D54A20" w:rsidRPr="00FD334E">
        <w:rPr>
          <w:lang w:val="pt-BR"/>
        </w:rPr>
        <w:t xml:space="preserve">) LARA, Silvia </w:t>
      </w:r>
      <w:proofErr w:type="spellStart"/>
      <w:r w:rsidR="00D54A20" w:rsidRPr="00FD334E">
        <w:rPr>
          <w:lang w:val="pt-BR"/>
        </w:rPr>
        <w:t>Hunold</w:t>
      </w:r>
      <w:proofErr w:type="spellEnd"/>
      <w:r w:rsidR="00D54A20" w:rsidRPr="00FD334E">
        <w:rPr>
          <w:lang w:val="pt-BR"/>
        </w:rPr>
        <w:t xml:space="preserve">. Escravidão, cidadania e história do trabalho no Brasil. </w:t>
      </w:r>
      <w:r w:rsidR="00D54A20" w:rsidRPr="00FD334E">
        <w:rPr>
          <w:i/>
          <w:lang w:val="pt-BR"/>
        </w:rPr>
        <w:t>Projeto História</w:t>
      </w:r>
      <w:r w:rsidR="00D54A20" w:rsidRPr="00FD334E">
        <w:rPr>
          <w:lang w:val="pt-BR"/>
        </w:rPr>
        <w:t xml:space="preserve">, No. </w:t>
      </w:r>
      <w:proofErr w:type="gramStart"/>
      <w:r w:rsidR="00D54A20" w:rsidRPr="00FD334E">
        <w:rPr>
          <w:lang w:val="pt-BR"/>
        </w:rPr>
        <w:t xml:space="preserve">16, </w:t>
      </w:r>
      <w:proofErr w:type="spellStart"/>
      <w:r w:rsidR="00D54A20" w:rsidRPr="00FD334E">
        <w:rPr>
          <w:lang w:val="pt-BR"/>
        </w:rPr>
        <w:t>February</w:t>
      </w:r>
      <w:proofErr w:type="spellEnd"/>
      <w:proofErr w:type="gramEnd"/>
      <w:r w:rsidR="00D54A20" w:rsidRPr="00FD334E">
        <w:rPr>
          <w:lang w:val="pt-BR"/>
        </w:rPr>
        <w:t xml:space="preserve"> 1998, pp. 25-38; </w:t>
      </w:r>
      <w:r w:rsidR="00DD72C9" w:rsidRPr="00FD334E">
        <w:rPr>
          <w:lang w:val="pt-BR"/>
        </w:rPr>
        <w:t>6</w:t>
      </w:r>
      <w:r w:rsidR="000E072C" w:rsidRPr="00FD334E">
        <w:rPr>
          <w:lang w:val="pt-BR"/>
        </w:rPr>
        <w:t xml:space="preserve">) </w:t>
      </w:r>
      <w:r w:rsidR="000E072C" w:rsidRPr="00FD334E">
        <w:rPr>
          <w:rFonts w:eastAsia="Calibri"/>
          <w:lang w:val="pt-BR"/>
        </w:rPr>
        <w:t xml:space="preserve">HALL, Michael e SPALDING, </w:t>
      </w:r>
      <w:proofErr w:type="spellStart"/>
      <w:r w:rsidR="000E072C" w:rsidRPr="00FD334E">
        <w:rPr>
          <w:rFonts w:eastAsia="Calibri"/>
          <w:lang w:val="pt-BR"/>
        </w:rPr>
        <w:t>Hobart</w:t>
      </w:r>
      <w:proofErr w:type="spellEnd"/>
      <w:r w:rsidR="000E072C" w:rsidRPr="00FD334E">
        <w:rPr>
          <w:rFonts w:eastAsia="Calibri"/>
          <w:lang w:val="pt-BR"/>
        </w:rPr>
        <w:t xml:space="preserve">. “A Classe Trabalhadora Urbana e os Primeiros Movimentos Trabalhistas na América Latina, 1880-1930”. In: BETHELL, Leslie (org.) </w:t>
      </w:r>
      <w:r w:rsidR="000E072C" w:rsidRPr="00FD334E">
        <w:rPr>
          <w:rFonts w:eastAsia="Calibri"/>
          <w:i/>
          <w:iCs/>
          <w:lang w:val="pt-BR"/>
        </w:rPr>
        <w:t>História da América Latina</w:t>
      </w:r>
      <w:r w:rsidR="000E072C" w:rsidRPr="00FD334E">
        <w:rPr>
          <w:rFonts w:eastAsia="Calibri"/>
          <w:lang w:val="pt-BR"/>
        </w:rPr>
        <w:t xml:space="preserve">. </w:t>
      </w:r>
      <w:proofErr w:type="gramStart"/>
      <w:r w:rsidR="000E072C" w:rsidRPr="00FD334E">
        <w:rPr>
          <w:rFonts w:eastAsia="Calibri"/>
          <w:lang w:val="pt-BR"/>
        </w:rPr>
        <w:t>vol.</w:t>
      </w:r>
      <w:proofErr w:type="gramEnd"/>
      <w:r w:rsidR="000E072C" w:rsidRPr="00FD334E">
        <w:rPr>
          <w:rFonts w:eastAsia="Calibri"/>
          <w:lang w:val="pt-BR"/>
        </w:rPr>
        <w:t>IV</w:t>
      </w:r>
      <w:r w:rsidR="000E072C" w:rsidRPr="00FD334E">
        <w:rPr>
          <w:lang w:val="pt-BR"/>
        </w:rPr>
        <w:t xml:space="preserve">. </w:t>
      </w:r>
      <w:r w:rsidR="000E072C" w:rsidRPr="00FD334E">
        <w:rPr>
          <w:rFonts w:eastAsia="Calibri"/>
          <w:lang w:val="pt-BR"/>
        </w:rPr>
        <w:t xml:space="preserve"> </w:t>
      </w:r>
      <w:r w:rsidR="000E072C" w:rsidRPr="00904EF2">
        <w:rPr>
          <w:rFonts w:eastAsia="Calibri"/>
        </w:rPr>
        <w:t>SP: EDUSP/</w:t>
      </w:r>
      <w:proofErr w:type="spellStart"/>
      <w:r w:rsidR="000E072C" w:rsidRPr="00904EF2">
        <w:rPr>
          <w:rFonts w:eastAsia="Calibri"/>
        </w:rPr>
        <w:t>Imprensa</w:t>
      </w:r>
      <w:proofErr w:type="spellEnd"/>
      <w:r w:rsidR="000E072C" w:rsidRPr="00904EF2">
        <w:rPr>
          <w:rFonts w:eastAsia="Calibri"/>
        </w:rPr>
        <w:t xml:space="preserve"> </w:t>
      </w:r>
      <w:proofErr w:type="spellStart"/>
      <w:r w:rsidR="000E072C" w:rsidRPr="00904EF2">
        <w:rPr>
          <w:rFonts w:eastAsia="Calibri"/>
        </w:rPr>
        <w:t>Oficial</w:t>
      </w:r>
      <w:proofErr w:type="spellEnd"/>
      <w:r w:rsidR="000E072C" w:rsidRPr="00904EF2">
        <w:rPr>
          <w:rFonts w:eastAsia="Calibri"/>
        </w:rPr>
        <w:t xml:space="preserve"> do Estado, 2003</w:t>
      </w:r>
      <w:r w:rsidR="00DD72C9">
        <w:rPr>
          <w:rFonts w:eastAsia="Calibri"/>
        </w:rPr>
        <w:t>.</w:t>
      </w:r>
      <w:r w:rsidR="006456E8">
        <w:rPr>
          <w:rFonts w:eastAsia="Calibri"/>
        </w:rPr>
        <w:t xml:space="preserve"> </w:t>
      </w:r>
      <w:r w:rsidR="006456E8" w:rsidRPr="006456E8">
        <w:rPr>
          <w:rFonts w:eastAsia="Calibri"/>
          <w:b/>
        </w:rPr>
        <w:t>(copiadora)</w:t>
      </w:r>
    </w:p>
    <w:p w:rsidR="0033237C" w:rsidRPr="0033237C" w:rsidRDefault="0033237C" w:rsidP="006F1257"/>
    <w:p w:rsidR="0033237C" w:rsidRPr="00127C53" w:rsidRDefault="00B166DF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r>
        <w:rPr>
          <w:b/>
          <w:lang w:val="pt-BR"/>
        </w:rPr>
        <w:t>31</w:t>
      </w:r>
      <w:r w:rsidR="0033237C" w:rsidRPr="00127C53">
        <w:rPr>
          <w:b/>
          <w:lang w:val="pt-BR"/>
        </w:rPr>
        <w:t xml:space="preserve"> de março </w:t>
      </w:r>
      <w:proofErr w:type="spellStart"/>
      <w:r w:rsidR="005802BA" w:rsidRPr="00127C53">
        <w:rPr>
          <w:b/>
          <w:lang w:val="pt-BR"/>
        </w:rPr>
        <w:t>E.P.</w:t>
      </w:r>
      <w:proofErr w:type="spellEnd"/>
      <w:r w:rsidR="005802BA" w:rsidRPr="00127C53">
        <w:rPr>
          <w:b/>
          <w:lang w:val="pt-BR"/>
        </w:rPr>
        <w:t xml:space="preserve"> Thompson e o Fazer-Se da Classe Trabalhadora </w:t>
      </w:r>
    </w:p>
    <w:p w:rsidR="00127C53" w:rsidRPr="00127C53" w:rsidRDefault="00127C53" w:rsidP="006F1257">
      <w:pPr>
        <w:rPr>
          <w:lang w:val="pt-BR"/>
        </w:rPr>
      </w:pPr>
    </w:p>
    <w:p w:rsidR="0033237C" w:rsidRPr="000022AB" w:rsidRDefault="0033237C" w:rsidP="006F1257">
      <w:pPr>
        <w:rPr>
          <w:lang w:val="pt-BR"/>
        </w:rPr>
      </w:pPr>
      <w:r w:rsidRPr="0018319F">
        <w:t xml:space="preserve">Leituras: </w:t>
      </w:r>
      <w:r w:rsidR="00A308BA" w:rsidRPr="0018319F">
        <w:t xml:space="preserve">1) </w:t>
      </w:r>
      <w:r w:rsidR="00DD72C9" w:rsidRPr="0018319F">
        <w:t>K</w:t>
      </w:r>
      <w:r w:rsidR="0039460E" w:rsidRPr="0018319F">
        <w:t>AYE</w:t>
      </w:r>
      <w:r w:rsidR="00DD72C9" w:rsidRPr="0018319F">
        <w:t xml:space="preserve">, Harvey. </w:t>
      </w:r>
      <w:r w:rsidR="0039460E" w:rsidRPr="0039460E">
        <w:t xml:space="preserve">The British Marxist Historians: An Introductory Analysis. </w:t>
      </w:r>
      <w:r w:rsidR="0039460E" w:rsidRPr="0039460E">
        <w:rPr>
          <w:lang w:val="pt-BR"/>
        </w:rPr>
        <w:t xml:space="preserve">Oxford: </w:t>
      </w:r>
      <w:proofErr w:type="spellStart"/>
      <w:r w:rsidR="0039460E" w:rsidRPr="0039460E">
        <w:rPr>
          <w:lang w:val="pt-BR"/>
        </w:rPr>
        <w:t>Polity</w:t>
      </w:r>
      <w:proofErr w:type="spellEnd"/>
      <w:r w:rsidR="0039460E" w:rsidRPr="0039460E">
        <w:rPr>
          <w:lang w:val="pt-BR"/>
        </w:rPr>
        <w:t xml:space="preserve"> </w:t>
      </w:r>
      <w:proofErr w:type="spellStart"/>
      <w:r w:rsidR="0039460E" w:rsidRPr="0039460E">
        <w:rPr>
          <w:lang w:val="pt-BR"/>
        </w:rPr>
        <w:t>Press</w:t>
      </w:r>
      <w:proofErr w:type="spellEnd"/>
      <w:r w:rsidR="0039460E" w:rsidRPr="0039460E">
        <w:rPr>
          <w:lang w:val="pt-BR"/>
        </w:rPr>
        <w:t xml:space="preserve">, 1984, pp.167-249 </w:t>
      </w:r>
      <w:r w:rsidR="0039460E" w:rsidRPr="0039460E">
        <w:rPr>
          <w:b/>
          <w:lang w:val="pt-BR"/>
        </w:rPr>
        <w:t>(copiadora)</w:t>
      </w:r>
      <w:r w:rsidR="00DD72C9" w:rsidRPr="00FD334E">
        <w:rPr>
          <w:lang w:val="pt-BR"/>
        </w:rPr>
        <w:t xml:space="preserve"> </w:t>
      </w:r>
      <w:proofErr w:type="gramStart"/>
      <w:r w:rsidR="00A308BA" w:rsidRPr="00FD334E">
        <w:rPr>
          <w:rStyle w:val="style3"/>
          <w:lang w:val="pt-BR"/>
        </w:rPr>
        <w:t>2</w:t>
      </w:r>
      <w:proofErr w:type="gramEnd"/>
      <w:r w:rsidR="00A308BA" w:rsidRPr="00FD334E">
        <w:rPr>
          <w:rStyle w:val="style3"/>
          <w:lang w:val="pt-BR"/>
        </w:rPr>
        <w:t xml:space="preserve">) </w:t>
      </w:r>
      <w:r w:rsidR="00A308BA" w:rsidRPr="00FD334E">
        <w:rPr>
          <w:lang w:val="pt-BR"/>
        </w:rPr>
        <w:t xml:space="preserve">THOMPSON, </w:t>
      </w:r>
      <w:proofErr w:type="spellStart"/>
      <w:r w:rsidR="00A308BA" w:rsidRPr="00FD334E">
        <w:rPr>
          <w:lang w:val="pt-BR"/>
        </w:rPr>
        <w:t>E.P.</w:t>
      </w:r>
      <w:proofErr w:type="spellEnd"/>
      <w:r w:rsidR="00A308BA" w:rsidRPr="00FD334E">
        <w:rPr>
          <w:lang w:val="pt-BR"/>
        </w:rPr>
        <w:t xml:space="preserve"> </w:t>
      </w:r>
      <w:r w:rsidR="00A308BA" w:rsidRPr="00FD334E">
        <w:rPr>
          <w:i/>
          <w:lang w:val="pt-BR"/>
        </w:rPr>
        <w:t xml:space="preserve">A Formação da Classe Operária. </w:t>
      </w:r>
      <w:proofErr w:type="gramStart"/>
      <w:r w:rsidR="00A308BA" w:rsidRPr="00FD334E">
        <w:rPr>
          <w:i/>
          <w:lang w:val="pt-BR"/>
        </w:rPr>
        <w:t>vol.</w:t>
      </w:r>
      <w:proofErr w:type="gramEnd"/>
      <w:r w:rsidR="00A308BA" w:rsidRPr="00FD334E">
        <w:rPr>
          <w:i/>
          <w:lang w:val="pt-BR"/>
        </w:rPr>
        <w:t>1. A Árvore de Liberdade</w:t>
      </w:r>
      <w:r w:rsidR="00A308BA" w:rsidRPr="00FD334E">
        <w:rPr>
          <w:lang w:val="pt-BR"/>
        </w:rPr>
        <w:t>. Rio de Janeiro: Paz e Terra, 2004 [1963]</w:t>
      </w:r>
      <w:r w:rsidR="00C35739" w:rsidRPr="00FD334E">
        <w:rPr>
          <w:lang w:val="pt-BR"/>
        </w:rPr>
        <w:t>, pp.9-15 (prefácio), pp.</w:t>
      </w:r>
      <w:r w:rsidR="00A308BA" w:rsidRPr="00FD334E">
        <w:rPr>
          <w:lang w:val="pt-BR"/>
        </w:rPr>
        <w:t xml:space="preserve"> </w:t>
      </w:r>
      <w:r w:rsidR="00C35739" w:rsidRPr="00FD334E">
        <w:rPr>
          <w:lang w:val="pt-BR"/>
        </w:rPr>
        <w:t>15-56, pp.111-204</w:t>
      </w:r>
      <w:r w:rsidR="002814B8" w:rsidRPr="00FD334E">
        <w:rPr>
          <w:lang w:val="pt-BR"/>
        </w:rPr>
        <w:t xml:space="preserve">; 3) THOMPSON, </w:t>
      </w:r>
      <w:proofErr w:type="spellStart"/>
      <w:r w:rsidR="002814B8" w:rsidRPr="00FD334E">
        <w:rPr>
          <w:lang w:val="pt-BR"/>
        </w:rPr>
        <w:t>E.P.</w:t>
      </w:r>
      <w:proofErr w:type="spellEnd"/>
      <w:r w:rsidR="002814B8" w:rsidRPr="00FD334E">
        <w:rPr>
          <w:lang w:val="pt-BR"/>
        </w:rPr>
        <w:t xml:space="preserve"> A Economia Moral da Multidão Inglesa no século XVIII</w:t>
      </w:r>
      <w:r w:rsidR="00DD72C9" w:rsidRPr="00FD334E">
        <w:rPr>
          <w:lang w:val="pt-BR"/>
        </w:rPr>
        <w:t>.</w:t>
      </w:r>
      <w:r w:rsidR="005802BA" w:rsidRPr="00FD334E">
        <w:rPr>
          <w:lang w:val="pt-BR"/>
        </w:rPr>
        <w:t xml:space="preserve"> </w:t>
      </w:r>
      <w:r w:rsidR="00DD72C9" w:rsidRPr="00FD334E">
        <w:rPr>
          <w:lang w:val="pt-BR"/>
        </w:rPr>
        <w:t xml:space="preserve">In: </w:t>
      </w:r>
      <w:r w:rsidR="000022AB">
        <w:rPr>
          <w:lang w:val="pt-BR"/>
        </w:rPr>
        <w:t xml:space="preserve">THOMPSON, </w:t>
      </w:r>
      <w:proofErr w:type="spellStart"/>
      <w:r w:rsidR="000022AB">
        <w:rPr>
          <w:lang w:val="pt-BR"/>
        </w:rPr>
        <w:t>E.P.</w:t>
      </w:r>
      <w:proofErr w:type="spellEnd"/>
      <w:r w:rsidR="000022AB">
        <w:rPr>
          <w:lang w:val="pt-BR"/>
        </w:rPr>
        <w:t xml:space="preserve"> </w:t>
      </w:r>
      <w:r w:rsidR="00DD72C9" w:rsidRPr="00FD334E">
        <w:rPr>
          <w:i/>
          <w:lang w:val="pt-BR"/>
        </w:rPr>
        <w:t>Costumes em Comum: Estudos sobre a Cultura Popular Tradicional</w:t>
      </w:r>
      <w:r w:rsidR="00DD72C9" w:rsidRPr="00FD334E">
        <w:rPr>
          <w:lang w:val="pt-BR"/>
        </w:rPr>
        <w:t xml:space="preserve">. São Paulo: Companhia das Letras, 1998 [1991], </w:t>
      </w:r>
      <w:r w:rsidR="005802BA" w:rsidRPr="00FD334E">
        <w:rPr>
          <w:lang w:val="pt-BR"/>
        </w:rPr>
        <w:t>pp. 150-202</w:t>
      </w:r>
      <w:r w:rsidR="00DD72C9" w:rsidRPr="00FD334E">
        <w:rPr>
          <w:lang w:val="pt-BR"/>
        </w:rPr>
        <w:t xml:space="preserve">; </w:t>
      </w:r>
      <w:proofErr w:type="gramStart"/>
      <w:r w:rsidR="00DD72C9" w:rsidRPr="00FD334E">
        <w:rPr>
          <w:lang w:val="pt-BR"/>
        </w:rPr>
        <w:t>4</w:t>
      </w:r>
      <w:proofErr w:type="gramEnd"/>
      <w:r w:rsidR="00DD72C9" w:rsidRPr="00FD334E">
        <w:rPr>
          <w:lang w:val="pt-BR"/>
        </w:rPr>
        <w:t xml:space="preserve">) </w:t>
      </w:r>
      <w:r w:rsidR="000022AB">
        <w:rPr>
          <w:lang w:val="pt-BR"/>
        </w:rPr>
        <w:t xml:space="preserve">THOMPSON, </w:t>
      </w:r>
      <w:proofErr w:type="spellStart"/>
      <w:r w:rsidR="000022AB">
        <w:rPr>
          <w:lang w:val="pt-BR"/>
        </w:rPr>
        <w:t>E.P.</w:t>
      </w:r>
      <w:proofErr w:type="spellEnd"/>
      <w:r w:rsidR="000022AB">
        <w:rPr>
          <w:lang w:val="pt-BR"/>
        </w:rPr>
        <w:t xml:space="preserve"> </w:t>
      </w:r>
      <w:r w:rsidR="005802BA" w:rsidRPr="00FD334E">
        <w:rPr>
          <w:lang w:val="pt-BR"/>
        </w:rPr>
        <w:t xml:space="preserve">Tempo, Disciplina e Capitalismo Industrial. </w:t>
      </w:r>
      <w:r w:rsidR="002814B8" w:rsidRPr="000022AB">
        <w:rPr>
          <w:lang w:val="pt-BR"/>
        </w:rPr>
        <w:t xml:space="preserve">In: </w:t>
      </w:r>
      <w:r w:rsidR="00DD72C9" w:rsidRPr="000022AB">
        <w:rPr>
          <w:i/>
          <w:lang w:val="pt-BR"/>
        </w:rPr>
        <w:t>Ibid</w:t>
      </w:r>
      <w:r w:rsidR="00DD72C9" w:rsidRPr="000022AB">
        <w:rPr>
          <w:lang w:val="pt-BR"/>
        </w:rPr>
        <w:t xml:space="preserve">., </w:t>
      </w:r>
      <w:r w:rsidR="00454CA4" w:rsidRPr="000022AB">
        <w:rPr>
          <w:lang w:val="pt-BR"/>
        </w:rPr>
        <w:t>pp</w:t>
      </w:r>
      <w:r w:rsidR="00DD72C9" w:rsidRPr="000022AB">
        <w:rPr>
          <w:lang w:val="pt-BR"/>
        </w:rPr>
        <w:t xml:space="preserve">.267-304. </w:t>
      </w:r>
    </w:p>
    <w:p w:rsidR="00DD72C9" w:rsidRPr="000022AB" w:rsidRDefault="00DD72C9" w:rsidP="006F1257">
      <w:pPr>
        <w:rPr>
          <w:b/>
          <w:lang w:val="pt-BR"/>
        </w:rPr>
      </w:pPr>
    </w:p>
    <w:p w:rsidR="005802BA" w:rsidRPr="00127C53" w:rsidRDefault="00B166DF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proofErr w:type="gramStart"/>
      <w:r>
        <w:rPr>
          <w:b/>
          <w:lang w:val="pt-BR"/>
        </w:rPr>
        <w:t>7</w:t>
      </w:r>
      <w:proofErr w:type="gramEnd"/>
      <w:r>
        <w:rPr>
          <w:b/>
          <w:lang w:val="pt-BR"/>
        </w:rPr>
        <w:t xml:space="preserve"> </w:t>
      </w:r>
      <w:r w:rsidR="005802BA" w:rsidRPr="00127C53">
        <w:rPr>
          <w:b/>
          <w:lang w:val="pt-BR"/>
        </w:rPr>
        <w:t xml:space="preserve">de </w:t>
      </w:r>
      <w:r>
        <w:rPr>
          <w:b/>
          <w:lang w:val="pt-BR"/>
        </w:rPr>
        <w:t>abril</w:t>
      </w:r>
      <w:r w:rsidR="005802BA" w:rsidRPr="00127C53">
        <w:rPr>
          <w:b/>
          <w:lang w:val="pt-BR"/>
        </w:rPr>
        <w:t xml:space="preserve"> </w:t>
      </w:r>
      <w:proofErr w:type="spellStart"/>
      <w:r w:rsidR="0008726E">
        <w:rPr>
          <w:b/>
          <w:lang w:val="pt-BR"/>
        </w:rPr>
        <w:t>E.P.</w:t>
      </w:r>
      <w:proofErr w:type="spellEnd"/>
      <w:r w:rsidR="0008726E">
        <w:rPr>
          <w:b/>
          <w:lang w:val="pt-BR"/>
        </w:rPr>
        <w:t xml:space="preserve"> </w:t>
      </w:r>
      <w:r w:rsidR="001B2F60" w:rsidRPr="00127C53">
        <w:rPr>
          <w:b/>
          <w:lang w:val="pt-BR"/>
        </w:rPr>
        <w:t xml:space="preserve">Thompson </w:t>
      </w:r>
      <w:r w:rsidR="005802BA" w:rsidRPr="00127C53">
        <w:rPr>
          <w:b/>
          <w:lang w:val="pt-BR"/>
        </w:rPr>
        <w:t xml:space="preserve">e seus </w:t>
      </w:r>
      <w:r w:rsidR="00454CA4" w:rsidRPr="00127C53">
        <w:rPr>
          <w:b/>
          <w:lang w:val="pt-BR"/>
        </w:rPr>
        <w:t>críticos</w:t>
      </w:r>
      <w:r w:rsidR="006B1C24" w:rsidRPr="00127C53">
        <w:rPr>
          <w:b/>
          <w:lang w:val="pt-BR"/>
        </w:rPr>
        <w:t xml:space="preserve"> </w:t>
      </w:r>
    </w:p>
    <w:p w:rsidR="00127C53" w:rsidRPr="00127C53" w:rsidRDefault="00127C53" w:rsidP="001B2F60">
      <w:pPr>
        <w:pStyle w:val="SemEspaamento"/>
        <w:rPr>
          <w:rFonts w:ascii="Tahoma" w:hAnsi="Tahoma" w:cs="Tahoma"/>
          <w:sz w:val="24"/>
          <w:szCs w:val="24"/>
        </w:rPr>
      </w:pPr>
    </w:p>
    <w:p w:rsidR="001B2F60" w:rsidRPr="001B2F60" w:rsidRDefault="005802BA" w:rsidP="001B2F60">
      <w:pPr>
        <w:pStyle w:val="SemEspaamento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944016">
        <w:rPr>
          <w:rFonts w:ascii="Tahoma" w:hAnsi="Tahoma" w:cs="Tahoma"/>
          <w:sz w:val="24"/>
          <w:szCs w:val="24"/>
          <w:lang w:val="en-US"/>
        </w:rPr>
        <w:t>Leituras</w:t>
      </w:r>
      <w:proofErr w:type="spellEnd"/>
      <w:r w:rsidRPr="00944016">
        <w:rPr>
          <w:rFonts w:ascii="Tahoma" w:hAnsi="Tahoma" w:cs="Tahoma"/>
          <w:sz w:val="24"/>
          <w:szCs w:val="24"/>
          <w:lang w:val="en-US"/>
        </w:rPr>
        <w:t xml:space="preserve">: 1) </w:t>
      </w:r>
      <w:r w:rsidR="006B1C24" w:rsidRPr="00944016">
        <w:rPr>
          <w:rFonts w:ascii="Tahoma" w:hAnsi="Tahoma" w:cs="Tahoma"/>
          <w:sz w:val="24"/>
          <w:szCs w:val="24"/>
          <w:lang w:val="en-US"/>
        </w:rPr>
        <w:t xml:space="preserve">SEWELL, W.H. How Classes Are Made: Critical Reflections on </w:t>
      </w:r>
      <w:proofErr w:type="spellStart"/>
      <w:r w:rsidR="006B1C24" w:rsidRPr="00944016">
        <w:rPr>
          <w:rFonts w:ascii="Tahoma" w:hAnsi="Tahoma" w:cs="Tahoma"/>
          <w:sz w:val="24"/>
          <w:szCs w:val="24"/>
          <w:lang w:val="en-US"/>
        </w:rPr>
        <w:t>E.</w:t>
      </w:r>
      <w:r w:rsidR="006B1C24" w:rsidRPr="006B1C24">
        <w:rPr>
          <w:rFonts w:ascii="Tahoma" w:hAnsi="Tahoma" w:cs="Tahoma"/>
          <w:sz w:val="24"/>
          <w:szCs w:val="24"/>
          <w:lang w:val="en-US"/>
        </w:rPr>
        <w:t>P.Thompson’s</w:t>
      </w:r>
      <w:proofErr w:type="spellEnd"/>
      <w:r w:rsidR="006B1C24" w:rsidRPr="006B1C24">
        <w:rPr>
          <w:rFonts w:ascii="Tahoma" w:hAnsi="Tahoma" w:cs="Tahoma"/>
          <w:sz w:val="24"/>
          <w:szCs w:val="24"/>
          <w:lang w:val="en-US"/>
        </w:rPr>
        <w:t xml:space="preserve"> Theory of Working-Class Formation.” I</w:t>
      </w:r>
      <w:r w:rsidR="006B1C24" w:rsidRPr="006B1C24">
        <w:rPr>
          <w:rFonts w:ascii="Tahoma" w:eastAsia="Calibri" w:hAnsi="Tahoma" w:cs="Tahoma"/>
          <w:sz w:val="24"/>
          <w:szCs w:val="24"/>
          <w:lang w:val="en-US"/>
        </w:rPr>
        <w:t xml:space="preserve">n </w:t>
      </w:r>
      <w:r w:rsidR="0008726E">
        <w:rPr>
          <w:rFonts w:ascii="Tahoma" w:eastAsia="Calibri" w:hAnsi="Tahoma" w:cs="Tahoma"/>
          <w:sz w:val="24"/>
          <w:szCs w:val="24"/>
          <w:lang w:val="en-US"/>
        </w:rPr>
        <w:t xml:space="preserve">KAYE, Harvey </w:t>
      </w:r>
      <w:r w:rsidR="006B1C24" w:rsidRPr="006B1C24">
        <w:rPr>
          <w:rFonts w:ascii="Tahoma" w:eastAsia="Calibri" w:hAnsi="Tahoma" w:cs="Tahoma"/>
          <w:sz w:val="24"/>
          <w:szCs w:val="24"/>
          <w:lang w:val="en-US"/>
        </w:rPr>
        <w:t xml:space="preserve">and </w:t>
      </w:r>
      <w:r w:rsidR="0008726E">
        <w:rPr>
          <w:rFonts w:ascii="Tahoma" w:eastAsia="Calibri" w:hAnsi="Tahoma" w:cs="Tahoma"/>
          <w:sz w:val="24"/>
          <w:szCs w:val="24"/>
          <w:lang w:val="en-US"/>
        </w:rPr>
        <w:t xml:space="preserve">MCLELLAND, </w:t>
      </w:r>
      <w:r w:rsidR="006B1C24" w:rsidRPr="006B1C24">
        <w:rPr>
          <w:rFonts w:ascii="Tahoma" w:eastAsia="Calibri" w:hAnsi="Tahoma" w:cs="Tahoma"/>
          <w:sz w:val="24"/>
          <w:szCs w:val="24"/>
          <w:lang w:val="en-US"/>
        </w:rPr>
        <w:t xml:space="preserve">K. (eds.), </w:t>
      </w:r>
      <w:r w:rsidR="006B1C24" w:rsidRPr="006B1C24">
        <w:rPr>
          <w:rFonts w:ascii="Tahoma" w:eastAsia="Calibri" w:hAnsi="Tahoma" w:cs="Tahoma"/>
          <w:i/>
          <w:sz w:val="24"/>
          <w:szCs w:val="24"/>
          <w:lang w:val="en-US"/>
        </w:rPr>
        <w:t>E.P. Thompson: Critical Perspectives</w:t>
      </w:r>
      <w:r w:rsidR="006B1C24" w:rsidRPr="006B1C24">
        <w:rPr>
          <w:rFonts w:ascii="Tahoma" w:eastAsia="Calibri" w:hAnsi="Tahoma" w:cs="Tahoma"/>
          <w:sz w:val="24"/>
          <w:szCs w:val="24"/>
          <w:lang w:val="en-US"/>
        </w:rPr>
        <w:t>. Philadelphia</w:t>
      </w:r>
      <w:r w:rsidR="006B1C24" w:rsidRPr="006B1C24">
        <w:rPr>
          <w:rFonts w:ascii="Tahoma" w:hAnsi="Tahoma" w:cs="Tahoma"/>
          <w:sz w:val="24"/>
          <w:szCs w:val="24"/>
          <w:lang w:val="en-US"/>
        </w:rPr>
        <w:t xml:space="preserve">: Temple University Press, 1990; </w:t>
      </w:r>
      <w:r w:rsidR="006B1C24">
        <w:rPr>
          <w:rFonts w:ascii="Tahoma" w:hAnsi="Tahoma" w:cs="Tahoma"/>
          <w:sz w:val="24"/>
          <w:szCs w:val="24"/>
          <w:lang w:val="en-US"/>
        </w:rPr>
        <w:t xml:space="preserve">2) SCOTT, Joan W. Women in </w:t>
      </w:r>
      <w:r w:rsidR="006B1C24" w:rsidRPr="00172747">
        <w:rPr>
          <w:rFonts w:ascii="Tahoma" w:hAnsi="Tahoma" w:cs="Tahoma"/>
          <w:i/>
          <w:sz w:val="24"/>
          <w:szCs w:val="24"/>
          <w:lang w:val="en-US"/>
        </w:rPr>
        <w:t>The Making of the English Working Class</w:t>
      </w:r>
      <w:r w:rsidR="006B1C24">
        <w:rPr>
          <w:rFonts w:ascii="Tahoma" w:hAnsi="Tahoma" w:cs="Tahoma"/>
          <w:sz w:val="24"/>
          <w:szCs w:val="24"/>
          <w:lang w:val="en-US"/>
        </w:rPr>
        <w:t xml:space="preserve">. In: SCOTT, Joan W. </w:t>
      </w:r>
      <w:r w:rsidR="006B1C24" w:rsidRPr="00172747">
        <w:rPr>
          <w:rFonts w:ascii="Tahoma" w:hAnsi="Tahoma" w:cs="Tahoma"/>
          <w:i/>
          <w:sz w:val="24"/>
          <w:szCs w:val="24"/>
          <w:lang w:val="en-US"/>
        </w:rPr>
        <w:t>Gender and the Politics of History</w:t>
      </w:r>
      <w:r w:rsidR="006B1C24">
        <w:rPr>
          <w:rFonts w:ascii="Tahoma" w:hAnsi="Tahoma" w:cs="Tahoma"/>
          <w:sz w:val="24"/>
          <w:szCs w:val="24"/>
          <w:lang w:val="en-US"/>
        </w:rPr>
        <w:t>. New York: Columbia University Press, 1999 [1986], pp.68-92</w:t>
      </w:r>
      <w:r w:rsidR="00172747">
        <w:rPr>
          <w:rFonts w:ascii="Tahoma" w:hAnsi="Tahoma" w:cs="Tahoma"/>
          <w:sz w:val="24"/>
          <w:szCs w:val="24"/>
          <w:lang w:val="en-US"/>
        </w:rPr>
        <w:t xml:space="preserve">; </w:t>
      </w:r>
      <w:r w:rsidR="00902EBC">
        <w:rPr>
          <w:rFonts w:ascii="Tahoma" w:hAnsi="Tahoma" w:cs="Tahoma"/>
          <w:sz w:val="24"/>
          <w:szCs w:val="24"/>
          <w:lang w:val="en-US"/>
        </w:rPr>
        <w:t xml:space="preserve">3) </w:t>
      </w:r>
      <w:r w:rsidRPr="006B1C24">
        <w:rPr>
          <w:rFonts w:ascii="Tahoma" w:hAnsi="Tahoma" w:cs="Tahoma"/>
          <w:sz w:val="24"/>
          <w:szCs w:val="24"/>
          <w:lang w:val="en-US"/>
        </w:rPr>
        <w:t>B</w:t>
      </w:r>
      <w:r w:rsidR="0008726E">
        <w:rPr>
          <w:rFonts w:ascii="Tahoma" w:hAnsi="Tahoma" w:cs="Tahoma"/>
          <w:sz w:val="24"/>
          <w:szCs w:val="24"/>
          <w:lang w:val="en-US"/>
        </w:rPr>
        <w:t>LANK</w:t>
      </w:r>
      <w:r w:rsidRPr="006B1C24">
        <w:rPr>
          <w:rFonts w:ascii="Tahoma" w:hAnsi="Tahoma" w:cs="Tahoma"/>
          <w:sz w:val="24"/>
          <w:szCs w:val="24"/>
          <w:lang w:val="en-US"/>
        </w:rPr>
        <w:t xml:space="preserve">, Gary. </w:t>
      </w:r>
      <w:r w:rsidRPr="006B1C24">
        <w:rPr>
          <w:rFonts w:ascii="Tahoma" w:eastAsia="Calibri" w:hAnsi="Tahoma" w:cs="Tahoma"/>
          <w:sz w:val="24"/>
          <w:szCs w:val="24"/>
          <w:lang w:val="en-US"/>
        </w:rPr>
        <w:t>The Centrality of Social Relations: E.P. Thom</w:t>
      </w:r>
      <w:r w:rsidR="00353BA8">
        <w:rPr>
          <w:rFonts w:ascii="Tahoma" w:eastAsia="Calibri" w:hAnsi="Tahoma" w:cs="Tahoma"/>
          <w:sz w:val="24"/>
          <w:szCs w:val="24"/>
          <w:lang w:val="en-US"/>
        </w:rPr>
        <w:t>p</w:t>
      </w:r>
      <w:r w:rsidRPr="006B1C24">
        <w:rPr>
          <w:rFonts w:ascii="Tahoma" w:eastAsia="Calibri" w:hAnsi="Tahoma" w:cs="Tahoma"/>
          <w:sz w:val="24"/>
          <w:szCs w:val="24"/>
          <w:lang w:val="en-US"/>
        </w:rPr>
        <w:t>son’s Concept of Class and the Renewal of Historical Materialism</w:t>
      </w:r>
      <w:r w:rsidRPr="006B1C24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6B1C24">
        <w:rPr>
          <w:rFonts w:ascii="Tahoma" w:hAnsi="Tahoma" w:cs="Tahoma"/>
          <w:i/>
          <w:sz w:val="24"/>
          <w:szCs w:val="24"/>
          <w:lang w:val="en-US"/>
        </w:rPr>
        <w:t>Workers of the World: International Journal of Strikes and Social Conflicts</w:t>
      </w:r>
      <w:r w:rsidRPr="006B1C24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gramStart"/>
      <w:r w:rsidR="0008726E">
        <w:rPr>
          <w:rFonts w:ascii="Tahoma" w:hAnsi="Tahoma" w:cs="Tahoma"/>
          <w:sz w:val="24"/>
          <w:szCs w:val="24"/>
          <w:lang w:val="en-US"/>
        </w:rPr>
        <w:t>v</w:t>
      </w:r>
      <w:r w:rsidRPr="0008726E">
        <w:rPr>
          <w:rFonts w:ascii="Tahoma" w:hAnsi="Tahoma" w:cs="Tahoma"/>
          <w:sz w:val="24"/>
          <w:szCs w:val="24"/>
          <w:lang w:val="en-US"/>
        </w:rPr>
        <w:t xml:space="preserve">ol.1, n.4 (January 2014), pp.6-33; </w:t>
      </w:r>
      <w:r w:rsidR="00902EBC" w:rsidRPr="0008726E">
        <w:rPr>
          <w:rFonts w:ascii="Tahoma" w:hAnsi="Tahoma" w:cs="Tahoma"/>
          <w:sz w:val="24"/>
          <w:szCs w:val="24"/>
          <w:lang w:val="en-US"/>
        </w:rPr>
        <w:t>5</w:t>
      </w:r>
      <w:r w:rsidRPr="0008726E">
        <w:rPr>
          <w:rFonts w:ascii="Tahoma" w:hAnsi="Tahoma" w:cs="Tahoma"/>
          <w:sz w:val="24"/>
          <w:szCs w:val="24"/>
          <w:lang w:val="en-US"/>
        </w:rPr>
        <w:t xml:space="preserve">) </w:t>
      </w:r>
      <w:r w:rsidR="00104A65" w:rsidRPr="0008726E">
        <w:rPr>
          <w:rFonts w:ascii="Tahoma" w:hAnsi="Tahoma" w:cs="Tahoma"/>
          <w:sz w:val="24"/>
          <w:szCs w:val="24"/>
          <w:lang w:val="en-US"/>
        </w:rPr>
        <w:t>M</w:t>
      </w:r>
      <w:r w:rsidR="0008726E" w:rsidRPr="0008726E">
        <w:rPr>
          <w:rFonts w:ascii="Tahoma" w:hAnsi="Tahoma" w:cs="Tahoma"/>
          <w:sz w:val="24"/>
          <w:szCs w:val="24"/>
          <w:lang w:val="en-US"/>
        </w:rPr>
        <w:t>ATTOS</w:t>
      </w:r>
      <w:r w:rsidR="00104A65" w:rsidRPr="0008726E">
        <w:rPr>
          <w:rFonts w:ascii="Tahoma" w:hAnsi="Tahoma" w:cs="Tahoma"/>
          <w:sz w:val="24"/>
          <w:szCs w:val="24"/>
          <w:lang w:val="en-US"/>
        </w:rPr>
        <w:t xml:space="preserve">, Marcelo </w:t>
      </w:r>
      <w:proofErr w:type="spellStart"/>
      <w:r w:rsidR="00104A65" w:rsidRPr="0008726E">
        <w:rPr>
          <w:rFonts w:ascii="Tahoma" w:hAnsi="Tahoma" w:cs="Tahoma"/>
          <w:sz w:val="24"/>
          <w:szCs w:val="24"/>
          <w:lang w:val="en-US"/>
        </w:rPr>
        <w:t>Badaró</w:t>
      </w:r>
      <w:proofErr w:type="spellEnd"/>
      <w:r w:rsidR="00104A65" w:rsidRPr="0008726E">
        <w:rPr>
          <w:rFonts w:ascii="Tahoma" w:hAnsi="Tahoma" w:cs="Tahoma"/>
          <w:sz w:val="24"/>
          <w:szCs w:val="24"/>
          <w:lang w:val="en-US"/>
        </w:rPr>
        <w:t>.</w:t>
      </w:r>
      <w:proofErr w:type="gramEnd"/>
      <w:r w:rsidR="00104A65" w:rsidRPr="0008726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04A65" w:rsidRPr="00353BA8">
        <w:rPr>
          <w:rFonts w:ascii="Tahoma" w:hAnsi="Tahoma" w:cs="Tahoma"/>
          <w:sz w:val="24"/>
          <w:szCs w:val="24"/>
        </w:rPr>
        <w:t>E.P.</w:t>
      </w:r>
      <w:proofErr w:type="spellEnd"/>
      <w:r w:rsidR="00104A65" w:rsidRPr="00353BA8">
        <w:rPr>
          <w:rFonts w:ascii="Tahoma" w:hAnsi="Tahoma" w:cs="Tahoma"/>
          <w:sz w:val="24"/>
          <w:szCs w:val="24"/>
        </w:rPr>
        <w:t xml:space="preserve"> Thompson no Brasil. </w:t>
      </w:r>
      <w:r w:rsidR="00104A65" w:rsidRPr="00353BA8">
        <w:rPr>
          <w:rFonts w:ascii="Tahoma" w:hAnsi="Tahoma" w:cs="Tahoma"/>
          <w:i/>
          <w:sz w:val="24"/>
          <w:szCs w:val="24"/>
        </w:rPr>
        <w:t>Outubro</w:t>
      </w:r>
      <w:r w:rsidR="00104A65" w:rsidRPr="00353BA8">
        <w:rPr>
          <w:rFonts w:ascii="Tahoma" w:hAnsi="Tahoma" w:cs="Tahoma"/>
          <w:sz w:val="24"/>
          <w:szCs w:val="24"/>
        </w:rPr>
        <w:t>. n.14, 2006, pp. 83-110;</w:t>
      </w:r>
      <w:r w:rsidR="006B1C24" w:rsidRPr="00353BA8">
        <w:rPr>
          <w:rFonts w:ascii="Tahoma" w:hAnsi="Tahoma" w:cs="Tahoma"/>
          <w:sz w:val="24"/>
          <w:szCs w:val="24"/>
        </w:rPr>
        <w:t xml:space="preserve"> </w:t>
      </w:r>
      <w:r w:rsidR="00172747">
        <w:rPr>
          <w:rFonts w:ascii="Tahoma" w:hAnsi="Tahoma" w:cs="Tahoma"/>
          <w:bCs/>
          <w:sz w:val="24"/>
          <w:szCs w:val="24"/>
        </w:rPr>
        <w:t>6</w:t>
      </w:r>
      <w:r w:rsidR="00104A65" w:rsidRPr="006B1C24">
        <w:rPr>
          <w:rFonts w:ascii="Tahoma" w:hAnsi="Tahoma" w:cs="Tahoma"/>
          <w:bCs/>
          <w:sz w:val="24"/>
          <w:szCs w:val="24"/>
        </w:rPr>
        <w:t>)</w:t>
      </w:r>
      <w:r w:rsidR="001B2F60" w:rsidRPr="006B1C24">
        <w:rPr>
          <w:rFonts w:ascii="Tahoma" w:hAnsi="Tahoma" w:cs="Tahoma"/>
          <w:bCs/>
          <w:sz w:val="24"/>
          <w:szCs w:val="24"/>
        </w:rPr>
        <w:t xml:space="preserve"> MUNHOZ, Sidnei. </w:t>
      </w:r>
      <w:r w:rsidR="001B2F60" w:rsidRPr="001B2F60">
        <w:rPr>
          <w:rFonts w:ascii="Tahoma" w:hAnsi="Tahoma" w:cs="Tahoma"/>
          <w:bCs/>
          <w:color w:val="000000"/>
          <w:sz w:val="24"/>
          <w:szCs w:val="24"/>
        </w:rPr>
        <w:t>F</w:t>
      </w:r>
      <w:r w:rsidR="001C0E01">
        <w:rPr>
          <w:rFonts w:ascii="Tahoma" w:hAnsi="Tahoma" w:cs="Tahoma"/>
          <w:bCs/>
          <w:color w:val="000000"/>
          <w:sz w:val="24"/>
          <w:szCs w:val="24"/>
        </w:rPr>
        <w:t xml:space="preserve">ragmentos de um possível Diálogo com Edward Palmer Thompson e com alguns de seus críticos. </w:t>
      </w:r>
      <w:r w:rsidR="001B2F60" w:rsidRPr="006B1C24">
        <w:rPr>
          <w:rFonts w:ascii="Tahoma" w:hAnsi="Tahoma" w:cs="Tahoma"/>
          <w:bCs/>
          <w:i/>
          <w:color w:val="000000"/>
          <w:sz w:val="24"/>
          <w:szCs w:val="24"/>
        </w:rPr>
        <w:t>Revista de História Regional</w:t>
      </w:r>
      <w:r w:rsidR="001B2F60" w:rsidRPr="006B1C24">
        <w:rPr>
          <w:rFonts w:ascii="Tahoma" w:hAnsi="Tahoma" w:cs="Tahoma"/>
          <w:bCs/>
          <w:color w:val="000000"/>
          <w:sz w:val="24"/>
          <w:szCs w:val="24"/>
        </w:rPr>
        <w:t>. Vol.2, n.2 (1997), pp. 153-185</w:t>
      </w:r>
      <w:r w:rsidR="00172747">
        <w:rPr>
          <w:rFonts w:ascii="Tahoma" w:hAnsi="Tahoma" w:cs="Tahoma"/>
          <w:bCs/>
          <w:color w:val="000000"/>
          <w:sz w:val="24"/>
          <w:szCs w:val="24"/>
        </w:rPr>
        <w:t>.</w:t>
      </w:r>
      <w:r w:rsidR="006B1C2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B2F60" w:rsidRPr="006B1C24">
        <w:rPr>
          <w:rFonts w:ascii="Tahoma" w:hAnsi="Tahoma" w:cs="Tahoma"/>
          <w:bCs/>
          <w:color w:val="000000"/>
          <w:sz w:val="24"/>
          <w:szCs w:val="24"/>
        </w:rPr>
        <w:t xml:space="preserve">  </w:t>
      </w:r>
    </w:p>
    <w:p w:rsidR="00A308BA" w:rsidRPr="00127C53" w:rsidRDefault="00A308BA" w:rsidP="006F1257">
      <w:pPr>
        <w:rPr>
          <w:b/>
        </w:rPr>
      </w:pPr>
    </w:p>
    <w:p w:rsidR="006B1C24" w:rsidRPr="00127C53" w:rsidRDefault="00B166DF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proofErr w:type="gramStart"/>
      <w:r>
        <w:rPr>
          <w:b/>
          <w:lang w:val="pt-BR"/>
        </w:rPr>
        <w:lastRenderedPageBreak/>
        <w:t>5</w:t>
      </w:r>
      <w:proofErr w:type="gramEnd"/>
      <w:r>
        <w:rPr>
          <w:b/>
          <w:lang w:val="pt-BR"/>
        </w:rPr>
        <w:t xml:space="preserve"> de maio </w:t>
      </w:r>
      <w:r w:rsidR="00D16AC2" w:rsidRPr="00127C53">
        <w:rPr>
          <w:b/>
          <w:lang w:val="pt-BR"/>
        </w:rPr>
        <w:t>Gênero, classe e t</w:t>
      </w:r>
      <w:r w:rsidR="00172747" w:rsidRPr="00127C53">
        <w:rPr>
          <w:b/>
          <w:lang w:val="pt-BR"/>
        </w:rPr>
        <w:t xml:space="preserve">rabalho </w:t>
      </w:r>
    </w:p>
    <w:p w:rsidR="006B1C24" w:rsidRPr="00127C53" w:rsidRDefault="006B1C24" w:rsidP="006F1257">
      <w:pPr>
        <w:rPr>
          <w:lang w:val="pt-BR"/>
        </w:rPr>
      </w:pPr>
    </w:p>
    <w:p w:rsidR="00D62769" w:rsidRPr="0008726E" w:rsidRDefault="00346EE0" w:rsidP="006F1257">
      <w:proofErr w:type="spellStart"/>
      <w:r w:rsidRPr="0008726E">
        <w:t>Leituras</w:t>
      </w:r>
      <w:proofErr w:type="spellEnd"/>
      <w:proofErr w:type="gramStart"/>
      <w:r w:rsidRPr="0008726E">
        <w:t>:;</w:t>
      </w:r>
      <w:proofErr w:type="gramEnd"/>
      <w:r w:rsidRPr="0008726E">
        <w:t xml:space="preserve"> </w:t>
      </w:r>
      <w:r w:rsidR="006B56E4" w:rsidRPr="0008726E">
        <w:t>1</w:t>
      </w:r>
      <w:r w:rsidR="00D62769" w:rsidRPr="0008726E">
        <w:t xml:space="preserve">) </w:t>
      </w:r>
      <w:r w:rsidR="00B71219" w:rsidRPr="0008726E">
        <w:t xml:space="preserve">WEINSTEIN, Barbara. “’They Don’t Even Look Like Women Workers’: Femininity and Class in Twentieth-Century Latin America”. </w:t>
      </w:r>
      <w:proofErr w:type="gramStart"/>
      <w:r w:rsidR="00B71219" w:rsidRPr="0008726E">
        <w:rPr>
          <w:i/>
        </w:rPr>
        <w:t>International Labor and Working-Class History</w:t>
      </w:r>
      <w:r w:rsidR="00B71219" w:rsidRPr="0008726E">
        <w:t>.</w:t>
      </w:r>
      <w:proofErr w:type="gramEnd"/>
      <w:r w:rsidR="00B71219" w:rsidRPr="0008726E">
        <w:t xml:space="preserve"> no. 69, </w:t>
      </w:r>
      <w:proofErr w:type="gramStart"/>
      <w:r w:rsidR="00B71219" w:rsidRPr="0008726E">
        <w:t>Spring</w:t>
      </w:r>
      <w:proofErr w:type="gramEnd"/>
      <w:r w:rsidR="00B71219" w:rsidRPr="0008726E">
        <w:t xml:space="preserve"> 2006, pp. 161–176</w:t>
      </w:r>
      <w:r w:rsidR="00D62769" w:rsidRPr="0008726E">
        <w:t xml:space="preserve">; </w:t>
      </w:r>
      <w:r w:rsidR="006B56E4" w:rsidRPr="0008726E">
        <w:t>2</w:t>
      </w:r>
      <w:r w:rsidR="00D62769" w:rsidRPr="0008726E">
        <w:t>) FERNÁNDEZ</w:t>
      </w:r>
      <w:r w:rsidR="00A241EE" w:rsidRPr="0008726E">
        <w:t xml:space="preserve"> </w:t>
      </w:r>
      <w:r w:rsidR="00D62769" w:rsidRPr="0008726E">
        <w:t xml:space="preserve">ACEVES, </w:t>
      </w:r>
      <w:proofErr w:type="spellStart"/>
      <w:r w:rsidR="00D62769" w:rsidRPr="0008726E">
        <w:t>María</w:t>
      </w:r>
      <w:proofErr w:type="spellEnd"/>
      <w:r w:rsidR="00D62769" w:rsidRPr="0008726E">
        <w:t xml:space="preserve"> Teresa</w:t>
      </w:r>
      <w:r w:rsidR="0008726E" w:rsidRPr="0008726E">
        <w:t>.</w:t>
      </w:r>
      <w:r w:rsidR="00D62769" w:rsidRPr="0008726E">
        <w:t xml:space="preserve"> Once We Were Corn Grinders: </w:t>
      </w:r>
    </w:p>
    <w:p w:rsidR="00F22D7D" w:rsidRPr="0008726E" w:rsidRDefault="00D62769" w:rsidP="006F1257">
      <w:r w:rsidRPr="0008726E">
        <w:t xml:space="preserve">Women and Labor in the Tortilla Industry of Guadalajara, 1920–1940. </w:t>
      </w:r>
      <w:proofErr w:type="gramStart"/>
      <w:r w:rsidRPr="0008726E">
        <w:rPr>
          <w:i/>
        </w:rPr>
        <w:t>International Labor and Working-Class History</w:t>
      </w:r>
      <w:r w:rsidRPr="0008726E">
        <w:t>.</w:t>
      </w:r>
      <w:proofErr w:type="gramEnd"/>
      <w:r w:rsidRPr="0008726E">
        <w:t xml:space="preserve"> </w:t>
      </w:r>
      <w:proofErr w:type="gramStart"/>
      <w:r w:rsidR="0008726E" w:rsidRPr="0008726E">
        <w:t>n</w:t>
      </w:r>
      <w:r w:rsidRPr="0008726E">
        <w:t>o</w:t>
      </w:r>
      <w:proofErr w:type="gramEnd"/>
      <w:r w:rsidRPr="0008726E">
        <w:t>. 63</w:t>
      </w:r>
      <w:r w:rsidR="0008726E" w:rsidRPr="0008726E">
        <w:t xml:space="preserve"> (</w:t>
      </w:r>
      <w:r w:rsidRPr="0008726E">
        <w:t>Spring 2003</w:t>
      </w:r>
      <w:r w:rsidR="0008726E" w:rsidRPr="0008726E">
        <w:t>)</w:t>
      </w:r>
      <w:r w:rsidRPr="0008726E">
        <w:t xml:space="preserve">, pp. 81–101; </w:t>
      </w:r>
      <w:r w:rsidR="006B56E4" w:rsidRPr="0008726E">
        <w:t>3</w:t>
      </w:r>
      <w:r w:rsidRPr="0008726E">
        <w:t xml:space="preserve">) FERNÁNDEZ_ACEVES, </w:t>
      </w:r>
      <w:proofErr w:type="spellStart"/>
      <w:r w:rsidRPr="0008726E">
        <w:t>María</w:t>
      </w:r>
      <w:proofErr w:type="spellEnd"/>
      <w:r w:rsidRPr="0008726E">
        <w:t xml:space="preserve"> Teresa. </w:t>
      </w:r>
      <w:proofErr w:type="gramStart"/>
      <w:r w:rsidRPr="0008726E">
        <w:t>Rethinking Twentieth-Century Guadalajara.</w:t>
      </w:r>
      <w:proofErr w:type="gramEnd"/>
      <w:r w:rsidRPr="0008726E">
        <w:t xml:space="preserve"> </w:t>
      </w:r>
      <w:proofErr w:type="gramStart"/>
      <w:r w:rsidRPr="0008726E">
        <w:rPr>
          <w:i/>
        </w:rPr>
        <w:t>Gender &amp; History</w:t>
      </w:r>
      <w:r w:rsidRPr="0008726E">
        <w:t xml:space="preserve">, </w:t>
      </w:r>
      <w:r w:rsidR="0008726E" w:rsidRPr="0008726E">
        <w:t>v</w:t>
      </w:r>
      <w:r w:rsidRPr="0008726E">
        <w:t>ol.20</w:t>
      </w:r>
      <w:r w:rsidR="0008726E" w:rsidRPr="0008726E">
        <w:t>,</w:t>
      </w:r>
      <w:r w:rsidRPr="0008726E">
        <w:t xml:space="preserve"> </w:t>
      </w:r>
      <w:r w:rsidR="0008726E" w:rsidRPr="0008726E">
        <w:t>n</w:t>
      </w:r>
      <w:r w:rsidRPr="0008726E">
        <w:t xml:space="preserve">.1 </w:t>
      </w:r>
      <w:r w:rsidR="0008726E" w:rsidRPr="0008726E">
        <w:t>(</w:t>
      </w:r>
      <w:r w:rsidRPr="0008726E">
        <w:t>April 2008</w:t>
      </w:r>
      <w:r w:rsidR="0008726E" w:rsidRPr="0008726E">
        <w:t>)</w:t>
      </w:r>
      <w:r w:rsidRPr="0008726E">
        <w:t>, pp. 161-169</w:t>
      </w:r>
      <w:r w:rsidR="00D16AC2" w:rsidRPr="0008726E">
        <w:t xml:space="preserve">; </w:t>
      </w:r>
      <w:r w:rsidR="006B56E4" w:rsidRPr="0008726E">
        <w:t>4</w:t>
      </w:r>
      <w:r w:rsidR="006244E1" w:rsidRPr="0008726E">
        <w:t xml:space="preserve">) </w:t>
      </w:r>
      <w:r w:rsidR="006244E1" w:rsidRPr="0008726E">
        <w:rPr>
          <w:bdr w:val="none" w:sz="0" w:space="0" w:color="auto" w:frame="1"/>
          <w:shd w:val="clear" w:color="auto" w:fill="FFFFFF"/>
        </w:rPr>
        <w:t>KLUBOCK, Thomas M.</w:t>
      </w:r>
      <w:proofErr w:type="gramEnd"/>
      <w:r w:rsidR="006244E1" w:rsidRPr="0008726E">
        <w:rPr>
          <w:bdr w:val="none" w:sz="0" w:space="0" w:color="auto" w:frame="1"/>
          <w:shd w:val="clear" w:color="auto" w:fill="FFFFFF"/>
        </w:rPr>
        <w:t xml:space="preserve"> From Welfare Capitalism to the Free Market in Chile: Gender, Culture, and Politics in the Copper Mines"</w:t>
      </w:r>
      <w:r w:rsidR="001D0FF5" w:rsidRPr="0008726E">
        <w:rPr>
          <w:bdr w:val="none" w:sz="0" w:space="0" w:color="auto" w:frame="1"/>
          <w:shd w:val="clear" w:color="auto" w:fill="FFFFFF"/>
        </w:rPr>
        <w:t>. In:</w:t>
      </w:r>
      <w:r w:rsidR="006244E1" w:rsidRPr="0008726E">
        <w:rPr>
          <w:bdr w:val="none" w:sz="0" w:space="0" w:color="auto" w:frame="1"/>
          <w:shd w:val="clear" w:color="auto" w:fill="FFFFFF"/>
        </w:rPr>
        <w:t xml:space="preserve"> </w:t>
      </w:r>
      <w:r w:rsidR="001D0FF5" w:rsidRPr="0008726E">
        <w:rPr>
          <w:bdr w:val="none" w:sz="0" w:space="0" w:color="auto" w:frame="1"/>
          <w:shd w:val="clear" w:color="auto" w:fill="FFFFFF"/>
        </w:rPr>
        <w:t xml:space="preserve">JOSEPH, Gilbert; LEGRANDE, Catherine and SALVATORE, Ricardo. </w:t>
      </w:r>
      <w:r w:rsidR="006244E1" w:rsidRPr="0008726E">
        <w:rPr>
          <w:rStyle w:val="nfase"/>
          <w:bdr w:val="none" w:sz="0" w:space="0" w:color="auto" w:frame="1"/>
        </w:rPr>
        <w:t>Close Encounters of Empire: Writing the Cultural History of United States-Latin America Relations</w:t>
      </w:r>
      <w:r w:rsidR="001D0FF5" w:rsidRPr="0008726E">
        <w:rPr>
          <w:rStyle w:val="nfase"/>
          <w:i w:val="0"/>
          <w:bdr w:val="none" w:sz="0" w:space="0" w:color="auto" w:frame="1"/>
        </w:rPr>
        <w:t xml:space="preserve">. </w:t>
      </w:r>
      <w:r w:rsidR="006244E1" w:rsidRPr="0008726E">
        <w:rPr>
          <w:bdr w:val="none" w:sz="0" w:space="0" w:color="auto" w:frame="1"/>
          <w:shd w:val="clear" w:color="auto" w:fill="FFFFFF"/>
        </w:rPr>
        <w:t>Durham: Duke University Press, 1998, pp.369-399</w:t>
      </w:r>
      <w:r w:rsidR="00CC33FF">
        <w:rPr>
          <w:bdr w:val="none" w:sz="0" w:space="0" w:color="auto" w:frame="1"/>
          <w:shd w:val="clear" w:color="auto" w:fill="FFFFFF"/>
        </w:rPr>
        <w:t xml:space="preserve"> </w:t>
      </w:r>
      <w:r w:rsidR="00CC33FF" w:rsidRPr="00CC33FF">
        <w:rPr>
          <w:b/>
          <w:bdr w:val="none" w:sz="0" w:space="0" w:color="auto" w:frame="1"/>
          <w:shd w:val="clear" w:color="auto" w:fill="FFFFFF"/>
        </w:rPr>
        <w:t>(</w:t>
      </w:r>
      <w:proofErr w:type="spellStart"/>
      <w:r w:rsidR="00CC33FF" w:rsidRPr="00CC33FF">
        <w:rPr>
          <w:b/>
          <w:bdr w:val="none" w:sz="0" w:space="0" w:color="auto" w:frame="1"/>
          <w:shd w:val="clear" w:color="auto" w:fill="FFFFFF"/>
        </w:rPr>
        <w:t>copiadora</w:t>
      </w:r>
      <w:proofErr w:type="spellEnd"/>
      <w:r w:rsidR="00CC33FF" w:rsidRPr="00CC33FF">
        <w:rPr>
          <w:b/>
          <w:bdr w:val="none" w:sz="0" w:space="0" w:color="auto" w:frame="1"/>
          <w:shd w:val="clear" w:color="auto" w:fill="FFFFFF"/>
        </w:rPr>
        <w:t>)</w:t>
      </w:r>
      <w:r w:rsidR="006244E1" w:rsidRPr="00CC33FF">
        <w:rPr>
          <w:b/>
          <w:bdr w:val="none" w:sz="0" w:space="0" w:color="auto" w:frame="1"/>
          <w:shd w:val="clear" w:color="auto" w:fill="FFFFFF"/>
        </w:rPr>
        <w:t>;</w:t>
      </w:r>
      <w:r w:rsidR="006244E1" w:rsidRPr="0008726E">
        <w:rPr>
          <w:bdr w:val="none" w:sz="0" w:space="0" w:color="auto" w:frame="1"/>
          <w:shd w:val="clear" w:color="auto" w:fill="FFFFFF"/>
        </w:rPr>
        <w:t xml:space="preserve"> </w:t>
      </w:r>
      <w:r w:rsidR="006B56E4" w:rsidRPr="0008726E">
        <w:rPr>
          <w:bdr w:val="none" w:sz="0" w:space="0" w:color="auto" w:frame="1"/>
          <w:shd w:val="clear" w:color="auto" w:fill="FFFFFF"/>
        </w:rPr>
        <w:t>5</w:t>
      </w:r>
      <w:r w:rsidR="006244E1" w:rsidRPr="0008726E">
        <w:rPr>
          <w:bdr w:val="none" w:sz="0" w:space="0" w:color="auto" w:frame="1"/>
          <w:shd w:val="clear" w:color="auto" w:fill="FFFFFF"/>
        </w:rPr>
        <w:t xml:space="preserve">) </w:t>
      </w:r>
      <w:r w:rsidR="00B943B9" w:rsidRPr="0008726E">
        <w:rPr>
          <w:bdr w:val="none" w:sz="0" w:space="0" w:color="auto" w:frame="1"/>
          <w:shd w:val="clear" w:color="auto" w:fill="FFFFFF"/>
        </w:rPr>
        <w:t xml:space="preserve">GUARD, </w:t>
      </w:r>
      <w:r w:rsidR="006B56E4" w:rsidRPr="0008726E">
        <w:t>Julie</w:t>
      </w:r>
      <w:r w:rsidR="00B943B9" w:rsidRPr="0008726E">
        <w:t xml:space="preserve">. </w:t>
      </w:r>
      <w:r w:rsidR="006B56E4" w:rsidRPr="0008726E">
        <w:t>A Mighty Power against the Cost of Living: Canadian Housewives Organize in the 1930s</w:t>
      </w:r>
      <w:r w:rsidR="00B943B9" w:rsidRPr="0008726E">
        <w:t xml:space="preserve">. </w:t>
      </w:r>
      <w:proofErr w:type="gramStart"/>
      <w:r w:rsidR="00B943B9" w:rsidRPr="0008726E">
        <w:rPr>
          <w:i/>
        </w:rPr>
        <w:t>International Labor and Working-Class History</w:t>
      </w:r>
      <w:r w:rsidR="00B943B9" w:rsidRPr="0008726E">
        <w:t>.</w:t>
      </w:r>
      <w:proofErr w:type="gramEnd"/>
      <w:r w:rsidR="00B943B9" w:rsidRPr="0008726E">
        <w:t xml:space="preserve"> n. 77, </w:t>
      </w:r>
      <w:proofErr w:type="gramStart"/>
      <w:r w:rsidR="00B943B9" w:rsidRPr="0008726E">
        <w:t>Spring</w:t>
      </w:r>
      <w:proofErr w:type="gramEnd"/>
      <w:r w:rsidR="00B943B9" w:rsidRPr="0008726E">
        <w:t xml:space="preserve"> 2010, pp. 27–47. </w:t>
      </w:r>
    </w:p>
    <w:p w:rsidR="00F22D7D" w:rsidRPr="00944016" w:rsidRDefault="00F22D7D" w:rsidP="006F1257"/>
    <w:p w:rsidR="00D16AC2" w:rsidRPr="00127C53" w:rsidRDefault="00D16AC2" w:rsidP="006F1257">
      <w:pPr>
        <w:rPr>
          <w:b/>
        </w:rPr>
      </w:pPr>
    </w:p>
    <w:p w:rsidR="003C28EC" w:rsidRPr="00127C53" w:rsidRDefault="00B166DF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r>
        <w:rPr>
          <w:b/>
          <w:lang w:val="pt-BR"/>
        </w:rPr>
        <w:t>12</w:t>
      </w:r>
      <w:r w:rsidR="001D0FF5" w:rsidRPr="00127C53">
        <w:rPr>
          <w:b/>
          <w:lang w:val="pt-BR"/>
        </w:rPr>
        <w:t xml:space="preserve"> de maio </w:t>
      </w:r>
      <w:r w:rsidR="003C28EC" w:rsidRPr="00127C53">
        <w:rPr>
          <w:b/>
          <w:lang w:val="pt-BR"/>
        </w:rPr>
        <w:t>Trabalho, classe e “Raça</w:t>
      </w:r>
      <w:proofErr w:type="gramStart"/>
      <w:r w:rsidR="003C28EC" w:rsidRPr="00127C53">
        <w:rPr>
          <w:b/>
          <w:lang w:val="pt-BR"/>
        </w:rPr>
        <w:t>”</w:t>
      </w:r>
      <w:proofErr w:type="gramEnd"/>
      <w:r w:rsidR="003C28EC" w:rsidRPr="00127C53">
        <w:rPr>
          <w:b/>
          <w:lang w:val="pt-BR"/>
        </w:rPr>
        <w:t xml:space="preserve"> </w:t>
      </w:r>
    </w:p>
    <w:p w:rsidR="00D16AC2" w:rsidRPr="00127C53" w:rsidRDefault="00D16AC2" w:rsidP="00D16AC2">
      <w:pPr>
        <w:autoSpaceDE w:val="0"/>
        <w:autoSpaceDN w:val="0"/>
        <w:adjustRightInd w:val="0"/>
        <w:rPr>
          <w:lang w:val="pt-BR"/>
        </w:rPr>
      </w:pPr>
    </w:p>
    <w:tbl>
      <w:tblPr>
        <w:tblW w:w="0" w:type="auto"/>
        <w:jc w:val="center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537766" w:rsidRPr="00537766" w:rsidTr="00127C53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7766" w:rsidRPr="00537766" w:rsidRDefault="001D0FF5" w:rsidP="0008726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537766">
              <w:t>Leituras</w:t>
            </w:r>
            <w:proofErr w:type="spellEnd"/>
            <w:r w:rsidRPr="00537766">
              <w:t xml:space="preserve">: 1) BLACKBURN, Robin. Karl Marx and Abraham Lincoln: A Curious Convergence. </w:t>
            </w:r>
            <w:r w:rsidRPr="00537766">
              <w:rPr>
                <w:i/>
                <w:iCs/>
              </w:rPr>
              <w:t>Historical Materialism</w:t>
            </w:r>
            <w:r w:rsidRPr="00537766">
              <w:rPr>
                <w:iCs/>
              </w:rPr>
              <w:t>.</w:t>
            </w:r>
            <w:r w:rsidRPr="00537766">
              <w:rPr>
                <w:i/>
                <w:iCs/>
              </w:rPr>
              <w:t xml:space="preserve"> </w:t>
            </w:r>
            <w:r w:rsidRPr="00537766">
              <w:rPr>
                <w:iCs/>
              </w:rPr>
              <w:t>19.4 (2011)</w:t>
            </w:r>
            <w:r w:rsidR="00633A6A" w:rsidRPr="00537766">
              <w:rPr>
                <w:iCs/>
              </w:rPr>
              <w:t>, pp.</w:t>
            </w:r>
            <w:r w:rsidRPr="00537766">
              <w:rPr>
                <w:iCs/>
              </w:rPr>
              <w:t xml:space="preserve">145–174; </w:t>
            </w:r>
            <w:r w:rsidR="00A21FEE">
              <w:rPr>
                <w:iCs/>
              </w:rPr>
              <w:t xml:space="preserve">2) </w:t>
            </w:r>
            <w:r w:rsidR="00E66D73" w:rsidRPr="00537766">
              <w:t xml:space="preserve">KELLEY, Robin. </w:t>
            </w:r>
            <w:r w:rsidR="00E66D73" w:rsidRPr="00537766">
              <w:rPr>
                <w:i/>
              </w:rPr>
              <w:t>Hammer and Hoe: Alabama Communists During the Great Depression</w:t>
            </w:r>
            <w:r w:rsidR="00E66D73" w:rsidRPr="00537766">
              <w:t xml:space="preserve">. Chapel Hill: University of North Carolina Press, 1991 </w:t>
            </w:r>
            <w:r w:rsidR="00E66D73" w:rsidRPr="00A21FEE">
              <w:rPr>
                <w:b/>
              </w:rPr>
              <w:t>(</w:t>
            </w:r>
            <w:proofErr w:type="spellStart"/>
            <w:r w:rsidR="00E66D73" w:rsidRPr="00A21FEE">
              <w:rPr>
                <w:b/>
              </w:rPr>
              <w:t>copiadora</w:t>
            </w:r>
            <w:proofErr w:type="spellEnd"/>
            <w:r w:rsidR="00E66D73" w:rsidRPr="00A21FEE">
              <w:rPr>
                <w:b/>
              </w:rPr>
              <w:t>)</w:t>
            </w:r>
            <w:r w:rsidR="00E66D73" w:rsidRPr="00537766">
              <w:t xml:space="preserve">; </w:t>
            </w:r>
            <w:r w:rsidR="00A21FEE">
              <w:t xml:space="preserve">3) </w:t>
            </w:r>
            <w:r w:rsidR="00E66D73" w:rsidRPr="00537766">
              <w:t xml:space="preserve">NGAI, Mae. </w:t>
            </w:r>
            <w:r w:rsidR="00E66D73" w:rsidRPr="00FD334E">
              <w:rPr>
                <w:lang w:val="pt-BR"/>
              </w:rPr>
              <w:t xml:space="preserve">A Estranha carreira </w:t>
            </w:r>
            <w:proofErr w:type="gramStart"/>
            <w:r w:rsidR="00E66D73" w:rsidRPr="00FD334E">
              <w:rPr>
                <w:lang w:val="pt-BR"/>
              </w:rPr>
              <w:t>do imigração</w:t>
            </w:r>
            <w:proofErr w:type="gramEnd"/>
            <w:r w:rsidR="00E66D73" w:rsidRPr="00FD334E">
              <w:rPr>
                <w:lang w:val="pt-BR"/>
              </w:rPr>
              <w:t xml:space="preserve"> ilegal: restrições à imigração e política de deportação nos Estados Unidos, 1921-1965. </w:t>
            </w:r>
            <w:r w:rsidR="00E66D73" w:rsidRPr="00537766">
              <w:rPr>
                <w:i/>
                <w:lang w:val="pt-BR"/>
              </w:rPr>
              <w:t>Revista Tempo</w:t>
            </w:r>
            <w:r w:rsidR="00E66D73" w:rsidRPr="00537766">
              <w:rPr>
                <w:lang w:val="pt-BR"/>
              </w:rPr>
              <w:t>, v. 13</w:t>
            </w:r>
            <w:r w:rsidR="0008726E">
              <w:rPr>
                <w:lang w:val="pt-BR"/>
              </w:rPr>
              <w:t xml:space="preserve"> (</w:t>
            </w:r>
            <w:r w:rsidR="00E66D73" w:rsidRPr="00537766">
              <w:rPr>
                <w:lang w:val="pt-BR"/>
              </w:rPr>
              <w:t>julho de 2008</w:t>
            </w:r>
            <w:r w:rsidR="0008726E">
              <w:rPr>
                <w:lang w:val="pt-BR"/>
              </w:rPr>
              <w:t>)</w:t>
            </w:r>
            <w:r w:rsidR="00E66D73" w:rsidRPr="00537766">
              <w:rPr>
                <w:lang w:val="pt-BR"/>
              </w:rPr>
              <w:t xml:space="preserve">, pp. 5-36; </w:t>
            </w:r>
            <w:r w:rsidR="00A21FEE">
              <w:rPr>
                <w:lang w:val="pt-BR"/>
              </w:rPr>
              <w:t xml:space="preserve">4) REIS, João José. A greve negra de 1857. </w:t>
            </w:r>
            <w:r w:rsidR="00A21FEE" w:rsidRPr="00A21FEE">
              <w:rPr>
                <w:i/>
                <w:lang w:val="pt-BR"/>
              </w:rPr>
              <w:t>Revista USP</w:t>
            </w:r>
            <w:r w:rsidR="00A21FEE">
              <w:rPr>
                <w:lang w:val="pt-BR"/>
              </w:rPr>
              <w:t xml:space="preserve">. V.18 (1993), pp. 6-29; 5) VELASCO e CRUZ, Maria Cecília. Cor, etnicidade e </w:t>
            </w:r>
            <w:r w:rsidR="00147409">
              <w:rPr>
                <w:lang w:val="pt-BR"/>
              </w:rPr>
              <w:t xml:space="preserve">formação de classe no porto do Rio de Janeiro. </w:t>
            </w:r>
            <w:r w:rsidR="00147409" w:rsidRPr="00147409">
              <w:rPr>
                <w:i/>
                <w:lang w:val="pt-BR"/>
              </w:rPr>
              <w:t>Revista USP</w:t>
            </w:r>
            <w:r w:rsidR="00147409">
              <w:rPr>
                <w:lang w:val="pt-BR"/>
              </w:rPr>
              <w:t xml:space="preserve">. </w:t>
            </w:r>
            <w:proofErr w:type="gramStart"/>
            <w:r w:rsidR="00147409">
              <w:rPr>
                <w:lang w:val="pt-BR"/>
              </w:rPr>
              <w:t>n.</w:t>
            </w:r>
            <w:proofErr w:type="gramEnd"/>
            <w:r w:rsidR="00147409">
              <w:rPr>
                <w:lang w:val="pt-BR"/>
              </w:rPr>
              <w:t>68 (dezembro-fevereiro 2008-2009), pp. 188-209.</w:t>
            </w:r>
          </w:p>
        </w:tc>
      </w:tr>
    </w:tbl>
    <w:p w:rsidR="003B0084" w:rsidRPr="00A21FEE" w:rsidRDefault="003B0084" w:rsidP="006F1257">
      <w:pPr>
        <w:rPr>
          <w:b/>
          <w:lang w:val="pt-BR"/>
        </w:rPr>
      </w:pPr>
    </w:p>
    <w:p w:rsidR="00633A6A" w:rsidRPr="00127C53" w:rsidRDefault="00633A6A" w:rsidP="00127C53">
      <w:pPr>
        <w:pStyle w:val="PargrafodaLista"/>
        <w:numPr>
          <w:ilvl w:val="0"/>
          <w:numId w:val="10"/>
        </w:numPr>
        <w:rPr>
          <w:b/>
          <w:lang w:val="pt-BR"/>
        </w:rPr>
      </w:pPr>
      <w:r w:rsidRPr="00127C53">
        <w:rPr>
          <w:b/>
          <w:lang w:val="pt-BR"/>
        </w:rPr>
        <w:t>1</w:t>
      </w:r>
      <w:r w:rsidR="00B166DF">
        <w:rPr>
          <w:b/>
          <w:lang w:val="pt-BR"/>
        </w:rPr>
        <w:t>9</w:t>
      </w:r>
      <w:r w:rsidRPr="00127C53">
        <w:rPr>
          <w:b/>
          <w:lang w:val="pt-BR"/>
        </w:rPr>
        <w:t xml:space="preserve"> de maio </w:t>
      </w:r>
      <w:r w:rsidR="00C8350F">
        <w:rPr>
          <w:b/>
          <w:lang w:val="pt-BR"/>
        </w:rPr>
        <w:t xml:space="preserve">Trabalho, </w:t>
      </w:r>
      <w:r w:rsidRPr="00127C53">
        <w:rPr>
          <w:b/>
          <w:lang w:val="pt-BR"/>
        </w:rPr>
        <w:t>Classe</w:t>
      </w:r>
      <w:r w:rsidR="004F77F3" w:rsidRPr="00127C53">
        <w:rPr>
          <w:b/>
          <w:lang w:val="pt-BR"/>
        </w:rPr>
        <w:t xml:space="preserve"> e </w:t>
      </w:r>
      <w:proofErr w:type="gramStart"/>
      <w:r w:rsidR="004F77F3" w:rsidRPr="00127C53">
        <w:rPr>
          <w:b/>
          <w:lang w:val="pt-BR"/>
        </w:rPr>
        <w:t>Cultura</w:t>
      </w:r>
      <w:proofErr w:type="gramEnd"/>
    </w:p>
    <w:p w:rsidR="004F77F3" w:rsidRPr="00127C53" w:rsidRDefault="004F77F3" w:rsidP="006F1257">
      <w:pPr>
        <w:pStyle w:val="PargrafodaLista"/>
        <w:rPr>
          <w:b/>
          <w:lang w:val="pt-BR"/>
        </w:rPr>
      </w:pPr>
    </w:p>
    <w:p w:rsidR="004F77F3" w:rsidRPr="00377209" w:rsidRDefault="00127C53" w:rsidP="00377209">
      <w:pPr>
        <w:autoSpaceDE w:val="0"/>
        <w:autoSpaceDN w:val="0"/>
        <w:adjustRightInd w:val="0"/>
        <w:rPr>
          <w:shd w:val="clear" w:color="auto" w:fill="FFFFFF"/>
        </w:rPr>
      </w:pPr>
      <w:proofErr w:type="spellStart"/>
      <w:r w:rsidRPr="00377209">
        <w:t>Leituras</w:t>
      </w:r>
      <w:proofErr w:type="spellEnd"/>
      <w:r w:rsidRPr="00377209">
        <w:t>: 1)</w:t>
      </w:r>
      <w:r w:rsidR="00377209" w:rsidRPr="00377209">
        <w:rPr>
          <w:shd w:val="clear" w:color="auto" w:fill="FFFFFF"/>
        </w:rPr>
        <w:t xml:space="preserve"> </w:t>
      </w:r>
      <w:r w:rsidR="00377209">
        <w:rPr>
          <w:shd w:val="clear" w:color="auto" w:fill="FFFFFF"/>
        </w:rPr>
        <w:t xml:space="preserve">COOK, James W. The Kids Are Alright: On the “Turning” of Cultural History. </w:t>
      </w:r>
      <w:proofErr w:type="spellStart"/>
      <w:r w:rsidR="00377209" w:rsidRPr="0008726E">
        <w:rPr>
          <w:i/>
          <w:shd w:val="clear" w:color="auto" w:fill="FFFFFF"/>
          <w:lang w:val="pt-BR"/>
        </w:rPr>
        <w:t>American</w:t>
      </w:r>
      <w:proofErr w:type="spellEnd"/>
      <w:r w:rsidR="00377209" w:rsidRPr="0008726E">
        <w:rPr>
          <w:i/>
          <w:shd w:val="clear" w:color="auto" w:fill="FFFFFF"/>
          <w:lang w:val="pt-BR"/>
        </w:rPr>
        <w:t xml:space="preserve"> </w:t>
      </w:r>
      <w:proofErr w:type="spellStart"/>
      <w:r w:rsidR="00377209" w:rsidRPr="0008726E">
        <w:rPr>
          <w:i/>
          <w:shd w:val="clear" w:color="auto" w:fill="FFFFFF"/>
          <w:lang w:val="pt-BR"/>
        </w:rPr>
        <w:t>Historical</w:t>
      </w:r>
      <w:proofErr w:type="spellEnd"/>
      <w:r w:rsidR="00377209" w:rsidRPr="0008726E">
        <w:rPr>
          <w:i/>
          <w:shd w:val="clear" w:color="auto" w:fill="FFFFFF"/>
          <w:lang w:val="pt-BR"/>
        </w:rPr>
        <w:t xml:space="preserve"> </w:t>
      </w:r>
      <w:proofErr w:type="spellStart"/>
      <w:r w:rsidR="00377209" w:rsidRPr="0008726E">
        <w:rPr>
          <w:i/>
          <w:shd w:val="clear" w:color="auto" w:fill="FFFFFF"/>
          <w:lang w:val="pt-BR"/>
        </w:rPr>
        <w:t>Review</w:t>
      </w:r>
      <w:proofErr w:type="spellEnd"/>
      <w:r w:rsidR="00377209" w:rsidRPr="00377209">
        <w:rPr>
          <w:shd w:val="clear" w:color="auto" w:fill="FFFFFF"/>
          <w:lang w:val="pt-BR"/>
        </w:rPr>
        <w:t xml:space="preserve">. </w:t>
      </w:r>
      <w:proofErr w:type="gramStart"/>
      <w:r w:rsidR="00377209">
        <w:rPr>
          <w:shd w:val="clear" w:color="auto" w:fill="FFFFFF"/>
          <w:lang w:val="pt-BR"/>
        </w:rPr>
        <w:t>v.</w:t>
      </w:r>
      <w:proofErr w:type="gramEnd"/>
      <w:r w:rsidR="00377209">
        <w:rPr>
          <w:shd w:val="clear" w:color="auto" w:fill="FFFFFF"/>
          <w:lang w:val="pt-BR"/>
        </w:rPr>
        <w:t>117, (</w:t>
      </w:r>
      <w:proofErr w:type="spellStart"/>
      <w:r w:rsidR="00377209">
        <w:rPr>
          <w:shd w:val="clear" w:color="auto" w:fill="FFFFFF"/>
          <w:lang w:val="pt-BR"/>
        </w:rPr>
        <w:t>June</w:t>
      </w:r>
      <w:proofErr w:type="spellEnd"/>
      <w:r w:rsidR="00377209">
        <w:rPr>
          <w:shd w:val="clear" w:color="auto" w:fill="FFFFFF"/>
          <w:lang w:val="pt-BR"/>
        </w:rPr>
        <w:t xml:space="preserve"> 2012), pp. 746-771; </w:t>
      </w:r>
      <w:r w:rsidR="00377209">
        <w:rPr>
          <w:lang w:val="pt-BR"/>
        </w:rPr>
        <w:t xml:space="preserve">2) </w:t>
      </w:r>
      <w:r w:rsidR="002E413E">
        <w:rPr>
          <w:lang w:val="pt-BR"/>
        </w:rPr>
        <w:t xml:space="preserve">BATALHA, Claudio. “Cultura Associativa no Rio de Janeiro da primeira Republica” In: </w:t>
      </w:r>
      <w:r w:rsidR="004F77F3" w:rsidRPr="00092BC1">
        <w:rPr>
          <w:lang w:val="pt-BR"/>
        </w:rPr>
        <w:t xml:space="preserve">BATALHA, Cláudio; Fernando Teixeira da Silva; Alexandre Fortes. </w:t>
      </w:r>
      <w:r w:rsidR="004F77F3" w:rsidRPr="00A21FEE">
        <w:rPr>
          <w:lang w:val="pt-BR"/>
        </w:rPr>
        <w:t>(</w:t>
      </w:r>
      <w:proofErr w:type="spellStart"/>
      <w:r w:rsidR="004F77F3" w:rsidRPr="00A21FEE">
        <w:rPr>
          <w:lang w:val="pt-BR"/>
        </w:rPr>
        <w:t>Org</w:t>
      </w:r>
      <w:r w:rsidR="004F77F3" w:rsidRPr="00377209">
        <w:rPr>
          <w:lang w:val="pt-BR"/>
        </w:rPr>
        <w:t>s</w:t>
      </w:r>
      <w:proofErr w:type="spellEnd"/>
      <w:r w:rsidR="004F77F3" w:rsidRPr="00377209">
        <w:rPr>
          <w:lang w:val="pt-BR"/>
        </w:rPr>
        <w:t xml:space="preserve">.). </w:t>
      </w:r>
      <w:r w:rsidR="004F77F3" w:rsidRPr="00377209">
        <w:rPr>
          <w:i/>
          <w:lang w:val="pt-BR"/>
        </w:rPr>
        <w:t>Culturas de Classe. Identidade e Diversidade na Formação do Operariado</w:t>
      </w:r>
      <w:r w:rsidR="004F77F3" w:rsidRPr="00377209">
        <w:rPr>
          <w:lang w:val="pt-BR"/>
        </w:rPr>
        <w:t xml:space="preserve">. </w:t>
      </w:r>
      <w:r w:rsidR="004F77F3" w:rsidRPr="009127F8">
        <w:rPr>
          <w:lang w:val="pt-BR"/>
        </w:rPr>
        <w:t>Campinas, Editora da Universidade Estadual de Campinas, 2004</w:t>
      </w:r>
      <w:r w:rsidR="009127F8" w:rsidRPr="009127F8">
        <w:rPr>
          <w:lang w:val="pt-BR"/>
        </w:rPr>
        <w:t xml:space="preserve"> </w:t>
      </w:r>
      <w:r w:rsidR="00C8350F" w:rsidRPr="009127F8">
        <w:rPr>
          <w:b/>
          <w:lang w:val="pt-BR"/>
        </w:rPr>
        <w:t>(</w:t>
      </w:r>
      <w:r w:rsidR="00CC79EB" w:rsidRPr="009127F8">
        <w:rPr>
          <w:b/>
          <w:lang w:val="pt-BR"/>
        </w:rPr>
        <w:t>copiadora</w:t>
      </w:r>
      <w:r w:rsidR="00C8350F" w:rsidRPr="009127F8">
        <w:rPr>
          <w:b/>
          <w:lang w:val="pt-BR"/>
        </w:rPr>
        <w:t>)</w:t>
      </w:r>
      <w:r w:rsidRPr="009127F8">
        <w:rPr>
          <w:lang w:val="pt-BR"/>
        </w:rPr>
        <w:t xml:space="preserve">; </w:t>
      </w:r>
      <w:proofErr w:type="gramStart"/>
      <w:r w:rsidR="009127F8">
        <w:rPr>
          <w:lang w:val="pt-BR"/>
        </w:rPr>
        <w:t>3</w:t>
      </w:r>
      <w:proofErr w:type="gramEnd"/>
      <w:r w:rsidR="009127F8">
        <w:rPr>
          <w:lang w:val="pt-BR"/>
        </w:rPr>
        <w:t xml:space="preserve">) </w:t>
      </w:r>
      <w:r w:rsidR="009127F8" w:rsidRPr="009127F8">
        <w:rPr>
          <w:lang w:val="pt-BR"/>
        </w:rPr>
        <w:t xml:space="preserve">FONTES, Paulo. </w:t>
      </w:r>
      <w:proofErr w:type="gramStart"/>
      <w:r w:rsidR="009127F8" w:rsidRPr="009127F8">
        <w:t>“</w:t>
      </w:r>
      <w:proofErr w:type="spellStart"/>
      <w:r w:rsidR="009127F8" w:rsidRPr="009127F8">
        <w:t>Migração</w:t>
      </w:r>
      <w:proofErr w:type="spellEnd"/>
      <w:r w:rsidR="009127F8" w:rsidRPr="009127F8">
        <w:t xml:space="preserve"> </w:t>
      </w:r>
      <w:proofErr w:type="spellStart"/>
      <w:r w:rsidR="009127F8" w:rsidRPr="009127F8">
        <w:t>Nordestina</w:t>
      </w:r>
      <w:proofErr w:type="spellEnd"/>
      <w:r w:rsidR="009127F8" w:rsidRPr="009127F8">
        <w:t xml:space="preserve"> e </w:t>
      </w:r>
      <w:proofErr w:type="spellStart"/>
      <w:r w:rsidR="009127F8" w:rsidRPr="009127F8">
        <w:t>Experiências</w:t>
      </w:r>
      <w:proofErr w:type="spellEnd"/>
      <w:r w:rsidR="009127F8" w:rsidRPr="009127F8">
        <w:t xml:space="preserve"> </w:t>
      </w:r>
      <w:proofErr w:type="spellStart"/>
      <w:r w:rsidR="009127F8" w:rsidRPr="009127F8">
        <w:t>Operárias</w:t>
      </w:r>
      <w:proofErr w:type="spellEnd"/>
      <w:r w:rsidR="009127F8" w:rsidRPr="009127F8">
        <w:t>”.</w:t>
      </w:r>
      <w:proofErr w:type="gramEnd"/>
      <w:r w:rsidR="009127F8" w:rsidRPr="009127F8">
        <w:t xml:space="preserve"> In: Ibid. </w:t>
      </w:r>
      <w:r w:rsidR="009127F8" w:rsidRPr="00CC33FF">
        <w:rPr>
          <w:b/>
        </w:rPr>
        <w:t>(</w:t>
      </w:r>
      <w:proofErr w:type="spellStart"/>
      <w:r w:rsidR="009127F8" w:rsidRPr="00CC33FF">
        <w:rPr>
          <w:b/>
        </w:rPr>
        <w:t>copiadora</w:t>
      </w:r>
      <w:proofErr w:type="spellEnd"/>
      <w:r w:rsidR="009127F8" w:rsidRPr="00CC33FF">
        <w:rPr>
          <w:b/>
        </w:rPr>
        <w:t>);</w:t>
      </w:r>
      <w:r w:rsidR="009127F8">
        <w:t xml:space="preserve"> 4) </w:t>
      </w:r>
      <w:r w:rsidR="00377209" w:rsidRPr="00377209">
        <w:rPr>
          <w:shd w:val="clear" w:color="auto" w:fill="FFFFFF"/>
        </w:rPr>
        <w:t>P</w:t>
      </w:r>
      <w:r w:rsidR="00377209">
        <w:rPr>
          <w:shd w:val="clear" w:color="auto" w:fill="FFFFFF"/>
        </w:rPr>
        <w:t>ALMER</w:t>
      </w:r>
      <w:r w:rsidR="00377209" w:rsidRPr="00377209">
        <w:rPr>
          <w:shd w:val="clear" w:color="auto" w:fill="FFFFFF"/>
        </w:rPr>
        <w:t xml:space="preserve">, Bryan D. </w:t>
      </w:r>
      <w:r w:rsidR="00377209" w:rsidRPr="00377209">
        <w:t xml:space="preserve">The Hands That Built America: A Class-Politics Appreciation of Martin </w:t>
      </w:r>
      <w:proofErr w:type="spellStart"/>
      <w:r w:rsidR="00377209" w:rsidRPr="00377209">
        <w:t>Scorsese’s</w:t>
      </w:r>
      <w:r w:rsidR="00377209" w:rsidRPr="00377209">
        <w:rPr>
          <w:i/>
          <w:iCs/>
        </w:rPr>
        <w:t>The</w:t>
      </w:r>
      <w:proofErr w:type="spellEnd"/>
      <w:r w:rsidR="00377209" w:rsidRPr="00377209">
        <w:rPr>
          <w:i/>
          <w:iCs/>
        </w:rPr>
        <w:t xml:space="preserve"> Gangs of New York</w:t>
      </w:r>
      <w:r w:rsidR="00377209" w:rsidRPr="00377209">
        <w:rPr>
          <w:iCs/>
        </w:rPr>
        <w:t xml:space="preserve">. </w:t>
      </w:r>
      <w:r w:rsidR="00377209" w:rsidRPr="00377209">
        <w:rPr>
          <w:i/>
          <w:iCs/>
        </w:rPr>
        <w:t>Historical Materialism</w:t>
      </w:r>
      <w:r w:rsidR="00377209" w:rsidRPr="00377209">
        <w:rPr>
          <w:iCs/>
        </w:rPr>
        <w:t>. Vol.11, n.4 (2003), pp.317-345</w:t>
      </w:r>
      <w:r w:rsidR="00377209">
        <w:rPr>
          <w:iCs/>
        </w:rPr>
        <w:t xml:space="preserve">; </w:t>
      </w:r>
      <w:r w:rsidR="009127F8">
        <w:rPr>
          <w:iCs/>
        </w:rPr>
        <w:t>5</w:t>
      </w:r>
      <w:r w:rsidR="00377209">
        <w:rPr>
          <w:iCs/>
        </w:rPr>
        <w:t xml:space="preserve">) PALMER, Bryan D. Blues, Jazz and </w:t>
      </w:r>
      <w:proofErr w:type="spellStart"/>
      <w:r w:rsidR="00377209">
        <w:rPr>
          <w:iCs/>
        </w:rPr>
        <w:t>Jookin</w:t>
      </w:r>
      <w:proofErr w:type="spellEnd"/>
      <w:r w:rsidR="00377209">
        <w:rPr>
          <w:iCs/>
        </w:rPr>
        <w:t xml:space="preserve">’: Nights of Soul and Swing. In: PALMER, Bryan D. </w:t>
      </w:r>
      <w:r w:rsidR="00377209" w:rsidRPr="00377209">
        <w:rPr>
          <w:i/>
          <w:iCs/>
        </w:rPr>
        <w:t>Cultures of Darkness: Night Travels in the Histories o</w:t>
      </w:r>
      <w:r w:rsidR="00377209">
        <w:rPr>
          <w:i/>
          <w:iCs/>
        </w:rPr>
        <w:t>f</w:t>
      </w:r>
      <w:r w:rsidR="00377209" w:rsidRPr="00377209">
        <w:rPr>
          <w:i/>
          <w:iCs/>
        </w:rPr>
        <w:t xml:space="preserve"> Transgression</w:t>
      </w:r>
      <w:r w:rsidR="00377209">
        <w:rPr>
          <w:iCs/>
        </w:rPr>
        <w:t xml:space="preserve">. New York: Monthly Review Press, 2000 </w:t>
      </w:r>
      <w:r w:rsidR="00377209" w:rsidRPr="00377209">
        <w:rPr>
          <w:b/>
          <w:iCs/>
        </w:rPr>
        <w:t>(</w:t>
      </w:r>
      <w:proofErr w:type="spellStart"/>
      <w:r w:rsidR="00377209" w:rsidRPr="00377209">
        <w:rPr>
          <w:b/>
          <w:iCs/>
        </w:rPr>
        <w:t>copiadora</w:t>
      </w:r>
      <w:proofErr w:type="spellEnd"/>
      <w:r w:rsidR="00377209" w:rsidRPr="00377209">
        <w:rPr>
          <w:b/>
          <w:iCs/>
        </w:rPr>
        <w:t>).</w:t>
      </w:r>
    </w:p>
    <w:p w:rsidR="00127C53" w:rsidRDefault="00127C53" w:rsidP="006F1257">
      <w:pPr>
        <w:pStyle w:val="PargrafodaLista"/>
        <w:rPr>
          <w:shd w:val="clear" w:color="auto" w:fill="FFFFFF"/>
        </w:rPr>
      </w:pPr>
    </w:p>
    <w:p w:rsidR="004F77F3" w:rsidRDefault="004F77F3" w:rsidP="006F1257"/>
    <w:p w:rsidR="004F77F3" w:rsidRPr="00377209" w:rsidRDefault="004F77F3" w:rsidP="006F1257">
      <w:pPr>
        <w:rPr>
          <w:b/>
        </w:rPr>
      </w:pPr>
    </w:p>
    <w:p w:rsidR="00633A6A" w:rsidRPr="00377209" w:rsidRDefault="00B166DF" w:rsidP="00377209">
      <w:pPr>
        <w:pStyle w:val="PargrafodaLista"/>
        <w:numPr>
          <w:ilvl w:val="0"/>
          <w:numId w:val="10"/>
        </w:numPr>
        <w:rPr>
          <w:b/>
          <w:lang w:val="pt-BR"/>
        </w:rPr>
      </w:pPr>
      <w:r>
        <w:rPr>
          <w:b/>
          <w:lang w:val="pt-BR"/>
        </w:rPr>
        <w:t>26</w:t>
      </w:r>
      <w:r w:rsidR="004F77F3" w:rsidRPr="00377209">
        <w:rPr>
          <w:b/>
          <w:lang w:val="pt-BR"/>
        </w:rPr>
        <w:t xml:space="preserve"> de maio </w:t>
      </w:r>
      <w:r w:rsidR="00377209" w:rsidRPr="00377209">
        <w:rPr>
          <w:b/>
          <w:lang w:val="pt-BR"/>
        </w:rPr>
        <w:t xml:space="preserve">Trabalho, Classe e </w:t>
      </w:r>
      <w:proofErr w:type="gramStart"/>
      <w:r w:rsidR="00377209" w:rsidRPr="00377209">
        <w:rPr>
          <w:b/>
          <w:lang w:val="pt-BR"/>
        </w:rPr>
        <w:t>Política</w:t>
      </w:r>
      <w:proofErr w:type="gramEnd"/>
    </w:p>
    <w:p w:rsidR="001D0FF5" w:rsidRPr="00377209" w:rsidRDefault="001D0FF5" w:rsidP="006F1257">
      <w:pPr>
        <w:rPr>
          <w:b/>
          <w:lang w:val="pt-BR"/>
        </w:rPr>
      </w:pPr>
    </w:p>
    <w:p w:rsidR="004F77F3" w:rsidRDefault="004F77F3" w:rsidP="006F1257">
      <w:pPr>
        <w:rPr>
          <w:lang w:val="pt-BR"/>
        </w:rPr>
      </w:pPr>
    </w:p>
    <w:p w:rsidR="00377209" w:rsidRPr="005C6378" w:rsidRDefault="00377209" w:rsidP="005C6378">
      <w:pPr>
        <w:ind w:firstLine="708"/>
        <w:rPr>
          <w:lang w:val="pt-BR"/>
        </w:rPr>
      </w:pPr>
      <w:proofErr w:type="spellStart"/>
      <w:r w:rsidRPr="005C6378">
        <w:t>Leituras</w:t>
      </w:r>
      <w:proofErr w:type="spellEnd"/>
      <w:r w:rsidRPr="005C6378">
        <w:t>: 1)</w:t>
      </w:r>
      <w:r w:rsidR="005C6378" w:rsidRPr="005C6378">
        <w:t xml:space="preserve"> PALMER, Bryan D.</w:t>
      </w:r>
      <w:r w:rsidR="005C6378">
        <w:t xml:space="preserve"> Rethinking the historiography of United States Communism. </w:t>
      </w:r>
      <w:proofErr w:type="gramStart"/>
      <w:r w:rsidR="005C6378" w:rsidRPr="005C6378">
        <w:rPr>
          <w:i/>
        </w:rPr>
        <w:t>American Communist History</w:t>
      </w:r>
      <w:r w:rsidR="005C6378">
        <w:t>.</w:t>
      </w:r>
      <w:proofErr w:type="gramEnd"/>
      <w:r w:rsidR="005C6378">
        <w:t xml:space="preserve"> </w:t>
      </w:r>
      <w:proofErr w:type="gramStart"/>
      <w:r w:rsidR="005C6378">
        <w:t>V.2, n.3 (2003), pp.139-173.</w:t>
      </w:r>
      <w:proofErr w:type="gramEnd"/>
      <w:r w:rsidR="005C6378">
        <w:t xml:space="preserve">  </w:t>
      </w:r>
      <w:proofErr w:type="gramStart"/>
      <w:r w:rsidR="005C6378">
        <w:t xml:space="preserve">Responses from </w:t>
      </w:r>
      <w:proofErr w:type="spellStart"/>
      <w:r w:rsidR="005C6378">
        <w:t>McIlroy</w:t>
      </w:r>
      <w:proofErr w:type="spellEnd"/>
      <w:r w:rsidR="005C6378">
        <w:t xml:space="preserve">, Haynes, Barrett and </w:t>
      </w:r>
      <w:proofErr w:type="spellStart"/>
      <w:r w:rsidR="005C6378">
        <w:t>Dubofsky</w:t>
      </w:r>
      <w:proofErr w:type="spellEnd"/>
      <w:r w:rsidR="00B55081">
        <w:t xml:space="preserve"> and</w:t>
      </w:r>
      <w:r w:rsidR="005C6378">
        <w:t xml:space="preserve"> </w:t>
      </w:r>
      <w:r w:rsidR="00B55081">
        <w:t>r</w:t>
      </w:r>
      <w:r w:rsidR="005C6378" w:rsidRPr="00B55081">
        <w:t xml:space="preserve">ebuttal from Palmer; 2) SENA Jr., Carlos </w:t>
      </w:r>
      <w:proofErr w:type="spellStart"/>
      <w:r w:rsidR="005C6378" w:rsidRPr="00B55081">
        <w:t>Zacarias</w:t>
      </w:r>
      <w:proofErr w:type="spellEnd"/>
      <w:r w:rsidR="005C6378" w:rsidRPr="00B55081">
        <w:t>.</w:t>
      </w:r>
      <w:proofErr w:type="gramEnd"/>
      <w:r w:rsidR="005C6378" w:rsidRPr="00B55081">
        <w:t xml:space="preserve"> </w:t>
      </w:r>
      <w:r w:rsidR="005C6378" w:rsidRPr="005C6378">
        <w:rPr>
          <w:i/>
          <w:lang w:val="pt-BR"/>
        </w:rPr>
        <w:t>Os Impasses da Estratégia, os comunistas, o antifascismo e a revolução burguesa no Brasil. 1936-1948</w:t>
      </w:r>
      <w:r w:rsidR="005C6378" w:rsidRPr="005C6378">
        <w:rPr>
          <w:lang w:val="pt-BR"/>
        </w:rPr>
        <w:t xml:space="preserve">. São Paulo: </w:t>
      </w:r>
      <w:proofErr w:type="spellStart"/>
      <w:r w:rsidR="005C6378" w:rsidRPr="005C6378">
        <w:rPr>
          <w:lang w:val="pt-BR"/>
        </w:rPr>
        <w:t>Annablume</w:t>
      </w:r>
      <w:proofErr w:type="spellEnd"/>
      <w:r w:rsidR="005C6378" w:rsidRPr="005C6378">
        <w:rPr>
          <w:lang w:val="pt-BR"/>
        </w:rPr>
        <w:t>, 2010</w:t>
      </w:r>
      <w:r w:rsidR="005C6378">
        <w:rPr>
          <w:lang w:val="pt-BR"/>
        </w:rPr>
        <w:t xml:space="preserve"> (</w:t>
      </w:r>
      <w:r w:rsidR="005C6378" w:rsidRPr="003B1F70">
        <w:rPr>
          <w:b/>
          <w:lang w:val="pt-BR"/>
        </w:rPr>
        <w:t>trechos, copiadora</w:t>
      </w:r>
      <w:r w:rsidR="005C6378">
        <w:rPr>
          <w:lang w:val="pt-BR"/>
        </w:rPr>
        <w:t>)</w:t>
      </w:r>
      <w:r w:rsidR="00CA0485">
        <w:rPr>
          <w:lang w:val="pt-BR"/>
        </w:rPr>
        <w:t>.</w:t>
      </w:r>
    </w:p>
    <w:p w:rsidR="00377209" w:rsidRPr="005C6378" w:rsidRDefault="00377209" w:rsidP="006F1257">
      <w:pPr>
        <w:rPr>
          <w:lang w:val="pt-BR"/>
        </w:rPr>
      </w:pPr>
    </w:p>
    <w:p w:rsidR="00377209" w:rsidRPr="005C6378" w:rsidRDefault="00377209" w:rsidP="006F1257">
      <w:pPr>
        <w:rPr>
          <w:lang w:val="pt-BR"/>
        </w:rPr>
      </w:pPr>
    </w:p>
    <w:p w:rsidR="00392F25" w:rsidRPr="00B166DF" w:rsidRDefault="004F77F3" w:rsidP="00392F25">
      <w:pPr>
        <w:pStyle w:val="PargrafodaLista"/>
        <w:numPr>
          <w:ilvl w:val="0"/>
          <w:numId w:val="10"/>
        </w:numPr>
        <w:rPr>
          <w:b/>
          <w:lang w:val="pt-BR"/>
        </w:rPr>
      </w:pPr>
      <w:proofErr w:type="gramStart"/>
      <w:r w:rsidRPr="00392F25">
        <w:rPr>
          <w:b/>
          <w:lang w:val="pt-BR"/>
        </w:rPr>
        <w:t>2</w:t>
      </w:r>
      <w:proofErr w:type="gramEnd"/>
      <w:r w:rsidR="00B166DF">
        <w:rPr>
          <w:b/>
          <w:lang w:val="pt-BR"/>
        </w:rPr>
        <w:t xml:space="preserve"> de junho</w:t>
      </w:r>
      <w:r w:rsidRPr="00392F25">
        <w:rPr>
          <w:b/>
          <w:lang w:val="pt-BR"/>
        </w:rPr>
        <w:t xml:space="preserve"> maio </w:t>
      </w:r>
      <w:r w:rsidR="00392F25" w:rsidRPr="00392F25">
        <w:rPr>
          <w:b/>
          <w:lang w:val="pt-BR"/>
        </w:rPr>
        <w:t xml:space="preserve">Conexões </w:t>
      </w:r>
      <w:r w:rsidRPr="00392F25">
        <w:rPr>
          <w:b/>
          <w:lang w:val="pt-BR"/>
        </w:rPr>
        <w:t>Globa</w:t>
      </w:r>
      <w:r w:rsidR="00392F25" w:rsidRPr="00392F25">
        <w:rPr>
          <w:b/>
          <w:lang w:val="pt-BR"/>
        </w:rPr>
        <w:t>is</w:t>
      </w:r>
    </w:p>
    <w:p w:rsidR="00392F25" w:rsidRPr="00B166DF" w:rsidRDefault="00392F25" w:rsidP="00392F25">
      <w:pPr>
        <w:rPr>
          <w:b/>
          <w:lang w:val="pt-BR"/>
        </w:rPr>
      </w:pPr>
    </w:p>
    <w:p w:rsidR="00392F25" w:rsidRPr="00C12DA2" w:rsidRDefault="00392F25" w:rsidP="00392F25">
      <w:proofErr w:type="spellStart"/>
      <w:r w:rsidRPr="00C12DA2">
        <w:t>Leituras</w:t>
      </w:r>
      <w:proofErr w:type="spellEnd"/>
      <w:r w:rsidRPr="00C12DA2">
        <w:t xml:space="preserve">: 1) </w:t>
      </w:r>
      <w:r w:rsidRPr="00C12DA2">
        <w:rPr>
          <w:shd w:val="clear" w:color="auto" w:fill="FFFFFF"/>
        </w:rPr>
        <w:t xml:space="preserve">LIMA, Henrique </w:t>
      </w:r>
      <w:proofErr w:type="spellStart"/>
      <w:r w:rsidRPr="00C12DA2">
        <w:rPr>
          <w:shd w:val="clear" w:color="auto" w:fill="FFFFFF"/>
        </w:rPr>
        <w:t>Espada</w:t>
      </w:r>
      <w:proofErr w:type="spellEnd"/>
      <w:r w:rsidRPr="00C12DA2">
        <w:rPr>
          <w:shd w:val="clear" w:color="auto" w:fill="FFFFFF"/>
        </w:rPr>
        <w:t>. W</w:t>
      </w:r>
      <w:r w:rsidRPr="00C12DA2">
        <w:t>hat can we find in Augusto’s trunk? About little things and </w:t>
      </w:r>
    </w:p>
    <w:p w:rsidR="004F77F3" w:rsidRPr="00C12DA2" w:rsidRDefault="00392F25" w:rsidP="006F1257">
      <w:proofErr w:type="gramStart"/>
      <w:r w:rsidRPr="00C12DA2">
        <w:t>global</w:t>
      </w:r>
      <w:proofErr w:type="gramEnd"/>
      <w:r w:rsidRPr="00C12DA2">
        <w:t xml:space="preserve"> labor history. </w:t>
      </w:r>
      <w:r w:rsidRPr="00C12DA2">
        <w:rPr>
          <w:i/>
        </w:rPr>
        <w:t>Workers of the World: International Journal of Strikes and Social Conflicts</w:t>
      </w:r>
      <w:r w:rsidRPr="00C12DA2">
        <w:t xml:space="preserve">. </w:t>
      </w:r>
      <w:proofErr w:type="gramStart"/>
      <w:r w:rsidRPr="00C12DA2">
        <w:t>Vol.1, n.3 (May 2013), pp.139-157; 2) GABACCIA, Donna; IACOVETTA, Franca; OTTANELLLI, Fraser.</w:t>
      </w:r>
      <w:proofErr w:type="gramEnd"/>
      <w:r w:rsidRPr="00C12DA2">
        <w:t xml:space="preserve"> </w:t>
      </w:r>
      <w:r w:rsidR="004F77F3" w:rsidRPr="00C12DA2">
        <w:t>Laboring Across National Borders:</w:t>
      </w:r>
    </w:p>
    <w:p w:rsidR="003B0084" w:rsidRPr="00CC33FF" w:rsidRDefault="004F77F3" w:rsidP="00C12DA2">
      <w:pPr>
        <w:autoSpaceDE w:val="0"/>
        <w:autoSpaceDN w:val="0"/>
        <w:adjustRightInd w:val="0"/>
        <w:rPr>
          <w:lang w:val="pt-BR"/>
        </w:rPr>
      </w:pPr>
      <w:proofErr w:type="gramStart"/>
      <w:r w:rsidRPr="00C12DA2">
        <w:t>Class, Gender, and Militancy</w:t>
      </w:r>
      <w:r w:rsidR="00392F25" w:rsidRPr="00C12DA2">
        <w:t xml:space="preserve"> </w:t>
      </w:r>
      <w:r w:rsidRPr="00C12DA2">
        <w:t>in the Proletarian Mass Migrations</w:t>
      </w:r>
      <w:r w:rsidR="00392F25" w:rsidRPr="00C12DA2">
        <w:t>.</w:t>
      </w:r>
      <w:proofErr w:type="gramEnd"/>
      <w:r w:rsidR="00392F25" w:rsidRPr="00C12DA2">
        <w:t xml:space="preserve"> </w:t>
      </w:r>
      <w:proofErr w:type="gramStart"/>
      <w:r w:rsidR="00392F25" w:rsidRPr="00C12DA2">
        <w:rPr>
          <w:bCs w:val="0"/>
          <w:i/>
          <w:iCs/>
        </w:rPr>
        <w:t>International Labor and Working-Class History</w:t>
      </w:r>
      <w:r w:rsidR="00392F25" w:rsidRPr="00C12DA2">
        <w:rPr>
          <w:bCs w:val="0"/>
          <w:iCs/>
        </w:rPr>
        <w:t>.</w:t>
      </w:r>
      <w:proofErr w:type="gramEnd"/>
      <w:r w:rsidR="00392F25" w:rsidRPr="00C12DA2">
        <w:rPr>
          <w:bCs w:val="0"/>
          <w:iCs/>
        </w:rPr>
        <w:t xml:space="preserve"> </w:t>
      </w:r>
      <w:r w:rsidR="00392F25" w:rsidRPr="00C12DA2">
        <w:rPr>
          <w:bCs w:val="0"/>
        </w:rPr>
        <w:t xml:space="preserve">No. 66, </w:t>
      </w:r>
      <w:proofErr w:type="gramStart"/>
      <w:r w:rsidR="00392F25" w:rsidRPr="00C12DA2">
        <w:rPr>
          <w:bCs w:val="0"/>
        </w:rPr>
        <w:t>Fall</w:t>
      </w:r>
      <w:proofErr w:type="gramEnd"/>
      <w:r w:rsidR="00392F25" w:rsidRPr="00C12DA2">
        <w:rPr>
          <w:bCs w:val="0"/>
        </w:rPr>
        <w:t xml:space="preserve"> 2004, pp. 57–77; 3) </w:t>
      </w:r>
      <w:r w:rsidRPr="00C12DA2">
        <w:t>FOWLER, Josephine. From East to West and West to East: Ties of Solidarity in the Pan-</w:t>
      </w:r>
      <w:proofErr w:type="spellStart"/>
      <w:r w:rsidRPr="00C12DA2">
        <w:t>Paciﬁc</w:t>
      </w:r>
      <w:proofErr w:type="spellEnd"/>
      <w:r w:rsidRPr="00C12DA2">
        <w:t xml:space="preserve"> Revolutionary Trade Union Movement, 1923–1934. </w:t>
      </w:r>
      <w:proofErr w:type="gramStart"/>
      <w:r w:rsidRPr="00C12DA2">
        <w:rPr>
          <w:i/>
        </w:rPr>
        <w:t>International Labor and Working-Class History</w:t>
      </w:r>
      <w:r w:rsidRPr="00C12DA2">
        <w:t>.</w:t>
      </w:r>
      <w:proofErr w:type="gramEnd"/>
      <w:r w:rsidRPr="00C12DA2">
        <w:t xml:space="preserve"> No. 66, </w:t>
      </w:r>
      <w:proofErr w:type="gramStart"/>
      <w:r w:rsidRPr="00C12DA2">
        <w:t>Fall</w:t>
      </w:r>
      <w:proofErr w:type="gramEnd"/>
      <w:r w:rsidRPr="00C12DA2">
        <w:t xml:space="preserve"> 2004, pp. 99–117</w:t>
      </w:r>
      <w:r w:rsidR="00392F25" w:rsidRPr="00C12DA2">
        <w:t xml:space="preserve">; </w:t>
      </w:r>
      <w:r w:rsidR="00C12DA2" w:rsidRPr="00C12DA2">
        <w:t xml:space="preserve">4) </w:t>
      </w:r>
      <w:r w:rsidR="003B0084" w:rsidRPr="00C12DA2">
        <w:t xml:space="preserve">LINEBAUGH, Peter e REDIKER, Marcus. </w:t>
      </w:r>
      <w:r w:rsidR="003B0084" w:rsidRPr="00FD334E">
        <w:rPr>
          <w:lang w:val="pt-BR"/>
        </w:rPr>
        <w:t xml:space="preserve">A hidra de muitas cabeças: marinheiros, escravos, plebeus e a história oculta do Atlântico revolucionário. </w:t>
      </w:r>
      <w:r w:rsidR="003B0084" w:rsidRPr="00C12DA2">
        <w:rPr>
          <w:lang w:val="pt-BR"/>
        </w:rPr>
        <w:t>São Paulo. Companhia das Letras, 2008 [2000]</w:t>
      </w:r>
      <w:r w:rsidR="00CC33FF">
        <w:rPr>
          <w:lang w:val="pt-BR"/>
        </w:rPr>
        <w:t xml:space="preserve"> </w:t>
      </w:r>
      <w:r w:rsidR="00CC33FF" w:rsidRPr="00CC33FF">
        <w:rPr>
          <w:b/>
          <w:lang w:val="pt-BR"/>
        </w:rPr>
        <w:t>(copiadora)</w:t>
      </w:r>
      <w:r w:rsidR="00C12DA2" w:rsidRPr="00CC33FF">
        <w:rPr>
          <w:b/>
          <w:lang w:val="pt-BR"/>
        </w:rPr>
        <w:t>;</w:t>
      </w:r>
      <w:r w:rsidR="00C12DA2" w:rsidRPr="00C12DA2">
        <w:rPr>
          <w:lang w:val="pt-BR"/>
        </w:rPr>
        <w:t xml:space="preserve"> </w:t>
      </w:r>
      <w:proofErr w:type="gramStart"/>
      <w:r w:rsidR="00C12DA2" w:rsidRPr="00C12DA2">
        <w:rPr>
          <w:lang w:val="pt-BR"/>
        </w:rPr>
        <w:t>5</w:t>
      </w:r>
      <w:proofErr w:type="gramEnd"/>
      <w:r w:rsidR="00C12DA2" w:rsidRPr="00C12DA2">
        <w:rPr>
          <w:lang w:val="pt-BR"/>
        </w:rPr>
        <w:t>) PALMER, Bryan D</w:t>
      </w:r>
      <w:r w:rsidR="003B0084" w:rsidRPr="00C12DA2">
        <w:rPr>
          <w:lang w:val="pt-BR"/>
        </w:rPr>
        <w:t>.</w:t>
      </w:r>
      <w:r w:rsidR="00C12DA2" w:rsidRPr="00C12DA2">
        <w:rPr>
          <w:lang w:val="pt-BR"/>
        </w:rPr>
        <w:t xml:space="preserve"> </w:t>
      </w:r>
      <w:proofErr w:type="spellStart"/>
      <w:r w:rsidR="00C12DA2" w:rsidRPr="00C12DA2">
        <w:rPr>
          <w:lang w:val="pt-BR"/>
        </w:rPr>
        <w:t>Hydra’s</w:t>
      </w:r>
      <w:proofErr w:type="spellEnd"/>
      <w:r w:rsidR="00C12DA2" w:rsidRPr="00C12DA2">
        <w:rPr>
          <w:lang w:val="pt-BR"/>
        </w:rPr>
        <w:t xml:space="preserve"> </w:t>
      </w:r>
      <w:proofErr w:type="spellStart"/>
      <w:r w:rsidR="00C12DA2" w:rsidRPr="00C12DA2">
        <w:rPr>
          <w:lang w:val="pt-BR"/>
        </w:rPr>
        <w:t>Materialist</w:t>
      </w:r>
      <w:proofErr w:type="spellEnd"/>
      <w:r w:rsidR="00C12DA2" w:rsidRPr="00C12DA2">
        <w:rPr>
          <w:lang w:val="pt-BR"/>
        </w:rPr>
        <w:t xml:space="preserve"> </w:t>
      </w:r>
      <w:proofErr w:type="spellStart"/>
      <w:r w:rsidR="00C12DA2" w:rsidRPr="00C12DA2">
        <w:rPr>
          <w:lang w:val="pt-BR"/>
        </w:rPr>
        <w:t>History</w:t>
      </w:r>
      <w:proofErr w:type="spellEnd"/>
      <w:r w:rsidR="00C12DA2" w:rsidRPr="00C12DA2">
        <w:rPr>
          <w:lang w:val="pt-BR"/>
        </w:rPr>
        <w:t xml:space="preserve">. </w:t>
      </w:r>
      <w:proofErr w:type="spellStart"/>
      <w:r w:rsidR="00C12DA2" w:rsidRPr="00CC33FF">
        <w:rPr>
          <w:i/>
          <w:lang w:val="pt-BR"/>
        </w:rPr>
        <w:t>Historical</w:t>
      </w:r>
      <w:proofErr w:type="spellEnd"/>
      <w:r w:rsidR="00C12DA2" w:rsidRPr="00CC33FF">
        <w:rPr>
          <w:i/>
          <w:lang w:val="pt-BR"/>
        </w:rPr>
        <w:t xml:space="preserve"> </w:t>
      </w:r>
      <w:proofErr w:type="spellStart"/>
      <w:r w:rsidR="00C12DA2" w:rsidRPr="00CC33FF">
        <w:rPr>
          <w:i/>
          <w:lang w:val="pt-BR"/>
        </w:rPr>
        <w:t>Materialism</w:t>
      </w:r>
      <w:proofErr w:type="spellEnd"/>
      <w:r w:rsidR="00C12DA2" w:rsidRPr="00CC33FF">
        <w:rPr>
          <w:lang w:val="pt-BR"/>
        </w:rPr>
        <w:t xml:space="preserve">. </w:t>
      </w:r>
      <w:proofErr w:type="gramStart"/>
      <w:r w:rsidR="00C12DA2" w:rsidRPr="00CC33FF">
        <w:rPr>
          <w:lang w:val="pt-BR"/>
        </w:rPr>
        <w:t>v</w:t>
      </w:r>
      <w:r w:rsidR="00C12DA2" w:rsidRPr="00CC33FF">
        <w:rPr>
          <w:bCs w:val="0"/>
          <w:lang w:val="pt-BR"/>
        </w:rPr>
        <w:t>.</w:t>
      </w:r>
      <w:proofErr w:type="gramEnd"/>
      <w:r w:rsidR="00C12DA2" w:rsidRPr="00CC33FF">
        <w:rPr>
          <w:bCs w:val="0"/>
          <w:lang w:val="pt-BR"/>
        </w:rPr>
        <w:t xml:space="preserve"> 11, n.4 (2003), pp. 373–394.</w:t>
      </w:r>
    </w:p>
    <w:p w:rsidR="00C12DA2" w:rsidRPr="00CC33FF" w:rsidRDefault="00C12DA2" w:rsidP="00C12DA2">
      <w:pPr>
        <w:autoSpaceDE w:val="0"/>
        <w:autoSpaceDN w:val="0"/>
        <w:adjustRightInd w:val="0"/>
        <w:rPr>
          <w:lang w:val="pt-BR"/>
        </w:rPr>
      </w:pPr>
    </w:p>
    <w:p w:rsidR="00C12DA2" w:rsidRPr="00CC33FF" w:rsidRDefault="00C12DA2" w:rsidP="00C12DA2">
      <w:pPr>
        <w:autoSpaceDE w:val="0"/>
        <w:autoSpaceDN w:val="0"/>
        <w:adjustRightInd w:val="0"/>
        <w:rPr>
          <w:b/>
          <w:lang w:val="pt-BR"/>
        </w:rPr>
      </w:pPr>
    </w:p>
    <w:p w:rsidR="00C12DA2" w:rsidRPr="00B166DF" w:rsidRDefault="00B166DF" w:rsidP="0029735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b/>
          <w:lang w:val="pt-BR"/>
        </w:rPr>
      </w:pPr>
      <w:proofErr w:type="gramStart"/>
      <w:r w:rsidRPr="00B166DF">
        <w:rPr>
          <w:b/>
          <w:lang w:val="pt-BR"/>
        </w:rPr>
        <w:t>9</w:t>
      </w:r>
      <w:proofErr w:type="gramEnd"/>
      <w:r w:rsidR="0029735E" w:rsidRPr="00B166DF">
        <w:rPr>
          <w:b/>
          <w:lang w:val="pt-BR"/>
        </w:rPr>
        <w:t xml:space="preserve"> de junho Classe e Memória</w:t>
      </w:r>
    </w:p>
    <w:p w:rsidR="0029735E" w:rsidRPr="00B166DF" w:rsidRDefault="0029735E" w:rsidP="006F1257">
      <w:pPr>
        <w:rPr>
          <w:lang w:val="pt-BR"/>
        </w:rPr>
      </w:pPr>
    </w:p>
    <w:p w:rsidR="004F77F3" w:rsidRPr="00FC1904" w:rsidRDefault="0029735E" w:rsidP="00FC1904">
      <w:pPr>
        <w:rPr>
          <w:kern w:val="36"/>
          <w:lang w:val="pt-BR" w:eastAsia="pt-BR"/>
        </w:rPr>
      </w:pPr>
      <w:r w:rsidRPr="0018319F">
        <w:rPr>
          <w:lang w:val="pt-BR"/>
        </w:rPr>
        <w:t xml:space="preserve">Leituras: </w:t>
      </w:r>
      <w:r w:rsidR="00CE4255" w:rsidRPr="0018319F">
        <w:rPr>
          <w:lang w:val="pt-BR"/>
        </w:rPr>
        <w:t xml:space="preserve">1) </w:t>
      </w:r>
      <w:r w:rsidR="002E413E" w:rsidRPr="0018319F">
        <w:rPr>
          <w:lang w:val="pt-BR"/>
        </w:rPr>
        <w:t xml:space="preserve">JAMES, Daniel. </w:t>
      </w:r>
      <w:r w:rsidR="002E413E" w:rsidRPr="002E413E">
        <w:rPr>
          <w:lang w:val="pt-BR"/>
        </w:rPr>
        <w:t xml:space="preserve">“Contos Narrados </w:t>
      </w:r>
      <w:proofErr w:type="gramStart"/>
      <w:r w:rsidR="002E413E" w:rsidRPr="002E413E">
        <w:rPr>
          <w:lang w:val="pt-BR"/>
        </w:rPr>
        <w:t>nas Fronteira</w:t>
      </w:r>
      <w:proofErr w:type="gramEnd"/>
      <w:r w:rsidR="002E413E" w:rsidRPr="002E413E">
        <w:rPr>
          <w:lang w:val="pt-BR"/>
        </w:rPr>
        <w:t xml:space="preserve">”. </w:t>
      </w:r>
      <w:r w:rsidR="002E413E">
        <w:rPr>
          <w:lang w:val="pt-BR"/>
        </w:rPr>
        <w:t xml:space="preserve">In: </w:t>
      </w:r>
      <w:r w:rsidR="002E413E" w:rsidRPr="00092BC1">
        <w:rPr>
          <w:lang w:val="pt-BR"/>
        </w:rPr>
        <w:t xml:space="preserve">BATALHA, Cláudio; Fernando Teixeira da Silva; Alexandre Fortes. </w:t>
      </w:r>
      <w:r w:rsidR="002E413E" w:rsidRPr="00A21FEE">
        <w:rPr>
          <w:lang w:val="pt-BR"/>
        </w:rPr>
        <w:t>(</w:t>
      </w:r>
      <w:proofErr w:type="spellStart"/>
      <w:r w:rsidR="002E413E" w:rsidRPr="00A21FEE">
        <w:rPr>
          <w:lang w:val="pt-BR"/>
        </w:rPr>
        <w:t>Org</w:t>
      </w:r>
      <w:r w:rsidR="002E413E" w:rsidRPr="00377209">
        <w:rPr>
          <w:lang w:val="pt-BR"/>
        </w:rPr>
        <w:t>s</w:t>
      </w:r>
      <w:proofErr w:type="spellEnd"/>
      <w:r w:rsidR="002E413E" w:rsidRPr="00377209">
        <w:rPr>
          <w:lang w:val="pt-BR"/>
        </w:rPr>
        <w:t xml:space="preserve">.). </w:t>
      </w:r>
      <w:r w:rsidR="002E413E" w:rsidRPr="00377209">
        <w:rPr>
          <w:i/>
          <w:lang w:val="pt-BR"/>
        </w:rPr>
        <w:t>Culturas de Classe. Identidade e Diversidade na Formação do Operariado</w:t>
      </w:r>
      <w:r w:rsidR="002E413E" w:rsidRPr="00377209">
        <w:rPr>
          <w:lang w:val="pt-BR"/>
        </w:rPr>
        <w:t xml:space="preserve">. </w:t>
      </w:r>
      <w:r w:rsidR="002E413E" w:rsidRPr="00CA0485">
        <w:rPr>
          <w:lang w:val="pt-BR"/>
        </w:rPr>
        <w:t>Campinas</w:t>
      </w:r>
      <w:r w:rsidR="009127F8" w:rsidRPr="00CA0485">
        <w:rPr>
          <w:lang w:val="pt-BR"/>
        </w:rPr>
        <w:t>:</w:t>
      </w:r>
      <w:r w:rsidR="002E413E" w:rsidRPr="00CA0485">
        <w:rPr>
          <w:lang w:val="pt-BR"/>
        </w:rPr>
        <w:t xml:space="preserve"> Editora da Universidade Estadual de Campinas, 2004</w:t>
      </w:r>
      <w:r w:rsidR="00CA0485" w:rsidRPr="00CA0485">
        <w:rPr>
          <w:lang w:val="pt-BR"/>
        </w:rPr>
        <w:t xml:space="preserve"> </w:t>
      </w:r>
      <w:r w:rsidR="00CA0485" w:rsidRPr="00CA0485">
        <w:rPr>
          <w:b/>
          <w:lang w:val="pt-BR"/>
        </w:rPr>
        <w:t>(copiadora)</w:t>
      </w:r>
      <w:r w:rsidR="002E413E" w:rsidRPr="00CA0485">
        <w:rPr>
          <w:b/>
          <w:lang w:val="pt-BR"/>
        </w:rPr>
        <w:t>;</w:t>
      </w:r>
      <w:r w:rsidR="002E413E" w:rsidRPr="00CA0485">
        <w:rPr>
          <w:lang w:val="pt-BR"/>
        </w:rPr>
        <w:t xml:space="preserve"> </w:t>
      </w:r>
      <w:proofErr w:type="gramStart"/>
      <w:r w:rsidR="002E413E" w:rsidRPr="00CA0485">
        <w:rPr>
          <w:lang w:val="pt-BR"/>
        </w:rPr>
        <w:t>2</w:t>
      </w:r>
      <w:proofErr w:type="gramEnd"/>
      <w:r w:rsidR="002E413E" w:rsidRPr="00CA0485">
        <w:rPr>
          <w:lang w:val="pt-BR"/>
        </w:rPr>
        <w:t>)</w:t>
      </w:r>
      <w:r w:rsidR="002E413E" w:rsidRPr="002E413E">
        <w:rPr>
          <w:lang w:val="pt-BR"/>
        </w:rPr>
        <w:t xml:space="preserve"> </w:t>
      </w:r>
      <w:r w:rsidR="00CE4255" w:rsidRPr="002E413E">
        <w:rPr>
          <w:kern w:val="36"/>
          <w:lang w:val="pt-BR" w:eastAsia="pt-BR"/>
        </w:rPr>
        <w:t xml:space="preserve">RHODES, James. </w:t>
      </w:r>
      <w:proofErr w:type="gramStart"/>
      <w:r w:rsidR="00CE4255" w:rsidRPr="00CE4255">
        <w:rPr>
          <w:kern w:val="36"/>
          <w:lang w:eastAsia="pt-BR"/>
        </w:rPr>
        <w:t>Youngstown’s ‘Ghost’?</w:t>
      </w:r>
      <w:proofErr w:type="gramEnd"/>
      <w:r w:rsidR="00CE4255" w:rsidRPr="00CE4255">
        <w:rPr>
          <w:kern w:val="36"/>
          <w:lang w:eastAsia="pt-BR"/>
        </w:rPr>
        <w:t xml:space="preserve"> </w:t>
      </w:r>
      <w:proofErr w:type="gramStart"/>
      <w:r w:rsidR="00CE4255" w:rsidRPr="00CE4255">
        <w:rPr>
          <w:kern w:val="36"/>
          <w:lang w:eastAsia="pt-BR"/>
        </w:rPr>
        <w:t>Memory, Identity, and</w:t>
      </w:r>
      <w:r w:rsidR="002E413E">
        <w:rPr>
          <w:kern w:val="36"/>
          <w:lang w:eastAsia="pt-BR"/>
        </w:rPr>
        <w:t xml:space="preserve"> </w:t>
      </w:r>
      <w:r w:rsidR="00CE4255" w:rsidRPr="00CE4255">
        <w:rPr>
          <w:kern w:val="36"/>
          <w:lang w:eastAsia="pt-BR"/>
        </w:rPr>
        <w:t>Deindustrialization</w:t>
      </w:r>
      <w:r w:rsidR="00CE4255">
        <w:rPr>
          <w:kern w:val="36"/>
          <w:lang w:eastAsia="pt-BR"/>
        </w:rPr>
        <w:t>.</w:t>
      </w:r>
      <w:proofErr w:type="gramEnd"/>
      <w:r w:rsidR="00CE4255">
        <w:rPr>
          <w:kern w:val="36"/>
          <w:lang w:eastAsia="pt-BR"/>
        </w:rPr>
        <w:t xml:space="preserve"> </w:t>
      </w:r>
      <w:proofErr w:type="gramStart"/>
      <w:r w:rsidR="00CE4255" w:rsidRPr="00CE4255">
        <w:rPr>
          <w:i/>
          <w:kern w:val="36"/>
          <w:lang w:eastAsia="pt-BR"/>
        </w:rPr>
        <w:t>International Labor and Working-Class History</w:t>
      </w:r>
      <w:r w:rsidR="00CE4255">
        <w:rPr>
          <w:kern w:val="36"/>
          <w:lang w:eastAsia="pt-BR"/>
        </w:rPr>
        <w:t>.</w:t>
      </w:r>
      <w:proofErr w:type="gramEnd"/>
      <w:r w:rsidR="002E413E">
        <w:rPr>
          <w:kern w:val="36"/>
          <w:lang w:eastAsia="pt-BR"/>
        </w:rPr>
        <w:t xml:space="preserve"> </w:t>
      </w:r>
      <w:r w:rsidR="00CE4255">
        <w:rPr>
          <w:kern w:val="36"/>
          <w:lang w:eastAsia="pt-BR"/>
        </w:rPr>
        <w:t>n</w:t>
      </w:r>
      <w:r w:rsidR="00CE4255" w:rsidRPr="00FC1904">
        <w:rPr>
          <w:kern w:val="36"/>
          <w:lang w:eastAsia="pt-BR"/>
        </w:rPr>
        <w:t xml:space="preserve">. 84, </w:t>
      </w:r>
      <w:proofErr w:type="gramStart"/>
      <w:r w:rsidR="00CE4255" w:rsidRPr="00FC1904">
        <w:rPr>
          <w:kern w:val="36"/>
          <w:lang w:eastAsia="pt-BR"/>
        </w:rPr>
        <w:t>Fall</w:t>
      </w:r>
      <w:proofErr w:type="gramEnd"/>
      <w:r w:rsidR="00CE4255" w:rsidRPr="00FC1904">
        <w:rPr>
          <w:kern w:val="36"/>
          <w:lang w:eastAsia="pt-BR"/>
        </w:rPr>
        <w:t xml:space="preserve"> 2013, pp. 55–77; </w:t>
      </w:r>
      <w:r w:rsidR="002E413E">
        <w:rPr>
          <w:kern w:val="36"/>
          <w:lang w:eastAsia="pt-BR"/>
        </w:rPr>
        <w:t>3</w:t>
      </w:r>
      <w:r w:rsidR="00A5686D" w:rsidRPr="00FC1904">
        <w:rPr>
          <w:kern w:val="36"/>
          <w:lang w:eastAsia="pt-BR"/>
        </w:rPr>
        <w:t>) PORTELLI, Alessandro</w:t>
      </w:r>
      <w:r w:rsidR="002E413E">
        <w:rPr>
          <w:kern w:val="36"/>
          <w:lang w:eastAsia="pt-BR"/>
        </w:rPr>
        <w:t>.</w:t>
      </w:r>
      <w:r w:rsidR="00FC1904">
        <w:t xml:space="preserve"> </w:t>
      </w:r>
      <w:r w:rsidR="00A5686D" w:rsidRPr="00041BD6">
        <w:t xml:space="preserve">“No Neutrals There: The Cultural Class Struggle in the Harlan Miners' Strike of 1931-32”. In: PORTELLI, Alessandro. </w:t>
      </w:r>
      <w:r w:rsidR="00A5686D" w:rsidRPr="00041BD6">
        <w:rPr>
          <w:i/>
        </w:rPr>
        <w:t xml:space="preserve">The Death of Luigi </w:t>
      </w:r>
      <w:proofErr w:type="spellStart"/>
      <w:r w:rsidR="00A5686D" w:rsidRPr="00041BD6">
        <w:rPr>
          <w:i/>
        </w:rPr>
        <w:t>Trastulli</w:t>
      </w:r>
      <w:proofErr w:type="spellEnd"/>
      <w:r w:rsidR="00A5686D" w:rsidRPr="00041BD6">
        <w:rPr>
          <w:i/>
        </w:rPr>
        <w:t>, and Other Stories: Form and Meaning in Oral History</w:t>
      </w:r>
      <w:r w:rsidR="00A5686D" w:rsidRPr="00041BD6">
        <w:t>. Buffalo: State University of New York, 1990</w:t>
      </w:r>
      <w:r w:rsidR="00FC1904">
        <w:t xml:space="preserve">; 4) GREEN, James and JAMESON, Elizabeth. </w:t>
      </w:r>
      <w:proofErr w:type="gramStart"/>
      <w:r w:rsidR="00FC1904">
        <w:t xml:space="preserve">Marking Labor History on the National Landscape: The Restored Ludlow Memorial and its </w:t>
      </w:r>
      <w:proofErr w:type="spellStart"/>
      <w:r w:rsidR="00FC1904">
        <w:t>Signiﬁcance</w:t>
      </w:r>
      <w:proofErr w:type="spellEnd"/>
      <w:r w:rsidR="00FC1904">
        <w:t>.</w:t>
      </w:r>
      <w:proofErr w:type="gramEnd"/>
      <w:r w:rsidR="00FC1904">
        <w:t xml:space="preserve"> </w:t>
      </w:r>
      <w:proofErr w:type="gramStart"/>
      <w:r w:rsidR="00FC1904" w:rsidRPr="00FC1904">
        <w:rPr>
          <w:i/>
        </w:rPr>
        <w:t>International Labor and Working-Class History</w:t>
      </w:r>
      <w:r w:rsidR="00FC1904">
        <w:t>.</w:t>
      </w:r>
      <w:proofErr w:type="gramEnd"/>
      <w:r w:rsidR="00FC1904">
        <w:t xml:space="preserve"> </w:t>
      </w:r>
      <w:proofErr w:type="gramStart"/>
      <w:r w:rsidR="00FC1904">
        <w:t>no</w:t>
      </w:r>
      <w:proofErr w:type="gramEnd"/>
      <w:r w:rsidR="00FC1904">
        <w:t xml:space="preserve">. 76, Fall 2009, pp. 6 –25; 5) SANTANA, </w:t>
      </w:r>
      <w:r w:rsidR="00FC1904" w:rsidRPr="00FC1904">
        <w:t xml:space="preserve">Marco </w:t>
      </w:r>
      <w:proofErr w:type="spellStart"/>
      <w:r w:rsidR="00FC1904" w:rsidRPr="00FC1904">
        <w:t>Aurélio</w:t>
      </w:r>
      <w:proofErr w:type="spellEnd"/>
      <w:r w:rsidR="00FC1904">
        <w:t xml:space="preserve">. </w:t>
      </w:r>
      <w:r w:rsidR="00FC1904" w:rsidRPr="00FC1904">
        <w:rPr>
          <w:lang w:val="pt-BR"/>
        </w:rPr>
        <w:t>E</w:t>
      </w:r>
      <w:r w:rsidR="00FC1904">
        <w:rPr>
          <w:lang w:val="pt-BR"/>
        </w:rPr>
        <w:t>ntre a ruptura e a continuidade</w:t>
      </w:r>
      <w:r w:rsidR="00FC1904" w:rsidRPr="00FC1904">
        <w:rPr>
          <w:lang w:val="pt-BR"/>
        </w:rPr>
        <w:t>:</w:t>
      </w:r>
      <w:r w:rsidR="00FC1904">
        <w:rPr>
          <w:lang w:val="pt-BR"/>
        </w:rPr>
        <w:t xml:space="preserve"> </w:t>
      </w:r>
      <w:r w:rsidR="00FC1904" w:rsidRPr="00FC1904">
        <w:rPr>
          <w:lang w:val="pt-BR"/>
        </w:rPr>
        <w:t>visões da história do movimento</w:t>
      </w:r>
      <w:r w:rsidR="002E413E">
        <w:rPr>
          <w:lang w:val="pt-BR"/>
        </w:rPr>
        <w:t xml:space="preserve"> </w:t>
      </w:r>
      <w:r w:rsidR="00FC1904" w:rsidRPr="00FC1904">
        <w:rPr>
          <w:lang w:val="pt-BR"/>
        </w:rPr>
        <w:lastRenderedPageBreak/>
        <w:t xml:space="preserve">sindical brasileiro. </w:t>
      </w:r>
      <w:r w:rsidR="00FC1904" w:rsidRPr="00FC1904">
        <w:rPr>
          <w:i/>
          <w:lang w:val="pt-BR"/>
        </w:rPr>
        <w:t>Revista Brasileira de Ciências Sociais</w:t>
      </w:r>
      <w:r w:rsidR="00FC1904">
        <w:rPr>
          <w:lang w:val="pt-BR"/>
        </w:rPr>
        <w:t xml:space="preserve">. </w:t>
      </w:r>
      <w:proofErr w:type="gramStart"/>
      <w:r w:rsidR="00FC1904">
        <w:rPr>
          <w:lang w:val="pt-BR"/>
        </w:rPr>
        <w:t>v.</w:t>
      </w:r>
      <w:proofErr w:type="gramEnd"/>
      <w:r w:rsidR="00FC1904" w:rsidRPr="00FC1904">
        <w:rPr>
          <w:lang w:val="pt-BR"/>
        </w:rPr>
        <w:t>14</w:t>
      </w:r>
      <w:r w:rsidR="00FC1904">
        <w:rPr>
          <w:lang w:val="pt-BR"/>
        </w:rPr>
        <w:t>,</w:t>
      </w:r>
      <w:r w:rsidR="00FC1904" w:rsidRPr="00FC1904">
        <w:rPr>
          <w:lang w:val="pt-BR"/>
        </w:rPr>
        <w:t xml:space="preserve"> n</w:t>
      </w:r>
      <w:r w:rsidR="00FC1904">
        <w:rPr>
          <w:lang w:val="pt-BR"/>
        </w:rPr>
        <w:t>.</w:t>
      </w:r>
      <w:r w:rsidR="00FC1904" w:rsidRPr="00FC1904">
        <w:rPr>
          <w:lang w:val="pt-BR"/>
        </w:rPr>
        <w:t>41</w:t>
      </w:r>
      <w:r w:rsidR="00FC1904">
        <w:rPr>
          <w:lang w:val="pt-BR"/>
        </w:rPr>
        <w:t xml:space="preserve">, </w:t>
      </w:r>
      <w:r w:rsidR="00FC1904" w:rsidRPr="00FC1904">
        <w:rPr>
          <w:lang w:val="pt-BR"/>
        </w:rPr>
        <w:t>outubro</w:t>
      </w:r>
      <w:r w:rsidR="00FC1904">
        <w:rPr>
          <w:lang w:val="pt-BR"/>
        </w:rPr>
        <w:t xml:space="preserve"> 1999, pp. </w:t>
      </w:r>
      <w:r w:rsidR="00FC1904" w:rsidRPr="00FC1904">
        <w:rPr>
          <w:lang w:val="pt-BR"/>
        </w:rPr>
        <w:t>103-120.</w:t>
      </w:r>
    </w:p>
    <w:p w:rsidR="0029735E" w:rsidRPr="00FC1904" w:rsidRDefault="0029735E" w:rsidP="006F1257">
      <w:pPr>
        <w:pStyle w:val="PargrafodaLista"/>
        <w:rPr>
          <w:lang w:val="pt-BR"/>
        </w:rPr>
      </w:pPr>
    </w:p>
    <w:p w:rsidR="00171DC3" w:rsidRDefault="00B166DF" w:rsidP="00171DC3">
      <w:pPr>
        <w:pStyle w:val="PargrafodaLista"/>
        <w:numPr>
          <w:ilvl w:val="0"/>
          <w:numId w:val="10"/>
        </w:numPr>
        <w:rPr>
          <w:b/>
          <w:lang w:val="pt-BR"/>
        </w:rPr>
      </w:pPr>
      <w:r>
        <w:rPr>
          <w:b/>
          <w:lang w:val="pt-BR"/>
        </w:rPr>
        <w:t xml:space="preserve">16 </w:t>
      </w:r>
      <w:r w:rsidR="00A5686D" w:rsidRPr="00E13FC6">
        <w:rPr>
          <w:b/>
          <w:lang w:val="pt-BR"/>
        </w:rPr>
        <w:t xml:space="preserve">de junho </w:t>
      </w:r>
      <w:r w:rsidR="00E13FC6" w:rsidRPr="00E13FC6">
        <w:rPr>
          <w:b/>
          <w:lang w:val="pt-BR"/>
        </w:rPr>
        <w:t xml:space="preserve">História do </w:t>
      </w:r>
      <w:r w:rsidR="00E13FC6">
        <w:rPr>
          <w:b/>
          <w:lang w:val="pt-BR"/>
        </w:rPr>
        <w:t xml:space="preserve">Trabalho, Evidência e Políticas: </w:t>
      </w:r>
      <w:r w:rsidR="003D7508">
        <w:rPr>
          <w:b/>
          <w:lang w:val="pt-BR"/>
        </w:rPr>
        <w:t xml:space="preserve">O caso dos mártires de </w:t>
      </w:r>
      <w:proofErr w:type="spellStart"/>
      <w:proofErr w:type="gramStart"/>
      <w:r w:rsidR="003D7508">
        <w:rPr>
          <w:b/>
          <w:lang w:val="pt-BR"/>
        </w:rPr>
        <w:t>Haymarket</w:t>
      </w:r>
      <w:proofErr w:type="spellEnd"/>
      <w:proofErr w:type="gramEnd"/>
    </w:p>
    <w:p w:rsidR="00E13FC6" w:rsidRPr="00E13FC6" w:rsidRDefault="00E13FC6" w:rsidP="00E13FC6">
      <w:pPr>
        <w:rPr>
          <w:b/>
          <w:lang w:val="pt-BR"/>
        </w:rPr>
      </w:pPr>
    </w:p>
    <w:p w:rsidR="00155C37" w:rsidRPr="003D7508" w:rsidRDefault="00171DC3" w:rsidP="003D7508">
      <w:pPr>
        <w:autoSpaceDE w:val="0"/>
        <w:autoSpaceDN w:val="0"/>
        <w:adjustRightInd w:val="0"/>
      </w:pPr>
      <w:proofErr w:type="spellStart"/>
      <w:r w:rsidRPr="00A81DCD">
        <w:t>Leituras</w:t>
      </w:r>
      <w:proofErr w:type="spellEnd"/>
      <w:r w:rsidRPr="00A81DCD">
        <w:t xml:space="preserve">: 1) </w:t>
      </w:r>
      <w:r w:rsidR="00A81DCD" w:rsidRPr="00A81DCD">
        <w:t>GREEN, James. The Globalization of a Memory:</w:t>
      </w:r>
      <w:r w:rsidR="00241ADD">
        <w:t xml:space="preserve"> </w:t>
      </w:r>
      <w:r w:rsidR="00A81DCD" w:rsidRPr="00A81DCD">
        <w:t>The Enduring Remembrance of the Haymarket</w:t>
      </w:r>
      <w:r w:rsidR="00A81DCD">
        <w:t xml:space="preserve"> </w:t>
      </w:r>
      <w:r w:rsidR="00A81DCD" w:rsidRPr="00A81DCD">
        <w:t xml:space="preserve">Martyrs around the World. </w:t>
      </w:r>
      <w:r w:rsidR="00A81DCD" w:rsidRPr="00A81DCD">
        <w:rPr>
          <w:bCs w:val="0"/>
          <w:i/>
          <w:iCs/>
        </w:rPr>
        <w:t>Labor: Studies in Working-Class History of the Americas</w:t>
      </w:r>
      <w:r w:rsidR="00A81DCD" w:rsidRPr="00A81DCD">
        <w:rPr>
          <w:bCs w:val="0"/>
        </w:rPr>
        <w:t xml:space="preserve">, </w:t>
      </w:r>
      <w:r w:rsidR="00CA0485">
        <w:rPr>
          <w:bCs w:val="0"/>
        </w:rPr>
        <w:t>v.</w:t>
      </w:r>
      <w:r w:rsidR="00A81DCD" w:rsidRPr="00A81DCD">
        <w:rPr>
          <w:bCs w:val="0"/>
        </w:rPr>
        <w:t xml:space="preserve">2, </w:t>
      </w:r>
      <w:r w:rsidR="00CA0485">
        <w:rPr>
          <w:bCs w:val="0"/>
        </w:rPr>
        <w:t>n.</w:t>
      </w:r>
      <w:r w:rsidR="00A81DCD" w:rsidRPr="00A81DCD">
        <w:rPr>
          <w:bCs w:val="0"/>
        </w:rPr>
        <w:t xml:space="preserve"> 4</w:t>
      </w:r>
      <w:r w:rsidR="00CA0485">
        <w:rPr>
          <w:bCs w:val="0"/>
        </w:rPr>
        <w:t xml:space="preserve"> (2005)</w:t>
      </w:r>
      <w:r w:rsidR="00A81DCD" w:rsidRPr="00A81DCD">
        <w:rPr>
          <w:bCs w:val="0"/>
        </w:rPr>
        <w:t>, pp.11-23;</w:t>
      </w:r>
      <w:r w:rsidR="00A81DCD">
        <w:rPr>
          <w:bCs w:val="0"/>
        </w:rPr>
        <w:t xml:space="preserve"> </w:t>
      </w:r>
      <w:r w:rsidR="00A81DCD" w:rsidRPr="00A81DCD">
        <w:rPr>
          <w:bCs w:val="0"/>
        </w:rPr>
        <w:t xml:space="preserve">2) </w:t>
      </w:r>
      <w:r w:rsidR="003D7508" w:rsidRPr="00A81DCD">
        <w:t xml:space="preserve">MESSER-KRUSE, </w:t>
      </w:r>
      <w:r w:rsidR="003D7508" w:rsidRPr="00A81DCD">
        <w:rPr>
          <w:bCs w:val="0"/>
        </w:rPr>
        <w:t xml:space="preserve">Timothy </w:t>
      </w:r>
      <w:proofErr w:type="gramStart"/>
      <w:r w:rsidR="00A81DCD" w:rsidRPr="00A81DCD">
        <w:rPr>
          <w:bCs w:val="0"/>
        </w:rPr>
        <w:t>et</w:t>
      </w:r>
      <w:proofErr w:type="gramEnd"/>
      <w:r w:rsidR="003D7508" w:rsidRPr="00A81DCD">
        <w:rPr>
          <w:bCs w:val="0"/>
        </w:rPr>
        <w:t xml:space="preserve">. </w:t>
      </w:r>
      <w:proofErr w:type="gramStart"/>
      <w:r w:rsidR="00A81DCD" w:rsidRPr="00A81DCD">
        <w:rPr>
          <w:bCs w:val="0"/>
        </w:rPr>
        <w:t>al</w:t>
      </w:r>
      <w:proofErr w:type="gramEnd"/>
      <w:r w:rsidR="003D7508" w:rsidRPr="00A81DCD">
        <w:rPr>
          <w:bCs w:val="0"/>
        </w:rPr>
        <w:t xml:space="preserve">. </w:t>
      </w:r>
      <w:r w:rsidR="003D7508" w:rsidRPr="00A81DCD">
        <w:t xml:space="preserve">The Haymarket Bomb: Reassessing the Evidence. </w:t>
      </w:r>
      <w:r w:rsidR="003D7508" w:rsidRPr="00A81DCD">
        <w:rPr>
          <w:bCs w:val="0"/>
          <w:i/>
          <w:iCs/>
        </w:rPr>
        <w:t>Labor: Studies in Working-Class History of the Americas</w:t>
      </w:r>
      <w:r w:rsidR="003D7508" w:rsidRPr="00A81DCD">
        <w:rPr>
          <w:bCs w:val="0"/>
        </w:rPr>
        <w:t xml:space="preserve">, </w:t>
      </w:r>
      <w:r w:rsidR="00CA0485">
        <w:rPr>
          <w:bCs w:val="0"/>
        </w:rPr>
        <w:t>v.</w:t>
      </w:r>
      <w:r w:rsidR="003D7508" w:rsidRPr="00A81DCD">
        <w:rPr>
          <w:bCs w:val="0"/>
        </w:rPr>
        <w:t xml:space="preserve">2, </w:t>
      </w:r>
      <w:r w:rsidR="00CA0485">
        <w:rPr>
          <w:bCs w:val="0"/>
        </w:rPr>
        <w:t>n.2 (</w:t>
      </w:r>
      <w:r w:rsidR="00A81DCD">
        <w:rPr>
          <w:bCs w:val="0"/>
        </w:rPr>
        <w:t>2005</w:t>
      </w:r>
      <w:r w:rsidR="00CA0485">
        <w:rPr>
          <w:bCs w:val="0"/>
        </w:rPr>
        <w:t>)</w:t>
      </w:r>
      <w:r w:rsidR="00A81DCD">
        <w:rPr>
          <w:bCs w:val="0"/>
        </w:rPr>
        <w:t xml:space="preserve">, </w:t>
      </w:r>
      <w:r w:rsidR="003D7508" w:rsidRPr="00A81DCD">
        <w:rPr>
          <w:bCs w:val="0"/>
        </w:rPr>
        <w:t xml:space="preserve">pp. 39-51; </w:t>
      </w:r>
      <w:r w:rsidR="00A81DCD">
        <w:rPr>
          <w:bCs w:val="0"/>
        </w:rPr>
        <w:t>3</w:t>
      </w:r>
      <w:r w:rsidR="003D7508" w:rsidRPr="00A81DCD">
        <w:rPr>
          <w:bCs w:val="0"/>
        </w:rPr>
        <w:t xml:space="preserve">) </w:t>
      </w:r>
      <w:r w:rsidR="00FD334E">
        <w:rPr>
          <w:bCs w:val="0"/>
        </w:rPr>
        <w:t xml:space="preserve">PALMER, Bryan D. </w:t>
      </w:r>
      <w:r w:rsidR="003D7508" w:rsidRPr="00A81DCD">
        <w:t xml:space="preserve">CSI Labor History: Haymarket and the Forensics of Forgetting. </w:t>
      </w:r>
      <w:r w:rsidR="003D7508" w:rsidRPr="00A81DCD">
        <w:rPr>
          <w:bCs w:val="0"/>
          <w:i/>
          <w:iCs/>
        </w:rPr>
        <w:t>Labor: Studies in Working-Class History of the Americas</w:t>
      </w:r>
      <w:r w:rsidR="003D7508" w:rsidRPr="00A81DCD">
        <w:rPr>
          <w:bCs w:val="0"/>
        </w:rPr>
        <w:t xml:space="preserve">, </w:t>
      </w:r>
      <w:r w:rsidR="00CA0485">
        <w:rPr>
          <w:bCs w:val="0"/>
        </w:rPr>
        <w:t xml:space="preserve">v. </w:t>
      </w:r>
      <w:r w:rsidR="003D7508" w:rsidRPr="00A81DCD">
        <w:rPr>
          <w:bCs w:val="0"/>
        </w:rPr>
        <w:t xml:space="preserve">3, </w:t>
      </w:r>
      <w:r w:rsidR="00CA0485">
        <w:rPr>
          <w:bCs w:val="0"/>
        </w:rPr>
        <w:t>n.</w:t>
      </w:r>
      <w:r w:rsidR="003D7508" w:rsidRPr="00A81DCD">
        <w:rPr>
          <w:bCs w:val="0"/>
        </w:rPr>
        <w:t xml:space="preserve">1 </w:t>
      </w:r>
      <w:r w:rsidR="00CA0485">
        <w:rPr>
          <w:bCs w:val="0"/>
        </w:rPr>
        <w:t>(</w:t>
      </w:r>
      <w:r w:rsidR="00A81DCD">
        <w:rPr>
          <w:bCs w:val="0"/>
        </w:rPr>
        <w:t>2006</w:t>
      </w:r>
      <w:r w:rsidR="00CA0485">
        <w:rPr>
          <w:bCs w:val="0"/>
        </w:rPr>
        <w:t>)</w:t>
      </w:r>
      <w:r w:rsidR="00A81DCD">
        <w:rPr>
          <w:bCs w:val="0"/>
        </w:rPr>
        <w:t xml:space="preserve">, </w:t>
      </w:r>
      <w:r w:rsidR="003D7508" w:rsidRPr="00A81DCD">
        <w:rPr>
          <w:bCs w:val="0"/>
        </w:rPr>
        <w:t xml:space="preserve">pp.25-36; </w:t>
      </w:r>
      <w:r w:rsidR="00A81DCD">
        <w:rPr>
          <w:bCs w:val="0"/>
        </w:rPr>
        <w:t>4</w:t>
      </w:r>
      <w:r w:rsidR="003D7508" w:rsidRPr="00A81DCD">
        <w:rPr>
          <w:bCs w:val="0"/>
        </w:rPr>
        <w:t xml:space="preserve">) </w:t>
      </w:r>
      <w:r w:rsidR="003D7508" w:rsidRPr="00A81DCD">
        <w:t xml:space="preserve">MESSER-KRUSE, </w:t>
      </w:r>
      <w:r w:rsidR="003D7508" w:rsidRPr="00A81DCD">
        <w:rPr>
          <w:bCs w:val="0"/>
        </w:rPr>
        <w:t xml:space="preserve">Timothy. </w:t>
      </w:r>
      <w:proofErr w:type="gramStart"/>
      <w:r w:rsidR="003D7508" w:rsidRPr="00A81DCD">
        <w:rPr>
          <w:bCs w:val="0"/>
        </w:rPr>
        <w:t>Response to Bryan D. Palmer.</w:t>
      </w:r>
      <w:proofErr w:type="gramEnd"/>
      <w:r w:rsidR="003D7508" w:rsidRPr="00A81DCD">
        <w:rPr>
          <w:bCs w:val="0"/>
        </w:rPr>
        <w:t xml:space="preserve"> </w:t>
      </w:r>
      <w:r w:rsidR="003D7508" w:rsidRPr="00CA0485">
        <w:rPr>
          <w:bCs w:val="0"/>
          <w:i/>
        </w:rPr>
        <w:t>Labor: Studies in Working-Class History of the Americas</w:t>
      </w:r>
      <w:r w:rsidR="003D7508" w:rsidRPr="00A81DCD">
        <w:rPr>
          <w:bCs w:val="0"/>
        </w:rPr>
        <w:t xml:space="preserve">, </w:t>
      </w:r>
      <w:r w:rsidR="00CA0485">
        <w:rPr>
          <w:bCs w:val="0"/>
        </w:rPr>
        <w:t>v</w:t>
      </w:r>
      <w:r w:rsidR="003D7508" w:rsidRPr="00A81DCD">
        <w:rPr>
          <w:bCs w:val="0"/>
        </w:rPr>
        <w:t>ol</w:t>
      </w:r>
      <w:r w:rsidR="00CA0485">
        <w:rPr>
          <w:bCs w:val="0"/>
        </w:rPr>
        <w:t xml:space="preserve">. </w:t>
      </w:r>
      <w:r w:rsidR="003D7508" w:rsidRPr="00A81DCD">
        <w:rPr>
          <w:bCs w:val="0"/>
        </w:rPr>
        <w:t xml:space="preserve">3, </w:t>
      </w:r>
      <w:r w:rsidR="00CA0485">
        <w:rPr>
          <w:bCs w:val="0"/>
        </w:rPr>
        <w:t>n.</w:t>
      </w:r>
      <w:r w:rsidR="003D7508" w:rsidRPr="00A81DCD">
        <w:rPr>
          <w:bCs w:val="0"/>
        </w:rPr>
        <w:t xml:space="preserve"> 1</w:t>
      </w:r>
      <w:r w:rsidR="00CA0485">
        <w:rPr>
          <w:bCs w:val="0"/>
        </w:rPr>
        <w:t xml:space="preserve"> (</w:t>
      </w:r>
      <w:r w:rsidR="00A81DCD">
        <w:rPr>
          <w:bCs w:val="0"/>
        </w:rPr>
        <w:t>2006</w:t>
      </w:r>
      <w:r w:rsidR="00CA0485">
        <w:rPr>
          <w:bCs w:val="0"/>
        </w:rPr>
        <w:t>)</w:t>
      </w:r>
      <w:r w:rsidR="00A81DCD">
        <w:rPr>
          <w:bCs w:val="0"/>
        </w:rPr>
        <w:t xml:space="preserve">, </w:t>
      </w:r>
      <w:r w:rsidR="003D7508" w:rsidRPr="00A81DCD">
        <w:rPr>
          <w:bCs w:val="0"/>
        </w:rPr>
        <w:t xml:space="preserve">pp.37-40; </w:t>
      </w:r>
      <w:r w:rsidR="00A81DCD">
        <w:rPr>
          <w:bCs w:val="0"/>
        </w:rPr>
        <w:t xml:space="preserve">5) </w:t>
      </w:r>
      <w:r w:rsidR="003D7508">
        <w:rPr>
          <w:bCs w:val="0"/>
        </w:rPr>
        <w:t xml:space="preserve">PALMER, Bryan D. </w:t>
      </w:r>
      <w:proofErr w:type="gramStart"/>
      <w:r w:rsidR="003D7508">
        <w:rPr>
          <w:bCs w:val="0"/>
        </w:rPr>
        <w:t>Some Thoughts on Retrying the Haymarke</w:t>
      </w:r>
      <w:r w:rsidR="00A81DCD">
        <w:rPr>
          <w:bCs w:val="0"/>
        </w:rPr>
        <w:t>t</w:t>
      </w:r>
      <w:r w:rsidR="003D7508">
        <w:rPr>
          <w:bCs w:val="0"/>
        </w:rPr>
        <w:t xml:space="preserve"> Martyrs.</w:t>
      </w:r>
      <w:proofErr w:type="gramEnd"/>
      <w:r w:rsidR="003D7508">
        <w:rPr>
          <w:bCs w:val="0"/>
        </w:rPr>
        <w:t xml:space="preserve"> L</w:t>
      </w:r>
      <w:r w:rsidR="00A81DCD">
        <w:rPr>
          <w:bCs w:val="0"/>
        </w:rPr>
        <w:t>abor and Working-Class History Association Blog</w:t>
      </w:r>
      <w:r w:rsidR="003D7508">
        <w:rPr>
          <w:bCs w:val="0"/>
        </w:rPr>
        <w:t>, February 2013.</w:t>
      </w:r>
    </w:p>
    <w:p w:rsidR="00171DC3" w:rsidRPr="003D7508" w:rsidRDefault="00171DC3" w:rsidP="00171DC3"/>
    <w:sectPr w:rsidR="00171DC3" w:rsidRPr="003D7508" w:rsidSect="008F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A5" w:rsidRDefault="006820A5" w:rsidP="006F1257">
      <w:r>
        <w:separator/>
      </w:r>
    </w:p>
  </w:endnote>
  <w:endnote w:type="continuationSeparator" w:id="0">
    <w:p w:rsidR="006820A5" w:rsidRDefault="006820A5" w:rsidP="006F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A5" w:rsidRDefault="006820A5" w:rsidP="006F1257">
      <w:r>
        <w:separator/>
      </w:r>
    </w:p>
  </w:footnote>
  <w:footnote w:type="continuationSeparator" w:id="0">
    <w:p w:rsidR="006820A5" w:rsidRDefault="006820A5" w:rsidP="006F1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908"/>
    <w:multiLevelType w:val="hybridMultilevel"/>
    <w:tmpl w:val="C36E08E4"/>
    <w:lvl w:ilvl="0" w:tplc="F00A6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BA7"/>
    <w:multiLevelType w:val="hybridMultilevel"/>
    <w:tmpl w:val="C36E08E4"/>
    <w:lvl w:ilvl="0" w:tplc="F00A6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4F51"/>
    <w:multiLevelType w:val="hybridMultilevel"/>
    <w:tmpl w:val="C36E08E4"/>
    <w:lvl w:ilvl="0" w:tplc="F00A6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5D6D"/>
    <w:multiLevelType w:val="hybridMultilevel"/>
    <w:tmpl w:val="C36E08E4"/>
    <w:lvl w:ilvl="0" w:tplc="F00A6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1499"/>
    <w:multiLevelType w:val="hybridMultilevel"/>
    <w:tmpl w:val="C36E08E4"/>
    <w:lvl w:ilvl="0" w:tplc="F00A6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32C"/>
    <w:multiLevelType w:val="hybridMultilevel"/>
    <w:tmpl w:val="32D0CE44"/>
    <w:lvl w:ilvl="0" w:tplc="8AD0D8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2FDC"/>
    <w:multiLevelType w:val="hybridMultilevel"/>
    <w:tmpl w:val="FFA4FEAA"/>
    <w:lvl w:ilvl="0" w:tplc="54743D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26F06"/>
    <w:multiLevelType w:val="hybridMultilevel"/>
    <w:tmpl w:val="38FEE88C"/>
    <w:lvl w:ilvl="0" w:tplc="D68A02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E72AA"/>
    <w:multiLevelType w:val="hybridMultilevel"/>
    <w:tmpl w:val="FF34FB1E"/>
    <w:lvl w:ilvl="0" w:tplc="57ACE9EE">
      <w:start w:val="1"/>
      <w:numFmt w:val="decimal"/>
      <w:lvlText w:val="%1)"/>
      <w:lvlJc w:val="left"/>
      <w:pPr>
        <w:ind w:left="720" w:hanging="360"/>
      </w:pPr>
      <w:rPr>
        <w:rFonts w:ascii="AGaramondPro-Bold" w:hAnsi="AGaramondPro-Bold" w:cs="AGaramondPro-Bold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33B3"/>
    <w:multiLevelType w:val="hybridMultilevel"/>
    <w:tmpl w:val="68DAFE24"/>
    <w:lvl w:ilvl="0" w:tplc="2E303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66"/>
    <w:rsid w:val="000022AB"/>
    <w:rsid w:val="00006C68"/>
    <w:rsid w:val="00020352"/>
    <w:rsid w:val="00020DC4"/>
    <w:rsid w:val="00026657"/>
    <w:rsid w:val="00040B16"/>
    <w:rsid w:val="00041BD6"/>
    <w:rsid w:val="00064C91"/>
    <w:rsid w:val="0006557A"/>
    <w:rsid w:val="00085DB1"/>
    <w:rsid w:val="0008726E"/>
    <w:rsid w:val="00092BC1"/>
    <w:rsid w:val="000A1D57"/>
    <w:rsid w:val="000D4517"/>
    <w:rsid w:val="000E072C"/>
    <w:rsid w:val="000F2108"/>
    <w:rsid w:val="001027FF"/>
    <w:rsid w:val="00104A65"/>
    <w:rsid w:val="00124658"/>
    <w:rsid w:val="00127C53"/>
    <w:rsid w:val="00142303"/>
    <w:rsid w:val="00147409"/>
    <w:rsid w:val="00155C37"/>
    <w:rsid w:val="001630E7"/>
    <w:rsid w:val="00171DC3"/>
    <w:rsid w:val="00172747"/>
    <w:rsid w:val="00180FE4"/>
    <w:rsid w:val="0018319F"/>
    <w:rsid w:val="001B2F60"/>
    <w:rsid w:val="001C0E01"/>
    <w:rsid w:val="001D0FF5"/>
    <w:rsid w:val="001E1206"/>
    <w:rsid w:val="001E41FA"/>
    <w:rsid w:val="001F70AC"/>
    <w:rsid w:val="00202954"/>
    <w:rsid w:val="00236DD7"/>
    <w:rsid w:val="00241ADD"/>
    <w:rsid w:val="00277129"/>
    <w:rsid w:val="002814B8"/>
    <w:rsid w:val="0029735E"/>
    <w:rsid w:val="002C1699"/>
    <w:rsid w:val="002E37D8"/>
    <w:rsid w:val="002E413E"/>
    <w:rsid w:val="002E4483"/>
    <w:rsid w:val="00327506"/>
    <w:rsid w:val="0033237C"/>
    <w:rsid w:val="00346EE0"/>
    <w:rsid w:val="00347399"/>
    <w:rsid w:val="00353BA8"/>
    <w:rsid w:val="00377209"/>
    <w:rsid w:val="00392F25"/>
    <w:rsid w:val="0039460E"/>
    <w:rsid w:val="003B0084"/>
    <w:rsid w:val="003B1F70"/>
    <w:rsid w:val="003B4C91"/>
    <w:rsid w:val="003C28EC"/>
    <w:rsid w:val="003D7508"/>
    <w:rsid w:val="003F5766"/>
    <w:rsid w:val="00441E41"/>
    <w:rsid w:val="00454982"/>
    <w:rsid w:val="00454CA4"/>
    <w:rsid w:val="00463FD7"/>
    <w:rsid w:val="00493C91"/>
    <w:rsid w:val="004B2E30"/>
    <w:rsid w:val="004B60CF"/>
    <w:rsid w:val="004C1864"/>
    <w:rsid w:val="004E0ABB"/>
    <w:rsid w:val="004F5CC6"/>
    <w:rsid w:val="004F77F3"/>
    <w:rsid w:val="00500EF8"/>
    <w:rsid w:val="00537766"/>
    <w:rsid w:val="00544623"/>
    <w:rsid w:val="00562ECF"/>
    <w:rsid w:val="00576602"/>
    <w:rsid w:val="005802BA"/>
    <w:rsid w:val="00580A64"/>
    <w:rsid w:val="005955B8"/>
    <w:rsid w:val="005B319D"/>
    <w:rsid w:val="005C6378"/>
    <w:rsid w:val="005E620C"/>
    <w:rsid w:val="005F4039"/>
    <w:rsid w:val="00610F44"/>
    <w:rsid w:val="006244E1"/>
    <w:rsid w:val="00624BF8"/>
    <w:rsid w:val="00633A02"/>
    <w:rsid w:val="00633A6A"/>
    <w:rsid w:val="006456E8"/>
    <w:rsid w:val="006820A5"/>
    <w:rsid w:val="006B1C24"/>
    <w:rsid w:val="006B56E4"/>
    <w:rsid w:val="006D0BCF"/>
    <w:rsid w:val="006D2675"/>
    <w:rsid w:val="006E1A4F"/>
    <w:rsid w:val="006F1257"/>
    <w:rsid w:val="006F4A07"/>
    <w:rsid w:val="007163F3"/>
    <w:rsid w:val="00717FAA"/>
    <w:rsid w:val="00730020"/>
    <w:rsid w:val="00732D77"/>
    <w:rsid w:val="0073456E"/>
    <w:rsid w:val="00734FF0"/>
    <w:rsid w:val="00765C2A"/>
    <w:rsid w:val="007A1C02"/>
    <w:rsid w:val="007B3081"/>
    <w:rsid w:val="007B71B5"/>
    <w:rsid w:val="007C2065"/>
    <w:rsid w:val="007E2A55"/>
    <w:rsid w:val="00807062"/>
    <w:rsid w:val="0081446F"/>
    <w:rsid w:val="008231D6"/>
    <w:rsid w:val="00833A2D"/>
    <w:rsid w:val="00884339"/>
    <w:rsid w:val="008A14E1"/>
    <w:rsid w:val="008A2AE2"/>
    <w:rsid w:val="008F2C2A"/>
    <w:rsid w:val="00902EBC"/>
    <w:rsid w:val="009127F8"/>
    <w:rsid w:val="00924F75"/>
    <w:rsid w:val="00941CE3"/>
    <w:rsid w:val="00944016"/>
    <w:rsid w:val="00953DE7"/>
    <w:rsid w:val="0095753C"/>
    <w:rsid w:val="0098723B"/>
    <w:rsid w:val="009A73B4"/>
    <w:rsid w:val="00A00659"/>
    <w:rsid w:val="00A21FEE"/>
    <w:rsid w:val="00A241EE"/>
    <w:rsid w:val="00A308BA"/>
    <w:rsid w:val="00A34613"/>
    <w:rsid w:val="00A5686D"/>
    <w:rsid w:val="00A63D8F"/>
    <w:rsid w:val="00A70FC6"/>
    <w:rsid w:val="00A81DCD"/>
    <w:rsid w:val="00A92D2D"/>
    <w:rsid w:val="00B14468"/>
    <w:rsid w:val="00B166DF"/>
    <w:rsid w:val="00B16DB3"/>
    <w:rsid w:val="00B23111"/>
    <w:rsid w:val="00B237DF"/>
    <w:rsid w:val="00B33CC5"/>
    <w:rsid w:val="00B55081"/>
    <w:rsid w:val="00B71219"/>
    <w:rsid w:val="00B829CB"/>
    <w:rsid w:val="00B943B9"/>
    <w:rsid w:val="00BE5397"/>
    <w:rsid w:val="00C12DA2"/>
    <w:rsid w:val="00C21139"/>
    <w:rsid w:val="00C25BF5"/>
    <w:rsid w:val="00C35739"/>
    <w:rsid w:val="00C77561"/>
    <w:rsid w:val="00C8208F"/>
    <w:rsid w:val="00C8324B"/>
    <w:rsid w:val="00C8350F"/>
    <w:rsid w:val="00CA0485"/>
    <w:rsid w:val="00CC33FF"/>
    <w:rsid w:val="00CC79EB"/>
    <w:rsid w:val="00CE4255"/>
    <w:rsid w:val="00CF74CE"/>
    <w:rsid w:val="00D06C78"/>
    <w:rsid w:val="00D12D4E"/>
    <w:rsid w:val="00D16AC2"/>
    <w:rsid w:val="00D17142"/>
    <w:rsid w:val="00D54A20"/>
    <w:rsid w:val="00D62769"/>
    <w:rsid w:val="00D95B52"/>
    <w:rsid w:val="00DA1E57"/>
    <w:rsid w:val="00DB53D1"/>
    <w:rsid w:val="00DB786F"/>
    <w:rsid w:val="00DC388A"/>
    <w:rsid w:val="00DD72C9"/>
    <w:rsid w:val="00E05F14"/>
    <w:rsid w:val="00E10575"/>
    <w:rsid w:val="00E13FC6"/>
    <w:rsid w:val="00E3083F"/>
    <w:rsid w:val="00E5041D"/>
    <w:rsid w:val="00E600BD"/>
    <w:rsid w:val="00E66D73"/>
    <w:rsid w:val="00EB4B02"/>
    <w:rsid w:val="00ED01C3"/>
    <w:rsid w:val="00ED1DC2"/>
    <w:rsid w:val="00F14114"/>
    <w:rsid w:val="00F15F40"/>
    <w:rsid w:val="00F22D7D"/>
    <w:rsid w:val="00F36640"/>
    <w:rsid w:val="00F530A6"/>
    <w:rsid w:val="00FC1904"/>
    <w:rsid w:val="00FD224B"/>
    <w:rsid w:val="00FD334E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57"/>
    <w:pPr>
      <w:spacing w:after="0" w:line="240" w:lineRule="auto"/>
    </w:pPr>
    <w:rPr>
      <w:rFonts w:ascii="Tahoma" w:hAnsi="Tahoma" w:cs="Tahoma"/>
      <w:bCs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6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5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6DB3"/>
  </w:style>
  <w:style w:type="character" w:styleId="nfase">
    <w:name w:val="Emphasis"/>
    <w:basedOn w:val="Fontepargpadro"/>
    <w:uiPriority w:val="20"/>
    <w:qFormat/>
    <w:rsid w:val="00B16DB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16DB3"/>
    <w:rPr>
      <w:color w:val="0000FF"/>
      <w:u w:val="single"/>
    </w:rPr>
  </w:style>
  <w:style w:type="paragraph" w:customStyle="1" w:styleId="Default">
    <w:name w:val="Default"/>
    <w:rsid w:val="00A006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ursedescription">
    <w:name w:val="coursedescription"/>
    <w:basedOn w:val="Normal"/>
    <w:rsid w:val="00347399"/>
    <w:pPr>
      <w:textAlignment w:val="baseline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14E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E5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itaoHTML">
    <w:name w:val="HTML Cite"/>
    <w:basedOn w:val="Fontepargpadro"/>
    <w:uiPriority w:val="99"/>
    <w:semiHidden/>
    <w:unhideWhenUsed/>
    <w:rsid w:val="007E2A55"/>
    <w:rPr>
      <w:i/>
      <w:iCs/>
    </w:rPr>
  </w:style>
  <w:style w:type="paragraph" w:styleId="SemEspaamento">
    <w:name w:val="No Spacing"/>
    <w:uiPriority w:val="1"/>
    <w:qFormat/>
    <w:rsid w:val="00765C2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4230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766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7">
    <w:name w:val="style7"/>
    <w:basedOn w:val="Fontepargpadro"/>
    <w:rsid w:val="006456E8"/>
  </w:style>
  <w:style w:type="character" w:customStyle="1" w:styleId="style3">
    <w:name w:val="style3"/>
    <w:basedOn w:val="Fontepargpadro"/>
    <w:rsid w:val="006456E8"/>
  </w:style>
  <w:style w:type="paragraph" w:styleId="Textodenotaderodap">
    <w:name w:val="footnote text"/>
    <w:basedOn w:val="Normal"/>
    <w:link w:val="TextodenotaderodapChar"/>
    <w:semiHidden/>
    <w:rsid w:val="00A308BA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308B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Refdenotaderodap">
    <w:name w:val="footnote reference"/>
    <w:uiPriority w:val="99"/>
    <w:rsid w:val="00A308BA"/>
    <w:rPr>
      <w:vertAlign w:val="superscript"/>
    </w:rPr>
  </w:style>
  <w:style w:type="paragraph" w:customStyle="1" w:styleId="tituloartigo">
    <w:name w:val="titulo artigo"/>
    <w:basedOn w:val="Default"/>
    <w:next w:val="Default"/>
    <w:uiPriority w:val="99"/>
    <w:rsid w:val="001B2F60"/>
    <w:rPr>
      <w:rFonts w:ascii="Times New Roman" w:hAnsi="Times New Roman" w:cs="Times New Roman"/>
      <w:color w:val="auto"/>
    </w:rPr>
  </w:style>
  <w:style w:type="paragraph" w:customStyle="1" w:styleId="autorartigo">
    <w:name w:val="autor artigo"/>
    <w:basedOn w:val="Default"/>
    <w:next w:val="Default"/>
    <w:uiPriority w:val="99"/>
    <w:rsid w:val="001B2F60"/>
    <w:rPr>
      <w:rFonts w:ascii="Times New Roman" w:hAnsi="Times New Roman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AC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C2"/>
    <w:rPr>
      <w:rFonts w:ascii="Tahoma" w:hAnsi="Tahoma" w:cs="Tahoma"/>
      <w:sz w:val="16"/>
      <w:szCs w:val="16"/>
    </w:rPr>
  </w:style>
  <w:style w:type="character" w:customStyle="1" w:styleId="updated-short-citation">
    <w:name w:val="updated-short-citation"/>
    <w:basedOn w:val="Fontepargpadro"/>
    <w:rsid w:val="00944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2206</Words>
  <Characters>11914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SIBi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2014-03-09T13:58:00Z</dcterms:created>
  <dcterms:modified xsi:type="dcterms:W3CDTF">2014-03-09T13:58:00Z</dcterms:modified>
</cp:coreProperties>
</file>