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AA" w:rsidRPr="00B41B68" w:rsidRDefault="00DC17E1">
      <w:pPr>
        <w:rPr>
          <w:b/>
          <w:sz w:val="28"/>
        </w:rPr>
      </w:pPr>
      <w:r>
        <w:rPr>
          <w:b/>
          <w:sz w:val="28"/>
        </w:rPr>
        <w:t>Orientação para preparação de seminários</w:t>
      </w:r>
    </w:p>
    <w:p w:rsidR="007433B9" w:rsidRDefault="00DC17E1">
      <w:r>
        <w:t xml:space="preserve">Os </w:t>
      </w:r>
      <w:proofErr w:type="spellStart"/>
      <w:r>
        <w:t>conteúdos</w:t>
      </w:r>
      <w:proofErr w:type="spellEnd"/>
      <w:r>
        <w:t xml:space="preserve"> dos seminários representam parte importante do curso, para todos os alunos. Desta forma, pedimos aos grupos ministrantes os seguintes cuidados:</w:t>
      </w:r>
    </w:p>
    <w:p w:rsidR="00D31F4C" w:rsidRDefault="00DC17E1">
      <w:r>
        <w:t xml:space="preserve">- </w:t>
      </w:r>
      <w:r w:rsidR="00A631A1">
        <w:t>Inclua problematizações. O conhecimento deve vir em resposta a perguntas que foram feitas à natureza. Qual ou quais perguntas deram origem ao conhecimento que você está explicando?</w:t>
      </w:r>
    </w:p>
    <w:p w:rsidR="00A631A1" w:rsidRDefault="00A631A1" w:rsidP="00A631A1">
      <w:r>
        <w:t>- Dê ênfase ao processo de produção do conhecimento, especialmente à modelagem física. Se oportuno, conte também um pouco do histórico da construção dos conceitos, ou da evolução das perguntas.</w:t>
      </w:r>
    </w:p>
    <w:p w:rsidR="00A631A1" w:rsidRDefault="00A631A1" w:rsidP="00A631A1">
      <w:r>
        <w:t xml:space="preserve"> </w:t>
      </w:r>
      <w:r>
        <w:t>- Ao incluir experimentos no seu seminário, permita tempo para que os demais alunos manipulem o material experimental e tentem produzir\analisar o fenômeno almejado.</w:t>
      </w:r>
      <w:r w:rsidR="00870CC0">
        <w:t xml:space="preserve"> Como regra mais geral, procure incluir os alunos nos processos de pensamento, de análise, de produção do conhecimento. Proporcione oportunidade a todos de trabalhar mentalmente.</w:t>
      </w:r>
    </w:p>
    <w:p w:rsidR="00A631A1" w:rsidRDefault="00A631A1" w:rsidP="00A631A1">
      <w:r>
        <w:t xml:space="preserve">- Ao final do seu seminário, proponha uma (ou algumas) questões para os demais alunos resolverem, usando o conceito ou modelo nuclear do seu seminário, dê um tempo para que </w:t>
      </w:r>
      <w:proofErr w:type="gramStart"/>
      <w:r>
        <w:t>a(</w:t>
      </w:r>
      <w:proofErr w:type="gramEnd"/>
      <w:r>
        <w:t xml:space="preserve">s) questões sejam resolvidas e discuta a resposta. Esse passo é importante para você avaliar sua aula, e também para os demais como </w:t>
      </w:r>
      <w:proofErr w:type="spellStart"/>
      <w:r>
        <w:t>auto</w:t>
      </w:r>
      <w:r w:rsidR="00870CC0">
        <w:t>-</w:t>
      </w:r>
      <w:r>
        <w:t>avaliação</w:t>
      </w:r>
      <w:proofErr w:type="spellEnd"/>
      <w:r>
        <w:t>.</w:t>
      </w:r>
    </w:p>
    <w:p w:rsidR="00A631A1" w:rsidRDefault="00A631A1" w:rsidP="00A631A1">
      <w:r>
        <w:t xml:space="preserve"> </w:t>
      </w:r>
    </w:p>
    <w:p w:rsidR="00870CC0" w:rsidRDefault="00870CC0" w:rsidP="00A631A1">
      <w:r>
        <w:t>Materiais a serem entregues junto ao seminário:</w:t>
      </w:r>
    </w:p>
    <w:p w:rsidR="00870CC0" w:rsidRDefault="00870CC0" w:rsidP="00A631A1">
      <w:r>
        <w:t>- Um material escrito sobre o conteúdo, para todos os participantes. Se for longo, pode ser entregue em arquivo. O ideal é que a disponibilização para a turma ocorra até um dia antes do seminário, de modo que o aluno possa fazer anotações no documento. Envie para a profa. Anne e ela disponibiliza no ambiente virtual de apoio.</w:t>
      </w:r>
    </w:p>
    <w:p w:rsidR="00870CC0" w:rsidRDefault="00870CC0" w:rsidP="00A631A1">
      <w:r>
        <w:t>- Apresentações multimídia eventualmente utilizadas durante o seminário (também envie em arquivo e a profa. Anne insere no AVA).</w:t>
      </w:r>
    </w:p>
    <w:p w:rsidR="00870CC0" w:rsidRDefault="00870CC0" w:rsidP="00A631A1">
      <w:r>
        <w:t>- Inclua uma breve descrição da montagem experimental e materiais utilizados, se avaliar que possa ser de interesse para os demais.</w:t>
      </w:r>
    </w:p>
    <w:p w:rsidR="00870CC0" w:rsidRDefault="00870CC0" w:rsidP="00A631A1">
      <w:r>
        <w:t>- Uma bibliografia comentada.</w:t>
      </w:r>
      <w:bookmarkStart w:id="0" w:name="_GoBack"/>
      <w:bookmarkEnd w:id="0"/>
    </w:p>
    <w:p w:rsidR="00A631A1" w:rsidRDefault="00A631A1"/>
    <w:sectPr w:rsidR="00A631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EE" w:rsidRDefault="007229EE" w:rsidP="00B41B68">
      <w:pPr>
        <w:spacing w:after="0" w:line="240" w:lineRule="auto"/>
      </w:pPr>
      <w:r>
        <w:separator/>
      </w:r>
    </w:p>
  </w:endnote>
  <w:endnote w:type="continuationSeparator" w:id="0">
    <w:p w:rsidR="007229EE" w:rsidRDefault="007229EE" w:rsidP="00B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EE" w:rsidRDefault="007229EE" w:rsidP="00B41B68">
      <w:pPr>
        <w:spacing w:after="0" w:line="240" w:lineRule="auto"/>
      </w:pPr>
      <w:r>
        <w:separator/>
      </w:r>
    </w:p>
  </w:footnote>
  <w:footnote w:type="continuationSeparator" w:id="0">
    <w:p w:rsidR="007229EE" w:rsidRDefault="007229EE" w:rsidP="00B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28" w:rsidRDefault="007229EE">
    <w:pPr>
      <w:pStyle w:val="Cabealho"/>
      <w:jc w:val="right"/>
      <w:rPr>
        <w:color w:val="5B9BD5" w:themeColor="accent1"/>
      </w:rPr>
    </w:pPr>
    <w:sdt>
      <w:sdtPr>
        <w:rPr>
          <w:color w:val="5B9BD5" w:themeColor="accent1"/>
        </w:rPr>
        <w:alias w:val="Título"/>
        <w:tag w:val=""/>
        <w:id w:val="664756013"/>
        <w:placeholder>
          <w:docPart w:val="B8AB405441E542A5A0CE56AECCD232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5828">
          <w:rPr>
            <w:color w:val="5B9BD5" w:themeColor="accent1"/>
          </w:rPr>
          <w:t>ECF-5726 Óptica Física: Teoria, Experimentos e Aplicações</w:t>
        </w:r>
      </w:sdtContent>
    </w:sdt>
  </w:p>
  <w:p w:rsidR="00375828" w:rsidRDefault="00375828">
    <w:pPr>
      <w:pStyle w:val="Cabealho"/>
      <w:jc w:val="right"/>
      <w:rPr>
        <w:color w:val="5B9BD5" w:themeColor="accent1"/>
      </w:rPr>
    </w:pPr>
    <w:r>
      <w:rPr>
        <w:color w:val="5B9BD5" w:themeColor="accent1"/>
      </w:rPr>
      <w:t xml:space="preserve"> 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D00CC493452A4CA18409B7DE523D42D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B9BD5" w:themeColor="accent1"/>
          </w:rPr>
          <w:t xml:space="preserve">Profa. Anne L. </w:t>
        </w:r>
        <w:proofErr w:type="spellStart"/>
        <w:r>
          <w:rPr>
            <w:color w:val="5B9BD5" w:themeColor="accent1"/>
          </w:rPr>
          <w:t>Scarinci</w:t>
        </w:r>
        <w:proofErr w:type="spellEnd"/>
        <w:r>
          <w:rPr>
            <w:color w:val="5B9BD5" w:themeColor="accent1"/>
          </w:rPr>
          <w:t xml:space="preserve"> e Prof. </w:t>
        </w:r>
        <w:proofErr w:type="spellStart"/>
        <w:r>
          <w:rPr>
            <w:color w:val="5B9BD5" w:themeColor="accent1"/>
          </w:rPr>
          <w:t>Mikiya</w:t>
        </w:r>
        <w:proofErr w:type="spellEnd"/>
        <w:r>
          <w:rPr>
            <w:color w:val="5B9BD5" w:themeColor="accent1"/>
          </w:rPr>
          <w:t xml:space="preserve"> </w:t>
        </w:r>
        <w:proofErr w:type="spellStart"/>
        <w:r>
          <w:rPr>
            <w:color w:val="5B9BD5" w:themeColor="accent1"/>
          </w:rPr>
          <w:t>Muramatsu</w:t>
        </w:r>
        <w:proofErr w:type="spellEnd"/>
      </w:sdtContent>
    </w:sdt>
  </w:p>
  <w:p w:rsidR="00375828" w:rsidRDefault="003758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9"/>
    <w:rsid w:val="00147221"/>
    <w:rsid w:val="003677A3"/>
    <w:rsid w:val="00375828"/>
    <w:rsid w:val="007229EE"/>
    <w:rsid w:val="00742FC8"/>
    <w:rsid w:val="007433B9"/>
    <w:rsid w:val="008631D8"/>
    <w:rsid w:val="00870CC0"/>
    <w:rsid w:val="008A2286"/>
    <w:rsid w:val="00A631A1"/>
    <w:rsid w:val="00A84AAA"/>
    <w:rsid w:val="00B41B68"/>
    <w:rsid w:val="00D31F4C"/>
    <w:rsid w:val="00D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7C2D-45CB-4CEF-A1F3-6995A2FF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LS">
    <w:name w:val="título ALS"/>
    <w:basedOn w:val="CitaoIntensa"/>
    <w:link w:val="ttuloALSChar"/>
    <w:qFormat/>
    <w:rsid w:val="00147221"/>
    <w:pPr>
      <w:pBdr>
        <w:top w:val="none" w:sz="0" w:space="0" w:color="auto"/>
      </w:pBdr>
      <w:spacing w:line="240" w:lineRule="auto"/>
      <w:ind w:left="-567" w:right="-284"/>
      <w:jc w:val="left"/>
    </w:pPr>
    <w:rPr>
      <w:sz w:val="24"/>
    </w:rPr>
  </w:style>
  <w:style w:type="character" w:customStyle="1" w:styleId="ttuloALSChar">
    <w:name w:val="título ALS Char"/>
    <w:basedOn w:val="CitaoIntensaChar"/>
    <w:link w:val="ttuloALS"/>
    <w:rsid w:val="00147221"/>
    <w:rPr>
      <w:i/>
      <w:iCs/>
      <w:color w:val="5B9BD5" w:themeColor="accent1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472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47221"/>
    <w:rPr>
      <w:i/>
      <w:iCs/>
      <w:color w:val="5B9BD5" w:themeColor="accent1"/>
    </w:rPr>
  </w:style>
  <w:style w:type="table" w:styleId="Tabelacomgrade">
    <w:name w:val="Table Grid"/>
    <w:basedOn w:val="Tabelanormal"/>
    <w:uiPriority w:val="59"/>
    <w:rsid w:val="0074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33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68"/>
  </w:style>
  <w:style w:type="paragraph" w:styleId="Rodap">
    <w:name w:val="footer"/>
    <w:basedOn w:val="Normal"/>
    <w:link w:val="RodapChar"/>
    <w:uiPriority w:val="99"/>
    <w:unhideWhenUsed/>
    <w:rsid w:val="00B4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AB405441E542A5A0CE56AECCD23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EC6B0-B5AB-4833-8C7B-4654397E8D11}"/>
      </w:docPartPr>
      <w:docPartBody>
        <w:p w:rsidR="00AE7FF5" w:rsidRDefault="00AE7FF5" w:rsidP="00AE7FF5">
          <w:pPr>
            <w:pStyle w:val="B8AB405441E542A5A0CE56AECCD2328C"/>
          </w:pPr>
          <w:r>
            <w:rPr>
              <w:color w:val="5B9BD5" w:themeColor="accent1"/>
            </w:rPr>
            <w:t>[Título do documento]</w:t>
          </w:r>
        </w:p>
      </w:docPartBody>
    </w:docPart>
    <w:docPart>
      <w:docPartPr>
        <w:name w:val="D00CC493452A4CA18409B7DE523D4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BAC64-A288-449F-880E-5C10D708A48F}"/>
      </w:docPartPr>
      <w:docPartBody>
        <w:p w:rsidR="00AE7FF5" w:rsidRDefault="00AE7FF5" w:rsidP="00AE7FF5">
          <w:pPr>
            <w:pStyle w:val="D00CC493452A4CA18409B7DE523D42D1"/>
          </w:pPr>
          <w: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5"/>
    <w:rsid w:val="00AE7FF5"/>
    <w:rsid w:val="00D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AB405441E542A5A0CE56AECCD2328C">
    <w:name w:val="B8AB405441E542A5A0CE56AECCD2328C"/>
    <w:rsid w:val="00AE7FF5"/>
  </w:style>
  <w:style w:type="paragraph" w:customStyle="1" w:styleId="D00CC493452A4CA18409B7DE523D42D1">
    <w:name w:val="D00CC493452A4CA18409B7DE523D42D1"/>
    <w:rsid w:val="00AE7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ECF-5726 Óptica Física: Teoria, Experimentos e Aplicações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ECF-5726 Óptica Física: Teoria, Experimentos e Aplicações</dc:title>
  <dc:subject/>
  <dc:creator>Profa. Anne L. Scarinci e Prof. Mikiya Muramatsu</dc:creator>
  <cp:keywords/>
  <dc:description/>
  <cp:lastModifiedBy>ALS</cp:lastModifiedBy>
  <cp:revision>3</cp:revision>
  <dcterms:created xsi:type="dcterms:W3CDTF">2016-08-15T10:16:00Z</dcterms:created>
  <dcterms:modified xsi:type="dcterms:W3CDTF">2016-08-15T10:33:00Z</dcterms:modified>
</cp:coreProperties>
</file>