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B" w:rsidRPr="00841DFB" w:rsidRDefault="00CA0545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DUBOFSKY, </w:t>
      </w:r>
      <w:r w:rsidR="00841DFB">
        <w:rPr>
          <w:rFonts w:ascii="Times New Roman" w:hAnsi="Times New Roman" w:cs="Times New Roman"/>
          <w:sz w:val="24"/>
          <w:szCs w:val="24"/>
          <w:lang w:val="en-US"/>
        </w:rPr>
        <w:t>Melvyn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41DFB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Historiography of American Labor History</w:t>
      </w:r>
      <w:r w:rsidR="00841DFB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  <w:r w:rsidR="00841DFB">
        <w:rPr>
          <w:rFonts w:ascii="Times New Roman" w:hAnsi="Times New Roman" w:cs="Times New Roman"/>
          <w:sz w:val="24"/>
          <w:szCs w:val="24"/>
          <w:lang w:val="en-US"/>
        </w:rPr>
        <w:t xml:space="preserve"> In: ARNESON, Eric. </w:t>
      </w:r>
      <w:proofErr w:type="spellStart"/>
      <w:proofErr w:type="gramStart"/>
      <w:r w:rsidR="00841DFB" w:rsidRPr="00CA0545">
        <w:rPr>
          <w:rFonts w:ascii="Times New Roman" w:hAnsi="Times New Roman" w:cs="Times New Roman"/>
          <w:i/>
          <w:sz w:val="24"/>
          <w:szCs w:val="24"/>
          <w:lang w:val="en-US"/>
        </w:rPr>
        <w:t>Encylopedia</w:t>
      </w:r>
      <w:proofErr w:type="spellEnd"/>
      <w:r w:rsidR="00841DFB" w:rsidRPr="00CA05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American Working Class and Labor History</w:t>
      </w:r>
      <w:r w:rsidR="00841D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41D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pp.595-601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DFB" w:rsidRPr="00841DFB" w:rsidRDefault="00841DFB" w:rsidP="00CA05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For nearly three quarters of a century, between the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1880s and the 1950s, the writing of labor history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remained primarily the province of academic labor</w:t>
      </w:r>
    </w:p>
    <w:p w:rsid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economists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a handful of amateur historians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linked to specific trade unions and left-wing political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parties. Sociologists also wrote numerous contemporary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studies of working-class communities that drew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upon knowledge of the past to illuminate the present.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Before the end of World War II, however, few professionally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trained, academic historians ventured into</w:t>
      </w:r>
      <w:r w:rsidR="00CA0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DFB">
        <w:rPr>
          <w:rFonts w:ascii="Times New Roman" w:hAnsi="Times New Roman" w:cs="Times New Roman"/>
          <w:sz w:val="24"/>
          <w:szCs w:val="24"/>
          <w:lang w:val="en-US"/>
        </w:rPr>
        <w:t>the field of labor history.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Because economists and partisans dominated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writing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labor history at first, it was usually written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promote specific public policies or special causes.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Most of the amateur labor historians wrote on behalf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their unions or political parties, and enjoyed little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readership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beyond their own organizational circles.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The labor economists had a different agenda. Nearly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them, beginning with perhaps the first of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breed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Richard Ely, a professor of economics at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University of Wisconsin, advocated trade unionism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collective bargaining. They acted as social reformers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many of them were among the most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prominent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figures in the progressive movement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early twentieth century, pioneers of the ‘‘Wisconsin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idea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,’’ and of such concepts as workers’ compensation,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unemployment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insurance, and social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security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Their interest in public policy and their dual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role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as policy makers shaped the labor history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wrote.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Labor history as a field of scholarship can best be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said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begin with the work of John R. Commons, a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prote´ge</w:t>
      </w:r>
      <w:proofErr w:type="spellEnd"/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´ of Ely and the lead author of the first multivolume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labor in the United States. Commons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orchestrated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not one but two massive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multivolume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works devoted to labor history. He edited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11-volume documentary history of U.S. industrial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society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from the colonial times to 1880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covered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nearly every aspect of labor history, including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place of indentured servitude and slavery.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11 volumes provided a foundation for the narrative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 written by Commons, his students,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those influenced by the ‘‘Wisconsin school’’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Commons’s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four-volume history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the United States, published between 1918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1935, defined and dominated the field for decades.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Commons himself wrote only brief introductions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two of the four volumes; the remainder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first two narrative volumes carried the story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from colonial times to 1896, and the third volume,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collection of essays on structural rather than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historical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aspects of the subject, was written entirely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students and faculty associates of Commons.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fourth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perhaps most famous volume in the series,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 of American labor from 1896 to 1932, was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 of Selig Perlman and Philip Taft, two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Commons’s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more notable former students, and themselves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leading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long-term scholars of American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The Commons volumes shared a teleological quality,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presenting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history of labor as the unfolding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tale in which working people shed their individualistic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behaviors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aspirations in order to accept their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as a permanent, dependent wage-earning class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could best serve its own interests by uniting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collectively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responsible trade unions that bargained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employers about how to distribute equitably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wealth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created by capitalist enterprises. Selig Perlman,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most intellectually ambitious of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Commons’s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students,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provided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theoretical framework for the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other labor economists wrote. Perlman asserted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workers shared a scarcity consciousness that led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stress job control and to create unions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regulated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access to jobs through strict conditions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apprenticeship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rigid rules for union membership,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closed-shop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agreements with employers. For Perlman,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American Federation of Labor (AFL) craft unions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practiced job control through tightly controlled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memberships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closed shops reflected the scarcity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consciousness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core beliefs of American workers.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Inclusive unions that admitted all workers, promoted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class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conflict, and sought the abolition of capitalism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for Perlman, the product of the fevered imaginations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intellectuals that had no purchase among ordinary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Nearly all the labor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historywritten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between 1918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1950s shared some part of the Commons-Perlman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approach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The economics department at The Johns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Hopkins University and the university’s press, for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example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published a series of books that examined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historically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how trade unions regulated the labor market,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restricted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their memberships, exercised their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market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power through strikes, boycotts, and union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labels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, and engaged in contract bargaining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withemployers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Robert F. Hoxie and Norman Ware, two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economists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who wrote partly outside the Commons-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Perlman framework, in their histories of organized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between 1860 and 1918, nevertheless treated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movement opponents of job-conscious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AFLstyle</w:t>
      </w:r>
      <w:proofErr w:type="spell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craft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unionism, whether the Knights of Labor 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Industrial Workers of the World (IWW), as utopians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whose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visions lacked deep resonance among most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who were doomed to fail. Almost without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exception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all the books written about labor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focused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 the stories of individual unions, union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federations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, famous strikes, and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routinized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collective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bargaining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between unions and managements.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Even the most notable dissenter from the Commons-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Perlman school, Philip S.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 historian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 economist, wrote a multivolume history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the United States and a myriad of separate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studies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scarcely varied from the narrative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model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developed by the Wisconsin school. For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like Commons, Perlman, Taft, and all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economists, labor history was primarily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story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trade unionists, strikes, bargaining with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employers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union politics and lobbying, material factors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could be measured and quantified and not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cultural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factors that fell outside the sphere of union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that eluded easy measurement.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followed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original script but reversed its heroes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judgments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For him, the AFL, while an advance over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utopian Knights of Labor, represented a setback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mass of working people. Its leaders were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men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who neglected or oppressed African-Americans,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Asians,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even southern and eastern European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immigrants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women, and common laborers. They collaborated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employers rather than battling them;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disciplined their followers rather than encouraging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wage class conflict; and they made peace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capitalism rather than overthrowing it.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 own teleology. In his narrative, labor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lead ineluctably to the rejection of job-conscious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unionism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the triumph of socialism (communism after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November 1917), and the end of capitalism.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A French historian of labor, Georges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Haupt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captured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precisely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limitations of the interpretive model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built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by such scholars as Commons, Perlman,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Their history, he wrote, ‘‘narrows the dimensions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workers world and encloses it within a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framework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is fixed and congealed. It does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focus on the working class itself but on its organizational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ideological representations.’’ Such studies,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Frenchman concluded, ‘‘affect at the very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small circle of partisans or lovers of historical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detail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.’’</w:t>
      </w:r>
    </w:p>
    <w:p w:rsidR="00CA0545" w:rsidRDefault="00CA0545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DFB" w:rsidRPr="00CA0545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545">
        <w:rPr>
          <w:rFonts w:ascii="Times New Roman" w:hAnsi="Times New Roman" w:cs="Times New Roman"/>
          <w:b/>
          <w:sz w:val="24"/>
          <w:szCs w:val="24"/>
          <w:lang w:val="en-US"/>
        </w:rPr>
        <w:t>Toward a New Labor History</w:t>
      </w:r>
    </w:p>
    <w:p w:rsid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Although most histories of labor continued to be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written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by labor economists or by Marxist-oriented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scholars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to focus primarily on white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male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workers, their unions, and their struggles, a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number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sociologists, some influenced by Marxism,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began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write about different aspects of the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workingclass</w:t>
      </w:r>
      <w:proofErr w:type="spell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experience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Even Commons and Perlman hinted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more capacious version of labor history. Perlman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noted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the history of unions reflected workers’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constant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adaptation to their environment, both material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mental, through which they struggled not 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‘‘a class-conscious proletariat’’ but as American citizens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their own ideal of liberty. Here Perlman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presaged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concept of ‘‘republican citizenship’’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evolved into a staple of 1980s new labor history.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Another Commons disciple expressed sentiments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decades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later might better be associated with the ideas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Herbert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who some credit as the founding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father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 ‘‘new labor history.’’ Alluding to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‘‘great migration’’ of African-Americans north during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World War I, the Commons team member noted,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‘‘their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manner of living and their modes of thinking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be recast. The readjustment from the modus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vivendi</w:t>
      </w:r>
      <w:proofErr w:type="spellEnd"/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agricultural peasants to that of industrial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wage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earners involved as great changes in their lives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those of European peasant immigrants to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United States’’ (Commons, vol. 3, p. 44).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Other scholars, however, seized such kernels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scholarly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complexity and turned them into more expansive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portrayals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labor history. Vera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Shlakman</w:t>
      </w:r>
      <w:proofErr w:type="spell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Caroline Ware treated the world of women workers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New England textile industry, most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whom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lived their daily lives beyond the reach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trade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unions or other institutionalized manifestations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labor movement.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Shlakman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Ware probed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factors that moved women into textile towns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factories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how their experiences as full-time wage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shaped their daily lives outside the factory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well as within its gates, and the particular kind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female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culture these workers created. Other observers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scholars wrote a series of books that dissected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lives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cultures of southern textile workers, most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whom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entered the mills as family units. Although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these studies were inspired by a series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strikes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swept across the Southern Piedmont between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1928 and 1934, the vast majority of mill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families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remained beyond the reach of unions. For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them, religion and the church occupied a far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vital and influential part of their daily lives than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trade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unionism, as the study by the sociologist Liston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Pope,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Millhands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Preachers, attested. Sterling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Spero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Abram Harris wrote the first general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African-American workers in the industrial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, and Horace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Cayton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George S. Mitchell described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their Black Workers and the New Unions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labor upheaval of the 1930s transformed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between African-American workers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mass-production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industry and unions, turning it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one founded on mutual antipathy and despair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one based on cooperation and hope. The Yale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sociologist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E. W.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Bakke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published two books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portrayed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daily lives, family relations, cultural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values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political practices, and search for work by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unemployed in Depression-era New Haven.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Alfred Winslow Jones did much the same for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rubber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workers of Akron, Ohio, using opinion-sampling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methods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uncover how that city’s industrial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felt about such issues as corporate power,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private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property rights, religion, education, and politics.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Had any historians paid attention to such scholarship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1930s and 1940s, they might have sensed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whole new way of writing the history of labor in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United States.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When historians, as distinguished from labor economists,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industrial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relations mavens, and sociologists,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finally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turned their attention to labor history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late 1940s and 1950s, they concentrated on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staple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agenda of traditional U.S. history. The big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question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asked by historians writing about workers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did labor support Andrew Jackson? They questioned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Arthur Schlesinger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Jr.’s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re-interpretation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Jacksonian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Democracy, which claimed that the political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movement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drew its strongest support among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the nation’s eastern seaboard and interior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cities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not among western farmers and frontiersmen.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Most of the historians who asked the question answered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negative and even doubted that workers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Jacksonian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era thought of themselves as a class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behaved as one. One of the young historians who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joined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debate, Richard Hofstadter, later one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nation’s most distinguished scholars, would forever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remain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linked to the ‘‘consensus school’’ of historical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to the notion that the United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States was fundamentally a one-class, middle-class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society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Alone among that group of historians,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Edward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Pessen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continued to write books and articles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labor history, though that was never his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primary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interest.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What later came to be known as the ‘‘new 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’’ emerged without proclamations, publicity,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even awareness that such a subfield existed.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three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names most commonly associated with the creation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‘‘new labor history’’—David Brody, Herbert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and David Montgomery—became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linked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labor history only after its invention as a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subfield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history. Indeed, the book that in some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ways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marked the birth of a new labor history, Irving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Bernstein’s The Lean Years (1959), remained the work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 industrial relations scholar. A year later, when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David Brody’s Steelworkers in America: The Nonunion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Era appeared, reviewers failed to stress its contribution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labor history. Instead, they treated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book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largely as an addition to the growing body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literature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 the impact of industrialization and immigration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modernization of the United States.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Only with hindsight can Brody’s book be characterized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opening salvo in the historians’ emerging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critique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 Commons-Perlman version of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What made Brody’s book notable was its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emphasis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 a nonunion labor force and its comparison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cultures and behaviors of immigrant common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U.S.-born skilled workers. Brody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highlighted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aspects of working-class experience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Commons, Perlman, et al. neglected; he opened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pathways that other historians of labor would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soon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follow.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Yet nearly a decade passed before the sort of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Brody wrote in 1960 had a real impact 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 in the United States. During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omens of what later were characterized as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‘‘new labor history’’ appeared. Most important perhaps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brilliant essay and an epic book by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English historian Edward P. Thompson.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 essay 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‘‘moral economy of the premodern workers’’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larger book, The Making of the English Working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Class, altered how historians came to understand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write labor history. Thompson ended the sway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mechanical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Marxists and nuts-and-bolts labor economists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endowing ordinary working people with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nonmaterial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customs, traditions, and beliefs, many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religious origin, that enabled them to resist their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superiors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to act as their own historical agents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making of a working class. Slowly at first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rapidly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thereafter, historians of the United States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try to apply Thompson’s methods and concepts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history of American workers. Little noticed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time, a young American historian had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been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publishing articles in minor state historical journals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paralleled some of Thompson’s concerns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findings. That young scholar, Herbert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studied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theretofore obscure events in labor history: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strikes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riots in small railroad-dominated communities,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demonstration by unemployed workers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New York City, a comparison of a strike-torn coalmining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community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an iron enterprise-dominated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and industrial conflict and social mobility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Paterson, New Jersey. In those articles,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illustrated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workers viewed their world as well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traditions and values that governed their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behavior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As the 1960s drew to an end, labor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still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seemed to be peripheral to U.S. history’s dominant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concerns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Reviewers treated the eminent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historian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David Montgomery’s first book Beyond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Equality (1967) more as a re-interpretation of civil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war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reconstruction historiography than as a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venture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the writing of labor history. And they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deemed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Melvyn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Dubofsky’s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first book, When Workers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Organize (1968), as primarily a contribution to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historiography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Progressivism. But then in a paper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delivered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1969 and published a year later, David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Brody announced the coming of age of labor history,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event he associated with the publication of two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1969: Irving Bernstein’s Turbulent Years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Melvyn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Dubofsky’s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We Shall Be All. Soon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Brody and others heralded a ‘‘new labor history’’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they distinguished from the old history associated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Commons and Perlman. The ‘‘old’’ had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limited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itself to the story of unionized workers for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whom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AFL-style craft qua business unionism represented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sine qua non of labor history in the United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States.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‘‘new’’ took as its province the entire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class, the vast majority outside of unions 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as the unionized minority; it treated neither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AFL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nor business unionism as the be-all and end-all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organized labor and its history; it preferred contingency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determinism, and it treated workers 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active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citizens who made their own history.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Not only did the field of labor history flourish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1970s, but its practitioners also won greater respect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larger discipline of history.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whose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scholarship had appeared previously in peripheral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journals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or had remained unpublished, now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found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 work published in U.S. history’s two primary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scholarly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journals of record: the American Historical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Review and the Journal of American History.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1975, one of the most respected trade publishers released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collection of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Gutman’s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major published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unpublished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essays and articles under the title Work,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Culture,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Society in Industrializing America. Allan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Dawley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won the Bancroft Prize in History for his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book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 the shoe workers of Lynn, Massachusetts,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by the end of the decade a bequest from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family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 late Philip Taft established a Taft Prize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best book published annually in labor history.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 burgeoning series of community studies, meantime,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sought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determine the realities of occupational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social mobility across the mid- and late- nineteenth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century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the most famous of which were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Stephen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Thernstrom’s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dissections of mobility among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people in Newburyport and Boston,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Massachusetts. Other community studies challenged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‘‘consensus school’’ of history, seeking to prove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process of proletarianization in which artisans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separated from their tools of production created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distinct working class conscious of its subordinate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position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determined to change it through collective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action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Unlike the Commons-Perlman interpretation,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tightly linked class and trade unionism,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‘‘new labor history’’ portrayed class consciousness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manifested in oppositional cultural, ideological,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religious ways that built on historical traditions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customs. Many of these younger labor historians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saw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themselves as disciples of E. P. Thompson and 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scholars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who had uncovered ‘‘the making of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American working class.’’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If anything, the myriad of community studies, a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stream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never slackened, led to confusion as much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enlightenment. Rather than revealing a working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class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conscious of its own interests, such studies disclosed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working class fractured along lines of ethnicity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national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origins), race, and gender. Instead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attesting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the ‘‘making of an American working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class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,’’ the new labor history revealed many working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classes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a constant state of decomposition and recomposition.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David Brody and David Montgomery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sought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bring a measure of order out of the scholarly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chaos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separate essay collections that focused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workplace as the site of a collective job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consciousness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(in Brody’s case) and of a workers’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control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ethic based on the autonomy and manliness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skilled worker (in Montgomery’s). Yet, when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returned to their neighborhoods from their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places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labor, they separated themselves on the basis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ethnicity, race, religion, and even politics.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was written and published about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the more diffuse the subject grew. In 1984,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older and the younger practitioners of the ‘‘new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history’’ met in a conference funded by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National Endowment for the Humanities, at which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discussed how to bring synthesis to the field.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That conference, which gathered at Northern Illinois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University, went about its business in a metaphorical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literal fog. Rather than establishing the basis for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 synthesis in American labor history, the conferees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further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fractured the field by raising the subjects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gender and patriarchy. Now, not only did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historians have to contend with workers divided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ethnicity, race, and religion, but they also had to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recognize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that Montgomery’s manly craftsman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Brody’s job-conscious trade unionist were but a part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working class that must perforce include its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women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After such scholars as Alice Kessler Harris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Mari Jo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Buhle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laid down the challenge at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1984 conference to treat gender as a vital aspect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history, historians have written a flood of books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articles on women workers, women and the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movement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and masculinity as a central characteristic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male worker.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The large, new body of scholarship about gender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clarified how women’s work, career, and life trajectories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differed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from those of men. It attempted to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explain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how women and their work were marginalized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men and their unions as well as in most of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extant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literature about the history of labor. Its practitioners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interrogated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concept of skilled labor, suggesting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gender (masculinity), not knowledge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acquired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through years of training, created skill.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They argued that concepts of masculinity and femininity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defined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nearly all aspects of work and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differential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beliefs and behaviors of male and female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union members. Several gender scholars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even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credited the labor movement’s hyper-masculinity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movement’s Pyrrhic victories and too-frequent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blatant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failures. Yet many of the interpretations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conclusions drawn by the historians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gender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rested more on putative theories and assertions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 careful analysis or firm evidence. Indeed,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 scholarship on gender and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 read to re-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inforce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prevailing beliefs in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field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labor history rather than to transform core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knowledge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the field. In fact, one might argue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gender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scholarship has served more to add to our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knowledge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labor history than to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reconceptualize</w:t>
      </w:r>
      <w:proofErr w:type="spell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we perceive and comprehend the subject.</w:t>
      </w:r>
    </w:p>
    <w:p w:rsid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b/>
          <w:sz w:val="24"/>
          <w:szCs w:val="24"/>
          <w:lang w:val="en-US"/>
        </w:rPr>
        <w:t>Goodbye to the New Labor History</w:t>
      </w:r>
    </w:p>
    <w:p w:rsid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As the twentieth century drew to its close, there was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 about writing ‘‘history from below,’’ giving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voice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the heretofore inarticulate, perceiving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diversity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working people, or introducing gender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category of historical analysis. Not only had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 created a valued place for itself in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larger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discipline, it had become as diverse as the people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institutions that it studied. Labor economists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industrial relations authorities continued to write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institutional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histories of trade unions, labor markets,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collective bargaining. Sanford Jacoby, for example,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wrote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two of the finest books on the subject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corporate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labor policies: Employing Bureaucracy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Modern Manors.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Historians published books and articles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rise and fall of trade unions and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federations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among which the most notable might have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been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Robert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Zieger’s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massive history of the Congress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Industrial Organizations, which delineated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lives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such labor leaders as John L. Lewis, Sidney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Hillman, Walter Reuther, Jimmy Hoffa, and Samuel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Gompers. Radical movements and industrial conflicts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remained essential parts of labor’s story. Historians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well as sociologists persisted in studying local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communities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and for them, as well as for many other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scholars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labor, ethnicity, race, and gender remained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vital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parts of labor’s history.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Two sets of scholars, however, dismissed the ‘‘new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history’’ as old. One group, influenced by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poststructuralism</w:t>
      </w:r>
      <w:proofErr w:type="spell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postmodernism, rejected labor history’s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emphasis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on measurable or quantifiable data,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focus on the material aspects of everyday life,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its acceptance at face value of the languages of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trade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unionism and working-class radicalism. These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scholars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became associated with what was known 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‘‘linguistic turn’’ in labor history, a movement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borrowed from linguistic scholars, literary critics,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philosophers and that treated language rather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material factors as the source of human consciousness,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including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class consciousness. Language,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rather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than the forces and relations of production,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constructed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cultural meanings. Language thus created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whatever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sense of class existed. Hence, cultural studies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rather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than labor history held the key to understanding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working-class experience. Scholars attracted to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‘‘linguistic turn’’ have been heavily involved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rewriting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history of gender, as attested to most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notably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by Joan Scott’s leading role and by the stress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language and culture in the writings of Alice Kessler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Harris, Nan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Enstad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, and Elizabeth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Faue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among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others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 second group, associated most closely with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writings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David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Roediger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insisted that the key to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opening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hidden history of American workers was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concept of ‘‘whiteness.’’ For them, ‘‘whiteness’’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American citizenship acted as synonymous terms.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Those workers defined as white occupied a privileged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position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causing each generation of new immigrant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struggle to define themselves as white, a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possibility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denied to those of African, Asian,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Native American (thus many Hispanics) origins.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Thus, race had to be as much about being white 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being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black, brown, red, or yellow. Like the scholars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historians who took the ‘‘linguistic turn,’’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historians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whiteness focused more on language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cultural practices, both of which they read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particular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ways, than on hard, or measurable, archival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documentary evidence to prove that Caucasian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treasured their white skins and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privileges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it conveyed. Because most of the scholars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whiteness, Matthew Frye Jacobson and others 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Roediger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rely for their evidence mostly 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language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which can be read in multiple ways and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malleable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cultural concepts, their findings have been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subject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to withering criticisms, most notably by Eric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Arnesen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Peter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Kolchin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Yet another group of scholars unwilling to jettison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either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old or the new labor history set as its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agenda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internationalization of U.S. labor history.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Aware that the history of workers in the United States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its own peculiarities, these historians insist that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is little exceptional about the American experience.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From early on in the nineteenth century, capital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labor circled the globe. In the heyday of industrialization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(1870s–1920s), the labor force in the United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States was overwhelmingly immigrant in composition,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composed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the main of working people who carried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them traditions and customs as well as concepts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worker movements that originated in their lands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origin. And such immigrant workers, as countless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studies have proved, rarely broke their links to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original home places, continuing to communicate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those who remained behind. The late twentieth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century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saw this process repeated on an even grander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geographical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stage, with capital circulating around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more rapidly than ever and peoples from all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continents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moving in search of jobs and income. For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 generation of American labor historians, then,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transnational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capital, worker, and labor movements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became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subject of their research and writing.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If labor history at the start of the twenty-first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century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no longer carried the freighted charge it had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its ‘‘newer’’ version was invented in the 1960s, it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well rid of that burden. Its practitioners have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indeed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restored voice to the previously inarticulate,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turned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those at the bottom of society into historical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subjects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with will and agency, and portrayed working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people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 all their ethnic, racial, gendered, and cultural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diversity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They have continued to write solid institutional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histories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substantial biographies; add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more working-class communities to our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knowledge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base; broaden substantially our understanding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nonwhite workers; explore how gender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governed the behavior of workers; interrogate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language and cultural practices of working people;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probe the ever-changing relationship among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workers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, the state, and the law. Labor history has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become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 movable feast.</w:t>
      </w:r>
    </w:p>
    <w:p w:rsid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b/>
          <w:sz w:val="24"/>
          <w:szCs w:val="24"/>
          <w:lang w:val="en-US"/>
        </w:rPr>
        <w:t>References and Further Reading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Baron, Ava, ed. Work Engendered: Toward a New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American Labor. Ithaca, NY: Cornell University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Press, 1991.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Brody, David. In Labor’s Cause: Main Themes on the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the American Worker. New York: Oxford University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Press, 1993.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———, 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‘‘The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Old Labor History and the New.’’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History 20 (Winter 1979): 111–126.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Commons, John R. History of Labor in the United States, 4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volumes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>. New York: The Macmillan Company, 1918–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1935.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Dubofsky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Melvyn. ‘‘Give Us That Old-Time Labor History: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Philip S. </w:t>
      </w: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and the American Worker.’’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Labor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History 26 (1985): 118–137.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———. Hard Work: The Making of Labor History. Urbana: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 University of Illinois Press, 2000.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Fink, Leon. In Search of the Working Class: Essays in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American Labor History and Political Culture.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Urbana: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University of Illinois Press, 1994.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Foner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Philip S. History of the Labor Movement in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United States, 8 volumes.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 York: International Publishers,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1947–2000.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Herbert G. Work, Culture, and Society in Industrializing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America: Essays in American Working-Class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Social History. New York: Knopf, 1976.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‘‘ILWCH Roundtable: What Next for Labor and Working-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Class History?’’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International Labor and Working-Class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History 46 (Fall 1994): 7–92.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Jacoby, Sanford. Modern Manors: Welfare Capitalism since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 Deal. Princeton, NJ: Princeton University Press,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1997.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Montgomery, David. The 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of the House of Labor: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Workplace, the State, and American Labor Activism, 1865–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lastRenderedPageBreak/>
        <w:t>1925. New York: Cambridge University Press, 1987.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———. 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‘‘To Study the People.’’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Labor History 21 (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1980): 485–512.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Moody, J. Carroll, and Alice Kessler-Harris, eds. American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Labor History: The Problems of Synthesis. DeKalb, IL: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Northern Illinois University Press, 1989.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Perlman, Selig. 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A Theory of the Labor Movement.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York: Macmillan, 1928.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HISTORIOGRAPHY OF AMERICAN LABOR HISTORY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600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Roediger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>, David. The Wages of Whiteness: Race and the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Making of the American Working Class.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 York: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Verso, 1999.</w:t>
      </w:r>
      <w:proofErr w:type="gramEnd"/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Taft, Philip. </w:t>
      </w:r>
      <w:proofErr w:type="gramStart"/>
      <w:r w:rsidRPr="00841DFB">
        <w:rPr>
          <w:rFonts w:ascii="Times New Roman" w:hAnsi="Times New Roman" w:cs="Times New Roman"/>
          <w:sz w:val="24"/>
          <w:szCs w:val="24"/>
          <w:lang w:val="en-US"/>
        </w:rPr>
        <w:t>Organized Labor in American History.</w:t>
      </w:r>
      <w:proofErr w:type="gram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 New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DFB">
        <w:rPr>
          <w:rFonts w:ascii="Times New Roman" w:hAnsi="Times New Roman" w:cs="Times New Roman"/>
          <w:sz w:val="24"/>
          <w:szCs w:val="24"/>
          <w:lang w:val="en-US"/>
        </w:rPr>
        <w:t>York: Harper &amp; Row, 1964.</w:t>
      </w:r>
    </w:p>
    <w:p w:rsidR="00841DFB" w:rsidRPr="00841DFB" w:rsidRDefault="00841DFB" w:rsidP="0084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  <w:lang w:val="en-US"/>
        </w:rPr>
        <w:t>Zieger</w:t>
      </w:r>
      <w:proofErr w:type="spellEnd"/>
      <w:r w:rsidRPr="00841DFB">
        <w:rPr>
          <w:rFonts w:ascii="Times New Roman" w:hAnsi="Times New Roman" w:cs="Times New Roman"/>
          <w:sz w:val="24"/>
          <w:szCs w:val="24"/>
          <w:lang w:val="en-US"/>
        </w:rPr>
        <w:t xml:space="preserve">, Robert. </w:t>
      </w:r>
      <w:proofErr w:type="spellStart"/>
      <w:r w:rsidRPr="00841D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1DFB">
        <w:rPr>
          <w:rFonts w:ascii="Times New Roman" w:hAnsi="Times New Roman" w:cs="Times New Roman"/>
          <w:sz w:val="24"/>
          <w:szCs w:val="24"/>
        </w:rPr>
        <w:t xml:space="preserve"> CIO, 1935–1955. </w:t>
      </w:r>
      <w:proofErr w:type="spellStart"/>
      <w:r w:rsidRPr="00841DFB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841DFB">
        <w:rPr>
          <w:rFonts w:ascii="Times New Roman" w:hAnsi="Times New Roman" w:cs="Times New Roman"/>
          <w:sz w:val="24"/>
          <w:szCs w:val="24"/>
        </w:rPr>
        <w:t xml:space="preserve"> Hill: </w:t>
      </w:r>
      <w:proofErr w:type="spellStart"/>
      <w:r w:rsidRPr="00841DFB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612E98" w:rsidRPr="00841DFB" w:rsidRDefault="00841DFB" w:rsidP="00841D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1DF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4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D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1DFB">
        <w:rPr>
          <w:rFonts w:ascii="Times New Roman" w:hAnsi="Times New Roman" w:cs="Times New Roman"/>
          <w:sz w:val="24"/>
          <w:szCs w:val="24"/>
        </w:rPr>
        <w:t xml:space="preserve"> North Carolina </w:t>
      </w:r>
      <w:proofErr w:type="spellStart"/>
      <w:r w:rsidRPr="00841DFB">
        <w:rPr>
          <w:rFonts w:ascii="Times New Roman" w:hAnsi="Times New Roman" w:cs="Times New Roman"/>
          <w:sz w:val="24"/>
          <w:szCs w:val="24"/>
        </w:rPr>
        <w:t>Pre</w:t>
      </w:r>
      <w:proofErr w:type="spellEnd"/>
    </w:p>
    <w:sectPr w:rsidR="00612E98" w:rsidRPr="00841DFB" w:rsidSect="00612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DFB"/>
    <w:rsid w:val="00612E98"/>
    <w:rsid w:val="00841DFB"/>
    <w:rsid w:val="00CA0545"/>
    <w:rsid w:val="00D9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4788</Words>
  <Characters>25856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2014-02-23T22:25:00Z</dcterms:created>
  <dcterms:modified xsi:type="dcterms:W3CDTF">2014-02-23T23:17:00Z</dcterms:modified>
</cp:coreProperties>
</file>