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Universidade de São Paulo</w:t>
      </w:r>
    </w:p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Faculdade de Economia, Administração e Contabilidade de Ribeirão Preto</w:t>
      </w:r>
    </w:p>
    <w:p w:rsidR="00E11062" w:rsidRDefault="0062374E" w:rsidP="0062374E">
      <w:pPr>
        <w:tabs>
          <w:tab w:val="left" w:pos="3718"/>
        </w:tabs>
        <w:jc w:val="center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Matemática Aplicada a Negócios (MAN) - FFCLRP</w:t>
      </w:r>
      <w:r w:rsidRPr="0062374E">
        <w:rPr>
          <w:rFonts w:ascii="Arial" w:hAnsi="Arial"/>
          <w:b/>
          <w:color w:val="000000" w:themeColor="text1"/>
        </w:rPr>
        <w:t xml:space="preserve"> - USP</w:t>
      </w:r>
    </w:p>
    <w:p w:rsidR="00F0476E" w:rsidRPr="00F0476E" w:rsidRDefault="00F0476E" w:rsidP="00E11062">
      <w:pPr>
        <w:tabs>
          <w:tab w:val="left" w:pos="3718"/>
        </w:tabs>
        <w:rPr>
          <w:rFonts w:ascii="Arial" w:hAnsi="Arial"/>
          <w:b/>
          <w:color w:val="000000" w:themeColor="text1"/>
        </w:rPr>
      </w:pP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Disciplina: </w:t>
      </w:r>
      <w:r w:rsidR="0062374E">
        <w:rPr>
          <w:rFonts w:ascii="Arial" w:hAnsi="Arial"/>
        </w:rPr>
        <w:t xml:space="preserve">Finanças I </w:t>
      </w:r>
      <w:r w:rsidR="001A612B" w:rsidRPr="001A612B">
        <w:rPr>
          <w:rFonts w:ascii="Arial" w:hAnsi="Arial"/>
        </w:rPr>
        <w:t>(</w:t>
      </w:r>
      <w:r w:rsidRPr="001A612B">
        <w:rPr>
          <w:rFonts w:ascii="Arial" w:hAnsi="Arial"/>
        </w:rPr>
        <w:t>REC</w:t>
      </w:r>
      <w:r w:rsidR="0062374E">
        <w:rPr>
          <w:rFonts w:ascii="Arial" w:hAnsi="Arial"/>
        </w:rPr>
        <w:t>3600</w:t>
      </w:r>
      <w:r w:rsidR="001A612B" w:rsidRPr="001A612B">
        <w:rPr>
          <w:rFonts w:ascii="Arial" w:hAnsi="Arial"/>
        </w:rPr>
        <w:t>)</w:t>
      </w:r>
    </w:p>
    <w:p w:rsidR="00E11062" w:rsidRPr="008E28EA" w:rsidRDefault="001A612B" w:rsidP="001A612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Docente: </w:t>
      </w:r>
      <w:r w:rsidR="00E11062" w:rsidRPr="008E28EA">
        <w:rPr>
          <w:rFonts w:ascii="Arial" w:hAnsi="Arial"/>
        </w:rPr>
        <w:t>Dr. Ricardo L</w:t>
      </w:r>
      <w:r w:rsidR="00E11062">
        <w:rPr>
          <w:rFonts w:ascii="Arial" w:hAnsi="Arial"/>
        </w:rPr>
        <w:t>uis</w:t>
      </w:r>
      <w:r w:rsidR="00E11062" w:rsidRPr="008E28EA">
        <w:rPr>
          <w:rFonts w:ascii="Arial" w:hAnsi="Arial"/>
        </w:rPr>
        <w:t xml:space="preserve"> C</w:t>
      </w:r>
      <w:r w:rsidR="00E11062">
        <w:rPr>
          <w:rFonts w:ascii="Arial" w:hAnsi="Arial"/>
        </w:rPr>
        <w:t>haves</w:t>
      </w:r>
      <w:r w:rsidR="00E11062" w:rsidRPr="008E28EA">
        <w:rPr>
          <w:rFonts w:ascii="Arial" w:hAnsi="Arial"/>
        </w:rPr>
        <w:t xml:space="preserve"> Feijó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Créditos: 4 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>Carga horária total: 60 h</w:t>
      </w:r>
    </w:p>
    <w:p w:rsidR="001A612B" w:rsidRDefault="001A612B" w:rsidP="00E11062">
      <w:pPr>
        <w:rPr>
          <w:rFonts w:ascii="Arial" w:hAnsi="Arial"/>
        </w:rPr>
      </w:pPr>
    </w:p>
    <w:p w:rsidR="00E11062" w:rsidRPr="001A612B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Objetivos</w:t>
      </w:r>
    </w:p>
    <w:p w:rsidR="00E11062" w:rsidRPr="001A612B" w:rsidRDefault="0062374E" w:rsidP="001A612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2374E">
        <w:rPr>
          <w:rFonts w:ascii="Arial" w:hAnsi="Arial"/>
          <w:sz w:val="20"/>
          <w:szCs w:val="20"/>
        </w:rPr>
        <w:t xml:space="preserve">Apresentar o instrumental básico e introdutório no que se refere à </w:t>
      </w:r>
      <w:r>
        <w:rPr>
          <w:rFonts w:ascii="Arial" w:hAnsi="Arial"/>
          <w:sz w:val="20"/>
          <w:szCs w:val="20"/>
        </w:rPr>
        <w:t>moderna t</w:t>
      </w:r>
      <w:r w:rsidRPr="0062374E">
        <w:rPr>
          <w:rFonts w:ascii="Arial" w:hAnsi="Arial"/>
          <w:sz w:val="20"/>
          <w:szCs w:val="20"/>
        </w:rPr>
        <w:t xml:space="preserve">eoria de </w:t>
      </w:r>
      <w:r>
        <w:rPr>
          <w:rFonts w:ascii="Arial" w:hAnsi="Arial"/>
          <w:sz w:val="20"/>
          <w:szCs w:val="20"/>
        </w:rPr>
        <w:t>fi</w:t>
      </w:r>
      <w:r w:rsidRPr="0062374E">
        <w:rPr>
          <w:rFonts w:ascii="Arial" w:hAnsi="Arial"/>
          <w:sz w:val="20"/>
          <w:szCs w:val="20"/>
        </w:rPr>
        <w:t xml:space="preserve">nanças. Além disso, pretende-se desenvolver a capacidade de raciocinar em </w:t>
      </w:r>
      <w:r>
        <w:rPr>
          <w:rFonts w:ascii="Arial" w:hAnsi="Arial"/>
          <w:sz w:val="20"/>
          <w:szCs w:val="20"/>
        </w:rPr>
        <w:t>f</w:t>
      </w:r>
      <w:r w:rsidRPr="0062374E">
        <w:rPr>
          <w:rFonts w:ascii="Arial" w:hAnsi="Arial"/>
          <w:sz w:val="20"/>
          <w:szCs w:val="20"/>
        </w:rPr>
        <w:t xml:space="preserve">inanças, aliando conceitos teóricos a casos circunstanciais em mercados financeiros e de capitais, mostrando-lhes a importância da abordagem aqui desenvolvida para a </w:t>
      </w:r>
      <w:r>
        <w:rPr>
          <w:rFonts w:ascii="Arial" w:hAnsi="Arial"/>
          <w:sz w:val="20"/>
          <w:szCs w:val="20"/>
        </w:rPr>
        <w:t>e</w:t>
      </w:r>
      <w:r w:rsidRPr="0062374E">
        <w:rPr>
          <w:rFonts w:ascii="Arial" w:hAnsi="Arial"/>
          <w:sz w:val="20"/>
          <w:szCs w:val="20"/>
        </w:rPr>
        <w:t xml:space="preserve">conomia </w:t>
      </w:r>
      <w:r>
        <w:rPr>
          <w:rFonts w:ascii="Arial" w:hAnsi="Arial"/>
          <w:sz w:val="20"/>
          <w:szCs w:val="20"/>
        </w:rPr>
        <w:t xml:space="preserve">científicas </w:t>
      </w:r>
      <w:r w:rsidRPr="0062374E">
        <w:rPr>
          <w:rFonts w:ascii="Arial" w:hAnsi="Arial"/>
          <w:sz w:val="20"/>
          <w:szCs w:val="20"/>
        </w:rPr>
        <w:t>e áreas afins.</w:t>
      </w:r>
      <w:r w:rsidR="00B00B0E">
        <w:rPr>
          <w:rFonts w:ascii="Arial" w:hAnsi="Arial"/>
          <w:sz w:val="20"/>
          <w:szCs w:val="20"/>
        </w:rPr>
        <w:t xml:space="preserve"> Em síntese, e</w:t>
      </w:r>
      <w:r w:rsidR="00E11062" w:rsidRPr="001A612B">
        <w:rPr>
          <w:rFonts w:ascii="Arial" w:hAnsi="Arial"/>
          <w:sz w:val="20"/>
          <w:szCs w:val="20"/>
        </w:rPr>
        <w:t>nsinaremos ao estudante d</w:t>
      </w:r>
      <w:r>
        <w:rPr>
          <w:rFonts w:ascii="Arial" w:hAnsi="Arial"/>
          <w:sz w:val="20"/>
          <w:szCs w:val="20"/>
        </w:rPr>
        <w:t>o curso Matemática Aplicada a Negócios m</w:t>
      </w:r>
      <w:r w:rsidRPr="0062374E">
        <w:rPr>
          <w:rFonts w:ascii="Arial" w:hAnsi="Arial"/>
          <w:sz w:val="20"/>
          <w:szCs w:val="20"/>
        </w:rPr>
        <w:t xml:space="preserve">odelos de </w:t>
      </w:r>
      <w:r w:rsidR="00B00B0E">
        <w:rPr>
          <w:rFonts w:ascii="Arial" w:hAnsi="Arial"/>
          <w:sz w:val="20"/>
          <w:szCs w:val="20"/>
        </w:rPr>
        <w:t xml:space="preserve">aplicação de </w:t>
      </w:r>
      <w:r w:rsidRPr="0062374E">
        <w:rPr>
          <w:rFonts w:ascii="Arial" w:hAnsi="Arial"/>
          <w:sz w:val="20"/>
          <w:szCs w:val="20"/>
        </w:rPr>
        <w:t xml:space="preserve">investimento </w:t>
      </w:r>
      <w:r w:rsidR="00B00B0E">
        <w:rPr>
          <w:rFonts w:ascii="Arial" w:hAnsi="Arial"/>
          <w:sz w:val="20"/>
          <w:szCs w:val="20"/>
        </w:rPr>
        <w:t xml:space="preserve">financeiro </w:t>
      </w:r>
      <w:r w:rsidRPr="0062374E">
        <w:rPr>
          <w:rFonts w:ascii="Arial" w:hAnsi="Arial"/>
          <w:sz w:val="20"/>
          <w:szCs w:val="20"/>
        </w:rPr>
        <w:t>envolvendo</w:t>
      </w:r>
      <w:r w:rsidR="00B00B0E">
        <w:rPr>
          <w:rFonts w:ascii="Arial" w:hAnsi="Arial"/>
          <w:sz w:val="20"/>
          <w:szCs w:val="20"/>
        </w:rPr>
        <w:t xml:space="preserve"> risco</w:t>
      </w:r>
      <w:r w:rsidRPr="0062374E">
        <w:rPr>
          <w:rFonts w:ascii="Arial" w:hAnsi="Arial"/>
          <w:sz w:val="20"/>
          <w:szCs w:val="20"/>
        </w:rPr>
        <w:t>.</w:t>
      </w:r>
    </w:p>
    <w:p w:rsidR="001A612B" w:rsidRPr="008E28EA" w:rsidRDefault="001A612B" w:rsidP="001A612B">
      <w:pPr>
        <w:spacing w:after="0" w:line="240" w:lineRule="auto"/>
        <w:jc w:val="both"/>
        <w:rPr>
          <w:rFonts w:ascii="Arial" w:hAnsi="Arial"/>
        </w:rPr>
      </w:pPr>
    </w:p>
    <w:p w:rsidR="00E11062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Programa</w:t>
      </w:r>
    </w:p>
    <w:p w:rsidR="00F0476E" w:rsidRPr="000F1A0E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0F1A0E">
        <w:rPr>
          <w:rFonts w:ascii="Arial" w:hAnsi="Arial"/>
          <w:b/>
          <w:sz w:val="20"/>
          <w:szCs w:val="20"/>
        </w:rPr>
        <w:t xml:space="preserve">Tópico 1 – </w:t>
      </w:r>
      <w:r w:rsidR="009F457C">
        <w:rPr>
          <w:rFonts w:ascii="Arial" w:hAnsi="Arial"/>
          <w:b/>
          <w:sz w:val="20"/>
          <w:szCs w:val="20"/>
        </w:rPr>
        <w:t>Introdução</w:t>
      </w:r>
      <w:r w:rsidR="00830846">
        <w:rPr>
          <w:rFonts w:ascii="Arial" w:hAnsi="Arial"/>
          <w:b/>
          <w:sz w:val="20"/>
          <w:szCs w:val="20"/>
        </w:rPr>
        <w:t xml:space="preserve">: </w:t>
      </w:r>
      <w:proofErr w:type="spellStart"/>
      <w:r w:rsidR="00830846">
        <w:rPr>
          <w:rFonts w:ascii="Arial" w:hAnsi="Arial"/>
          <w:sz w:val="20"/>
          <w:szCs w:val="20"/>
        </w:rPr>
        <w:t>Copeland</w:t>
      </w:r>
      <w:proofErr w:type="spellEnd"/>
      <w:r w:rsidR="00830846">
        <w:rPr>
          <w:rFonts w:ascii="Arial" w:hAnsi="Arial"/>
          <w:sz w:val="20"/>
          <w:szCs w:val="20"/>
        </w:rPr>
        <w:t xml:space="preserve"> &amp; Weston </w:t>
      </w:r>
      <w:r w:rsidR="00E41CEA">
        <w:rPr>
          <w:rFonts w:ascii="Arial" w:hAnsi="Arial"/>
          <w:sz w:val="20"/>
          <w:szCs w:val="20"/>
        </w:rPr>
        <w:t xml:space="preserve">(CW) </w:t>
      </w:r>
      <w:r w:rsidR="00830846">
        <w:rPr>
          <w:rFonts w:ascii="Arial" w:hAnsi="Arial"/>
          <w:sz w:val="20"/>
          <w:szCs w:val="20"/>
        </w:rPr>
        <w:t>(</w:t>
      </w:r>
      <w:r w:rsidR="00830846">
        <w:rPr>
          <w:rFonts w:ascii="Arial" w:hAnsi="Arial"/>
          <w:sz w:val="20"/>
          <w:szCs w:val="20"/>
        </w:rPr>
        <w:t>cap. 1 e 2</w:t>
      </w:r>
      <w:r w:rsidR="00830846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Consumo e investimento sem mercado de capitais</w:t>
      </w:r>
      <w:r w:rsidR="00F0476E" w:rsidRPr="000F1A0E">
        <w:rPr>
          <w:rFonts w:ascii="Arial" w:hAnsi="Arial"/>
          <w:sz w:val="20"/>
          <w:szCs w:val="20"/>
        </w:rPr>
        <w:t>: CW (p. 1</w:t>
      </w:r>
      <w:r>
        <w:rPr>
          <w:rFonts w:ascii="Arial" w:hAnsi="Arial"/>
          <w:sz w:val="20"/>
          <w:szCs w:val="20"/>
        </w:rPr>
        <w:t>-8</w:t>
      </w:r>
      <w:r w:rsidR="00F0476E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Consumo e investimento </w:t>
      </w:r>
      <w:r>
        <w:rPr>
          <w:rFonts w:ascii="Arial" w:hAnsi="Arial"/>
          <w:sz w:val="20"/>
          <w:szCs w:val="20"/>
        </w:rPr>
        <w:t>com</w:t>
      </w:r>
      <w:r>
        <w:rPr>
          <w:rFonts w:ascii="Arial" w:hAnsi="Arial"/>
          <w:sz w:val="20"/>
          <w:szCs w:val="20"/>
        </w:rPr>
        <w:t xml:space="preserve"> mercado de capitais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9-</w:t>
      </w:r>
      <w:r w:rsidR="00F0476E" w:rsidRPr="000F1A0E">
        <w:rPr>
          <w:rFonts w:ascii="Arial" w:hAnsi="Arial"/>
          <w:sz w:val="20"/>
          <w:szCs w:val="20"/>
        </w:rPr>
        <w:t>15)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Decisão de investimento. O caso “com certeza”</w:t>
      </w:r>
      <w:r w:rsidR="00F0476E" w:rsidRPr="000F1A0E">
        <w:rPr>
          <w:rFonts w:ascii="Arial" w:hAnsi="Arial"/>
          <w:sz w:val="20"/>
          <w:szCs w:val="20"/>
        </w:rPr>
        <w:t>: CW (p.</w:t>
      </w:r>
      <w:r>
        <w:rPr>
          <w:rFonts w:ascii="Arial" w:hAnsi="Arial"/>
          <w:sz w:val="20"/>
          <w:szCs w:val="20"/>
        </w:rPr>
        <w:t xml:space="preserve"> </w:t>
      </w:r>
      <w:r w:rsidR="00F0476E" w:rsidRPr="000F1A0E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7</w:t>
      </w:r>
      <w:r w:rsidR="00F0476E" w:rsidRPr="000F1A0E">
        <w:rPr>
          <w:rFonts w:ascii="Arial" w:hAnsi="Arial"/>
          <w:sz w:val="20"/>
          <w:szCs w:val="20"/>
        </w:rPr>
        <w:t>-19)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Maximização da riqueza do investidor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21</w:t>
      </w:r>
      <w:r w:rsidR="00F0476E" w:rsidRPr="000F1A0E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25</w:t>
      </w:r>
      <w:r w:rsidR="00F0476E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0F1A0E">
        <w:rPr>
          <w:rFonts w:ascii="Arial" w:hAnsi="Arial"/>
          <w:b/>
          <w:sz w:val="20"/>
          <w:szCs w:val="20"/>
        </w:rPr>
        <w:t xml:space="preserve">Tópico 2 – </w:t>
      </w:r>
      <w:r w:rsidR="0062374E" w:rsidRPr="0062374E">
        <w:rPr>
          <w:rFonts w:ascii="Arial" w:hAnsi="Arial"/>
          <w:b/>
          <w:sz w:val="20"/>
          <w:szCs w:val="20"/>
        </w:rPr>
        <w:t xml:space="preserve">Valor presente líquido e outras </w:t>
      </w:r>
      <w:r w:rsidR="009F457C">
        <w:rPr>
          <w:rFonts w:ascii="Arial" w:hAnsi="Arial"/>
          <w:b/>
          <w:sz w:val="20"/>
          <w:szCs w:val="20"/>
        </w:rPr>
        <w:t>técnicas</w:t>
      </w:r>
      <w:r w:rsidR="00830846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830846">
        <w:rPr>
          <w:rFonts w:ascii="Arial" w:hAnsi="Arial"/>
          <w:sz w:val="20"/>
          <w:szCs w:val="20"/>
        </w:rPr>
        <w:t>Copeland</w:t>
      </w:r>
      <w:proofErr w:type="spellEnd"/>
      <w:r w:rsidR="00830846">
        <w:rPr>
          <w:rFonts w:ascii="Arial" w:hAnsi="Arial"/>
          <w:sz w:val="20"/>
          <w:szCs w:val="20"/>
        </w:rPr>
        <w:t xml:space="preserve"> &amp; Weston (cap. 2</w:t>
      </w:r>
      <w:r w:rsidR="00830846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Técnicas para o orçamento do capital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25</w:t>
      </w:r>
      <w:r w:rsidR="00F0476E" w:rsidRPr="000F1A0E">
        <w:rPr>
          <w:rFonts w:ascii="Arial" w:hAnsi="Arial"/>
          <w:sz w:val="20"/>
          <w:szCs w:val="20"/>
        </w:rPr>
        <w:t>-2</w:t>
      </w:r>
      <w:r>
        <w:rPr>
          <w:rFonts w:ascii="Arial" w:hAnsi="Arial"/>
          <w:sz w:val="20"/>
          <w:szCs w:val="20"/>
        </w:rPr>
        <w:t>8)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Valor presente líquido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28</w:t>
      </w:r>
      <w:r w:rsidR="00F0476E" w:rsidRPr="000F1A0E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29</w:t>
      </w:r>
      <w:r w:rsidR="00F0476E" w:rsidRPr="000F1A0E">
        <w:rPr>
          <w:rFonts w:ascii="Arial" w:hAnsi="Arial"/>
          <w:sz w:val="20"/>
          <w:szCs w:val="20"/>
        </w:rPr>
        <w:t>)</w:t>
      </w:r>
    </w:p>
    <w:p w:rsidR="00F0476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T</w:t>
      </w:r>
      <w:r w:rsidR="009F457C">
        <w:rPr>
          <w:rFonts w:ascii="Arial" w:hAnsi="Arial"/>
          <w:sz w:val="20"/>
          <w:szCs w:val="20"/>
        </w:rPr>
        <w:t>axa interna de retorno</w:t>
      </w:r>
      <w:r w:rsidRPr="000F1A0E">
        <w:rPr>
          <w:rFonts w:ascii="Arial" w:hAnsi="Arial"/>
          <w:sz w:val="20"/>
          <w:szCs w:val="20"/>
        </w:rPr>
        <w:t>: CW (p. 2</w:t>
      </w:r>
      <w:r w:rsidR="009F457C">
        <w:rPr>
          <w:rFonts w:ascii="Arial" w:hAnsi="Arial"/>
          <w:sz w:val="20"/>
          <w:szCs w:val="20"/>
        </w:rPr>
        <w:t>9</w:t>
      </w:r>
      <w:r w:rsidRPr="000F1A0E">
        <w:rPr>
          <w:rFonts w:ascii="Arial" w:hAnsi="Arial"/>
          <w:sz w:val="20"/>
          <w:szCs w:val="20"/>
        </w:rPr>
        <w:t>-</w:t>
      </w:r>
      <w:r w:rsidR="009F457C">
        <w:rPr>
          <w:rFonts w:ascii="Arial" w:hAnsi="Arial"/>
          <w:sz w:val="20"/>
          <w:szCs w:val="20"/>
        </w:rPr>
        <w:t>31</w:t>
      </w:r>
      <w:r w:rsidRPr="000F1A0E">
        <w:rPr>
          <w:rFonts w:ascii="Arial" w:hAnsi="Arial"/>
          <w:sz w:val="20"/>
          <w:szCs w:val="20"/>
        </w:rPr>
        <w:t>)</w:t>
      </w:r>
    </w:p>
    <w:p w:rsidR="009F457C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Comparação entre as duas técnicas anteriores: CW (p. 31-36)</w:t>
      </w:r>
    </w:p>
    <w:p w:rsidR="009F457C" w:rsidRPr="000F1A0E" w:rsidRDefault="002842A9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Orçamento do capital e fluxo de caixas: CW (p. 36-41) </w:t>
      </w:r>
    </w:p>
    <w:p w:rsidR="00F0476E" w:rsidRPr="00830846" w:rsidRDefault="00F0476E" w:rsidP="00830846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30846">
        <w:rPr>
          <w:rFonts w:ascii="Arial" w:hAnsi="Arial"/>
          <w:b/>
          <w:sz w:val="20"/>
          <w:szCs w:val="20"/>
        </w:rPr>
        <w:t xml:space="preserve">Tópico </w:t>
      </w:r>
      <w:r w:rsidR="00D35EB2">
        <w:rPr>
          <w:rFonts w:ascii="Arial" w:hAnsi="Arial"/>
          <w:b/>
          <w:sz w:val="20"/>
          <w:szCs w:val="20"/>
        </w:rPr>
        <w:t>3</w:t>
      </w:r>
      <w:r w:rsidRPr="00830846">
        <w:rPr>
          <w:rFonts w:ascii="Arial" w:hAnsi="Arial"/>
          <w:b/>
          <w:sz w:val="20"/>
          <w:szCs w:val="20"/>
        </w:rPr>
        <w:t xml:space="preserve"> – </w:t>
      </w:r>
      <w:r w:rsidR="0062374E" w:rsidRPr="00830846">
        <w:rPr>
          <w:rFonts w:ascii="Arial" w:hAnsi="Arial"/>
          <w:b/>
          <w:sz w:val="20"/>
          <w:szCs w:val="20"/>
        </w:rPr>
        <w:t>Decisões de investimento a partir de projetos</w:t>
      </w:r>
      <w:r w:rsidRPr="00830846">
        <w:rPr>
          <w:rFonts w:ascii="Arial" w:hAnsi="Arial"/>
          <w:b/>
          <w:color w:val="000000"/>
          <w:sz w:val="20"/>
          <w:szCs w:val="20"/>
        </w:rPr>
        <w:t xml:space="preserve">: </w:t>
      </w:r>
      <w:proofErr w:type="spellStart"/>
      <w:r w:rsidR="00830846">
        <w:rPr>
          <w:rFonts w:ascii="Arial" w:hAnsi="Arial"/>
          <w:sz w:val="20"/>
          <w:szCs w:val="20"/>
        </w:rPr>
        <w:t>Copeland</w:t>
      </w:r>
      <w:proofErr w:type="spellEnd"/>
      <w:r w:rsidR="00830846">
        <w:rPr>
          <w:rFonts w:ascii="Arial" w:hAnsi="Arial"/>
          <w:sz w:val="20"/>
          <w:szCs w:val="20"/>
        </w:rPr>
        <w:t xml:space="preserve"> &amp; Weston (cap. </w:t>
      </w:r>
      <w:r w:rsidR="00830846">
        <w:rPr>
          <w:rFonts w:ascii="Arial" w:hAnsi="Arial"/>
          <w:color w:val="000000"/>
          <w:sz w:val="20"/>
          <w:szCs w:val="20"/>
        </w:rPr>
        <w:t>3</w:t>
      </w:r>
      <w:r w:rsidRPr="00830846">
        <w:rPr>
          <w:rFonts w:ascii="Arial" w:hAnsi="Arial"/>
          <w:color w:val="000000"/>
          <w:sz w:val="20"/>
          <w:szCs w:val="20"/>
        </w:rPr>
        <w:t>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Técnicas de orçamento do capital: CW (p. 46-48)</w:t>
      </w:r>
    </w:p>
    <w:p w:rsidR="00F0476E" w:rsidRPr="001A612B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Projetos com vidas diferentes: CW (p. 49-55)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Projetos com diferentes escalas: CW (p. 55-61)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Orçamento do capital com inflação: CW (p. 61-65)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estrutura a termo das taxas de juros: CW (p. 65-69)</w:t>
      </w:r>
    </w:p>
    <w:p w:rsidR="00830846" w:rsidRPr="00830846" w:rsidRDefault="00830846" w:rsidP="00830846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Hipótese de segmentação do mercado: CW (p. 69-72)</w:t>
      </w:r>
    </w:p>
    <w:p w:rsidR="006606A3" w:rsidRPr="00830846" w:rsidRDefault="006606A3" w:rsidP="006606A3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Tópico 4 – Teoria da escolha com incerteza: </w:t>
      </w:r>
      <w:proofErr w:type="spellStart"/>
      <w:r>
        <w:rPr>
          <w:rFonts w:ascii="Arial" w:hAnsi="Arial"/>
          <w:sz w:val="20"/>
          <w:szCs w:val="20"/>
        </w:rPr>
        <w:t>Copeland</w:t>
      </w:r>
      <w:proofErr w:type="spellEnd"/>
      <w:r>
        <w:rPr>
          <w:rFonts w:ascii="Arial" w:hAnsi="Arial"/>
          <w:sz w:val="20"/>
          <w:szCs w:val="20"/>
        </w:rPr>
        <w:t xml:space="preserve"> &amp; Weston (cap. </w:t>
      </w:r>
      <w:r>
        <w:rPr>
          <w:rFonts w:ascii="Arial" w:hAnsi="Arial"/>
          <w:color w:val="000000"/>
          <w:sz w:val="20"/>
          <w:szCs w:val="20"/>
        </w:rPr>
        <w:t>4</w:t>
      </w:r>
      <w:r w:rsidRPr="00830846">
        <w:rPr>
          <w:rFonts w:ascii="Arial" w:hAnsi="Arial"/>
          <w:color w:val="000000"/>
          <w:sz w:val="20"/>
          <w:szCs w:val="20"/>
        </w:rPr>
        <w:t>)</w:t>
      </w:r>
    </w:p>
    <w:p w:rsidR="006606A3" w:rsidRPr="006606A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Funções de utilidade esperada: </w:t>
      </w:r>
      <w:r>
        <w:rPr>
          <w:rFonts w:ascii="Arial" w:hAnsi="Arial"/>
          <w:sz w:val="20"/>
          <w:szCs w:val="20"/>
        </w:rPr>
        <w:t xml:space="preserve">CW (p. </w:t>
      </w:r>
      <w:r>
        <w:rPr>
          <w:rFonts w:ascii="Arial" w:hAnsi="Arial"/>
          <w:sz w:val="20"/>
          <w:szCs w:val="20"/>
        </w:rPr>
        <w:t>77-85</w:t>
      </w:r>
      <w:r>
        <w:rPr>
          <w:rFonts w:ascii="Arial" w:hAnsi="Arial"/>
          <w:sz w:val="20"/>
          <w:szCs w:val="20"/>
        </w:rPr>
        <w:t>)</w:t>
      </w:r>
    </w:p>
    <w:p w:rsidR="006606A3" w:rsidRPr="000A531C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0A531C">
        <w:rPr>
          <w:rFonts w:ascii="Arial" w:hAnsi="Arial"/>
          <w:sz w:val="20"/>
          <w:szCs w:val="20"/>
        </w:rPr>
        <w:t>Medidas de comportamento em relação ao risco: CW (p. 85-92)</w:t>
      </w:r>
    </w:p>
    <w:p w:rsidR="006606A3" w:rsidRPr="006606A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Dominância estocástica: CW (p. 92-95)</w:t>
      </w:r>
    </w:p>
    <w:p w:rsidR="006606A3" w:rsidRPr="006606A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Média e variância como critério de escolha: CW (p. 96-102)</w:t>
      </w:r>
    </w:p>
    <w:p w:rsidR="006606A3" w:rsidRDefault="00F0476E" w:rsidP="006606A3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b/>
          <w:color w:val="000000"/>
          <w:sz w:val="20"/>
          <w:szCs w:val="20"/>
        </w:rPr>
        <w:t xml:space="preserve">Tópico 5 – </w:t>
      </w:r>
      <w:r w:rsidR="006606A3">
        <w:rPr>
          <w:rFonts w:ascii="Arial" w:hAnsi="Arial"/>
          <w:b/>
          <w:color w:val="000000"/>
          <w:sz w:val="20"/>
          <w:szCs w:val="20"/>
        </w:rPr>
        <w:t>Escolha de carteira ótima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: </w:t>
      </w:r>
      <w:proofErr w:type="spellStart"/>
      <w:r w:rsidR="006606A3">
        <w:rPr>
          <w:rFonts w:ascii="Arial" w:hAnsi="Arial"/>
          <w:sz w:val="20"/>
          <w:szCs w:val="20"/>
        </w:rPr>
        <w:t>Copeland</w:t>
      </w:r>
      <w:proofErr w:type="spellEnd"/>
      <w:r w:rsidR="006606A3">
        <w:rPr>
          <w:rFonts w:ascii="Arial" w:hAnsi="Arial"/>
          <w:sz w:val="20"/>
          <w:szCs w:val="20"/>
        </w:rPr>
        <w:t xml:space="preserve"> &amp; Weston (cap. </w:t>
      </w:r>
      <w:r w:rsidR="006606A3">
        <w:rPr>
          <w:rFonts w:ascii="Arial" w:hAnsi="Arial"/>
          <w:color w:val="000000"/>
          <w:sz w:val="20"/>
          <w:szCs w:val="20"/>
        </w:rPr>
        <w:t>5</w:t>
      </w:r>
      <w:r w:rsidR="00BF5B63">
        <w:rPr>
          <w:rFonts w:ascii="Arial" w:hAnsi="Arial"/>
          <w:color w:val="000000"/>
          <w:sz w:val="20"/>
          <w:szCs w:val="20"/>
        </w:rPr>
        <w:t xml:space="preserve"> e 6</w:t>
      </w:r>
      <w:r w:rsidR="006606A3" w:rsidRPr="00830846">
        <w:rPr>
          <w:rFonts w:ascii="Arial" w:hAnsi="Arial"/>
          <w:color w:val="000000"/>
          <w:sz w:val="20"/>
          <w:szCs w:val="20"/>
        </w:rPr>
        <w:t>)</w:t>
      </w:r>
    </w:p>
    <w:p w:rsidR="006606A3" w:rsidRPr="00BF5B6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Títulos primitivos ou puros: </w:t>
      </w:r>
      <w:r>
        <w:rPr>
          <w:rFonts w:ascii="Arial" w:hAnsi="Arial"/>
          <w:sz w:val="20"/>
          <w:szCs w:val="20"/>
        </w:rPr>
        <w:t xml:space="preserve">CW (p. </w:t>
      </w:r>
      <w:r w:rsidR="00BF5B63">
        <w:rPr>
          <w:rFonts w:ascii="Arial" w:hAnsi="Arial"/>
          <w:sz w:val="20"/>
          <w:szCs w:val="20"/>
        </w:rPr>
        <w:t>109-116)</w:t>
      </w:r>
    </w:p>
    <w:p w:rsidR="00BF5B63" w:rsidRP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Determinação dos preços </w:t>
      </w:r>
      <w:proofErr w:type="gramStart"/>
      <w:r>
        <w:rPr>
          <w:rFonts w:ascii="Arial" w:hAnsi="Arial"/>
          <w:sz w:val="20"/>
          <w:szCs w:val="20"/>
        </w:rPr>
        <w:t>do títulos</w:t>
      </w:r>
      <w:proofErr w:type="gramEnd"/>
      <w:r>
        <w:rPr>
          <w:rFonts w:ascii="Arial" w:hAnsi="Arial"/>
          <w:sz w:val="20"/>
          <w:szCs w:val="20"/>
        </w:rPr>
        <w:t>: CW (p. 116-119)</w:t>
      </w:r>
    </w:p>
    <w:p w:rsidR="00BF5B63" w:rsidRP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A escolha de carteira ótima: CW (p. 119-122)</w:t>
      </w:r>
    </w:p>
    <w:p w:rsidR="00BF5B63" w:rsidRP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Teorema de separação de carteiras: CW (p. 122-128)</w:t>
      </w:r>
    </w:p>
    <w:p w:rsid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BF5B63">
        <w:rPr>
          <w:rFonts w:ascii="Arial" w:hAnsi="Arial"/>
          <w:color w:val="000000"/>
          <w:sz w:val="20"/>
          <w:szCs w:val="20"/>
        </w:rPr>
        <w:t>Como medir ri</w:t>
      </w:r>
      <w:r w:rsidR="003D21E6">
        <w:rPr>
          <w:rFonts w:ascii="Arial" w:hAnsi="Arial"/>
          <w:color w:val="000000"/>
          <w:sz w:val="20"/>
          <w:szCs w:val="20"/>
        </w:rPr>
        <w:t>s</w:t>
      </w:r>
      <w:bookmarkStart w:id="0" w:name="_GoBack"/>
      <w:bookmarkEnd w:id="0"/>
      <w:r w:rsidRPr="00BF5B63">
        <w:rPr>
          <w:rFonts w:ascii="Arial" w:hAnsi="Arial"/>
          <w:color w:val="000000"/>
          <w:sz w:val="20"/>
          <w:szCs w:val="20"/>
        </w:rPr>
        <w:t>co e retorno dos ativos</w:t>
      </w:r>
      <w:r>
        <w:rPr>
          <w:rFonts w:ascii="Arial" w:hAnsi="Arial"/>
          <w:color w:val="000000"/>
          <w:sz w:val="20"/>
          <w:szCs w:val="20"/>
        </w:rPr>
        <w:t>: CW (p. 145-159)</w:t>
      </w:r>
    </w:p>
    <w:p w:rsid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de mínima variância: CW (p. 159-166)</w:t>
      </w:r>
    </w:p>
    <w:p w:rsid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ótima com dois ativos de risco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166-170)</w:t>
      </w:r>
    </w:p>
    <w:p w:rsidR="001C730B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ótima com um ativo sem risco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171-17</w:t>
      </w:r>
      <w:r w:rsidR="001C730B">
        <w:rPr>
          <w:rFonts w:ascii="Arial" w:hAnsi="Arial"/>
          <w:color w:val="000000"/>
          <w:sz w:val="20"/>
          <w:szCs w:val="20"/>
        </w:rPr>
        <w:t>3)</w:t>
      </w:r>
    </w:p>
    <w:p w:rsidR="001C730B" w:rsidRDefault="001C730B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ótima com muitos ativos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173-184)</w:t>
      </w:r>
    </w:p>
    <w:p w:rsidR="001C730B" w:rsidRPr="001C730B" w:rsidRDefault="001C730B" w:rsidP="001C730B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Diversificação de carteira com um ativo sem risco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184-188)</w:t>
      </w:r>
    </w:p>
    <w:p w:rsidR="006606A3" w:rsidRPr="00B00B0E" w:rsidRDefault="006606A3" w:rsidP="001C730B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B00B0E">
        <w:rPr>
          <w:rFonts w:ascii="Arial" w:hAnsi="Arial"/>
          <w:b/>
          <w:color w:val="000000"/>
          <w:sz w:val="20"/>
          <w:szCs w:val="20"/>
        </w:rPr>
        <w:t xml:space="preserve">Tópico </w:t>
      </w:r>
      <w:r w:rsidR="000A531C" w:rsidRPr="00B00B0E">
        <w:rPr>
          <w:rFonts w:ascii="Arial" w:hAnsi="Arial"/>
          <w:b/>
          <w:color w:val="000000"/>
          <w:sz w:val="20"/>
          <w:szCs w:val="20"/>
        </w:rPr>
        <w:t>6</w:t>
      </w:r>
      <w:r w:rsidRPr="00B00B0E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0A531C" w:rsidRPr="00B00B0E">
        <w:rPr>
          <w:rFonts w:ascii="Arial" w:hAnsi="Arial"/>
          <w:b/>
          <w:color w:val="000000"/>
          <w:sz w:val="20"/>
          <w:szCs w:val="20"/>
        </w:rPr>
        <w:t>– Modelo</w:t>
      </w:r>
      <w:r w:rsidRPr="00B00B0E">
        <w:rPr>
          <w:rFonts w:ascii="Arial" w:hAnsi="Arial"/>
          <w:b/>
          <w:color w:val="000000"/>
          <w:sz w:val="20"/>
          <w:szCs w:val="20"/>
        </w:rPr>
        <w:t xml:space="preserve"> CAPM: </w:t>
      </w:r>
      <w:r w:rsidR="00E41CEA" w:rsidRPr="00B00B0E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E41CEA"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harpe, </w:t>
      </w:r>
      <w:r w:rsidR="00E41CEA" w:rsidRPr="00B00B0E">
        <w:rPr>
          <w:rFonts w:ascii="Arial" w:hAnsi="Arial" w:cs="Arial"/>
          <w:color w:val="000000"/>
          <w:sz w:val="20"/>
          <w:szCs w:val="20"/>
          <w:lang w:val="en-US"/>
        </w:rPr>
        <w:t>G</w:t>
      </w:r>
      <w:r w:rsidR="00E41CEA"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ordon &amp; </w:t>
      </w:r>
      <w:r w:rsidR="00E41CEA" w:rsidRPr="00B00B0E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="00E41CEA" w:rsidRPr="00B00B0E">
        <w:rPr>
          <w:rFonts w:ascii="Arial" w:hAnsi="Arial" w:cs="Arial"/>
          <w:color w:val="000000"/>
          <w:sz w:val="20"/>
          <w:szCs w:val="20"/>
          <w:lang w:val="en-US"/>
        </w:rPr>
        <w:t>ailey</w:t>
      </w:r>
      <w:r w:rsidR="00E41CEA" w:rsidRPr="00B00B0E">
        <w:rPr>
          <w:rFonts w:ascii="Arial" w:hAnsi="Arial"/>
          <w:color w:val="000000"/>
          <w:sz w:val="20"/>
          <w:szCs w:val="20"/>
        </w:rPr>
        <w:t xml:space="preserve"> </w:t>
      </w:r>
      <w:r w:rsidR="000A531C" w:rsidRPr="00B00B0E">
        <w:rPr>
          <w:rFonts w:ascii="Arial" w:hAnsi="Arial"/>
          <w:color w:val="000000"/>
          <w:sz w:val="20"/>
          <w:szCs w:val="20"/>
        </w:rPr>
        <w:t>(</w:t>
      </w:r>
      <w:r w:rsidR="00E41CEA" w:rsidRPr="00B00B0E">
        <w:rPr>
          <w:rFonts w:ascii="Arial" w:hAnsi="Arial"/>
          <w:color w:val="000000"/>
          <w:sz w:val="20"/>
          <w:szCs w:val="20"/>
        </w:rPr>
        <w:t>SG</w:t>
      </w:r>
      <w:r w:rsidR="000A531C" w:rsidRPr="00B00B0E">
        <w:rPr>
          <w:rFonts w:ascii="Arial" w:hAnsi="Arial"/>
          <w:color w:val="000000"/>
          <w:sz w:val="20"/>
          <w:szCs w:val="20"/>
        </w:rPr>
        <w:t xml:space="preserve">B) </w:t>
      </w:r>
      <w:r w:rsidRPr="00B00B0E">
        <w:rPr>
          <w:rFonts w:ascii="Arial" w:hAnsi="Arial"/>
          <w:color w:val="000000"/>
          <w:sz w:val="20"/>
          <w:szCs w:val="20"/>
        </w:rPr>
        <w:t>(cap.1</w:t>
      </w:r>
      <w:r w:rsidR="00E41CEA" w:rsidRPr="00B00B0E">
        <w:rPr>
          <w:rFonts w:ascii="Arial" w:hAnsi="Arial"/>
          <w:color w:val="000000"/>
          <w:sz w:val="20"/>
          <w:szCs w:val="20"/>
        </w:rPr>
        <w:t>0</w:t>
      </w:r>
      <w:r w:rsidRPr="00B00B0E">
        <w:rPr>
          <w:rFonts w:ascii="Arial" w:hAnsi="Arial"/>
          <w:color w:val="000000"/>
          <w:sz w:val="20"/>
          <w:szCs w:val="20"/>
        </w:rPr>
        <w:t>)</w:t>
      </w:r>
    </w:p>
    <w:p w:rsidR="001C730B" w:rsidRPr="001C730B" w:rsidRDefault="00E41CEA" w:rsidP="001C730B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Hipóteses d</w:t>
      </w:r>
      <w:r w:rsidR="001C730B">
        <w:rPr>
          <w:rFonts w:ascii="Arial" w:hAnsi="Arial"/>
          <w:sz w:val="20"/>
          <w:szCs w:val="20"/>
        </w:rPr>
        <w:t>o modelo de precificação de ativos CAPM</w:t>
      </w:r>
      <w:r w:rsidR="001C730B">
        <w:rPr>
          <w:rFonts w:ascii="Arial" w:hAnsi="Arial"/>
          <w:sz w:val="20"/>
          <w:szCs w:val="20"/>
        </w:rPr>
        <w:t xml:space="preserve">: </w:t>
      </w:r>
      <w:r w:rsidR="000A531C">
        <w:rPr>
          <w:rFonts w:ascii="Arial" w:hAnsi="Arial"/>
          <w:sz w:val="20"/>
          <w:szCs w:val="20"/>
        </w:rPr>
        <w:t>SGB</w:t>
      </w:r>
      <w:r w:rsidR="001C730B">
        <w:rPr>
          <w:rFonts w:ascii="Arial" w:hAnsi="Arial"/>
          <w:sz w:val="20"/>
          <w:szCs w:val="20"/>
        </w:rPr>
        <w:t xml:space="preserve"> (p</w:t>
      </w:r>
      <w:r w:rsidR="000A531C">
        <w:rPr>
          <w:rFonts w:ascii="Arial" w:hAnsi="Arial"/>
          <w:sz w:val="20"/>
          <w:szCs w:val="20"/>
        </w:rPr>
        <w:t>. 261-262</w:t>
      </w:r>
      <w:r w:rsidR="001C730B">
        <w:rPr>
          <w:rFonts w:ascii="Arial" w:hAnsi="Arial"/>
          <w:sz w:val="20"/>
          <w:szCs w:val="20"/>
        </w:rPr>
        <w:t>)</w:t>
      </w:r>
    </w:p>
    <w:p w:rsidR="000A531C" w:rsidRPr="000A531C" w:rsidRDefault="000A531C" w:rsidP="001C730B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A linha do mercado de capitais: SGB (p. 263-277, p. 287-289)</w:t>
      </w:r>
    </w:p>
    <w:p w:rsidR="001C730B" w:rsidRPr="000A531C" w:rsidRDefault="000A531C" w:rsidP="00022B2E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0A531C">
        <w:rPr>
          <w:rFonts w:ascii="Arial" w:hAnsi="Arial"/>
          <w:sz w:val="20"/>
          <w:szCs w:val="20"/>
        </w:rPr>
        <w:t xml:space="preserve">Extensões do </w:t>
      </w:r>
      <w:r w:rsidR="001C730B" w:rsidRPr="000A531C">
        <w:rPr>
          <w:rFonts w:ascii="Arial" w:hAnsi="Arial"/>
          <w:sz w:val="20"/>
          <w:szCs w:val="20"/>
        </w:rPr>
        <w:t>CAPM</w:t>
      </w:r>
      <w:r>
        <w:rPr>
          <w:rFonts w:ascii="Arial" w:hAnsi="Arial"/>
          <w:sz w:val="20"/>
          <w:szCs w:val="20"/>
        </w:rPr>
        <w:t xml:space="preserve">: SGB (p. </w:t>
      </w:r>
      <w:r w:rsidR="001C730B" w:rsidRPr="000A531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282-287)</w:t>
      </w:r>
    </w:p>
    <w:p w:rsidR="000A531C" w:rsidRPr="00B00B0E" w:rsidRDefault="006606A3" w:rsidP="000A531C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B00B0E">
        <w:rPr>
          <w:rFonts w:ascii="Arial" w:hAnsi="Arial"/>
          <w:b/>
          <w:color w:val="000000"/>
          <w:sz w:val="20"/>
          <w:szCs w:val="20"/>
        </w:rPr>
        <w:t xml:space="preserve">Tópico </w:t>
      </w:r>
      <w:r w:rsidR="000A531C" w:rsidRPr="00B00B0E">
        <w:rPr>
          <w:rFonts w:ascii="Arial" w:hAnsi="Arial"/>
          <w:b/>
          <w:color w:val="000000"/>
          <w:sz w:val="20"/>
          <w:szCs w:val="20"/>
        </w:rPr>
        <w:t>7</w:t>
      </w:r>
      <w:r w:rsidRPr="00B00B0E">
        <w:rPr>
          <w:rFonts w:ascii="Arial" w:hAnsi="Arial"/>
          <w:b/>
          <w:color w:val="000000"/>
          <w:sz w:val="20"/>
          <w:szCs w:val="20"/>
        </w:rPr>
        <w:t xml:space="preserve"> – </w:t>
      </w:r>
      <w:r w:rsidR="000A531C" w:rsidRPr="00B00B0E">
        <w:rPr>
          <w:rFonts w:ascii="Arial" w:hAnsi="Arial"/>
          <w:b/>
          <w:color w:val="000000"/>
          <w:sz w:val="20"/>
          <w:szCs w:val="20"/>
        </w:rPr>
        <w:t>Modelos de fator</w:t>
      </w:r>
      <w:r w:rsidRPr="00B00B0E">
        <w:rPr>
          <w:rFonts w:ascii="Arial" w:hAnsi="Arial"/>
          <w:b/>
          <w:color w:val="000000"/>
          <w:sz w:val="20"/>
          <w:szCs w:val="20"/>
        </w:rPr>
        <w:t xml:space="preserve">: </w:t>
      </w:r>
      <w:r w:rsidR="000A531C" w:rsidRPr="00B00B0E">
        <w:rPr>
          <w:rFonts w:ascii="Arial" w:hAnsi="Arial" w:cs="Arial"/>
          <w:color w:val="000000"/>
          <w:sz w:val="20"/>
          <w:szCs w:val="20"/>
          <w:lang w:val="en-US"/>
        </w:rPr>
        <w:t>Sharpe, Gordon &amp; Bailey</w:t>
      </w:r>
      <w:r w:rsidR="000A531C" w:rsidRPr="00B00B0E">
        <w:rPr>
          <w:rFonts w:ascii="Arial" w:hAnsi="Arial"/>
          <w:color w:val="000000"/>
          <w:sz w:val="20"/>
          <w:szCs w:val="20"/>
        </w:rPr>
        <w:t xml:space="preserve"> (SGB) (cap.1</w:t>
      </w:r>
      <w:r w:rsidR="000A531C" w:rsidRPr="00B00B0E">
        <w:rPr>
          <w:rFonts w:ascii="Arial" w:hAnsi="Arial"/>
          <w:color w:val="000000"/>
          <w:sz w:val="20"/>
          <w:szCs w:val="20"/>
        </w:rPr>
        <w:t>1</w:t>
      </w:r>
      <w:r w:rsidR="000A531C" w:rsidRPr="00B00B0E">
        <w:rPr>
          <w:rFonts w:ascii="Arial" w:hAnsi="Arial"/>
          <w:color w:val="000000"/>
          <w:sz w:val="20"/>
          <w:szCs w:val="20"/>
        </w:rPr>
        <w:t>)</w:t>
      </w:r>
    </w:p>
    <w:p w:rsidR="000A531C" w:rsidRPr="000A531C" w:rsidRDefault="000A531C" w:rsidP="000A531C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Introdução:  </w:t>
      </w:r>
      <w:r>
        <w:rPr>
          <w:rFonts w:ascii="Arial" w:hAnsi="Arial"/>
          <w:sz w:val="20"/>
          <w:szCs w:val="20"/>
        </w:rPr>
        <w:t xml:space="preserve">SGB (p. </w:t>
      </w:r>
      <w:r w:rsidRPr="000A531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93</w:t>
      </w: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299</w:t>
      </w:r>
      <w:r>
        <w:rPr>
          <w:rFonts w:ascii="Arial" w:hAnsi="Arial"/>
          <w:sz w:val="20"/>
          <w:szCs w:val="20"/>
        </w:rPr>
        <w:t>)</w:t>
      </w:r>
    </w:p>
    <w:p w:rsidR="000A531C" w:rsidRPr="000A531C" w:rsidRDefault="000A531C" w:rsidP="000A531C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Modelos de múltiplos fatores</w:t>
      </w:r>
      <w:r>
        <w:rPr>
          <w:rFonts w:ascii="Arial" w:hAnsi="Arial"/>
          <w:sz w:val="20"/>
          <w:szCs w:val="20"/>
        </w:rPr>
        <w:t xml:space="preserve">: SGB (p. </w:t>
      </w:r>
      <w:r w:rsidRPr="000A531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300</w:t>
      </w: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308</w:t>
      </w:r>
      <w:r>
        <w:rPr>
          <w:rFonts w:ascii="Arial" w:hAnsi="Arial"/>
          <w:sz w:val="20"/>
          <w:szCs w:val="20"/>
        </w:rPr>
        <w:t>)</w:t>
      </w:r>
    </w:p>
    <w:p w:rsidR="000A531C" w:rsidRPr="000A531C" w:rsidRDefault="000A531C" w:rsidP="000A531C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Abordagem cross-section</w:t>
      </w:r>
      <w:r>
        <w:rPr>
          <w:rFonts w:ascii="Arial" w:hAnsi="Arial"/>
          <w:sz w:val="20"/>
          <w:szCs w:val="20"/>
        </w:rPr>
        <w:t xml:space="preserve">: SGB (p. </w:t>
      </w:r>
      <w:r>
        <w:rPr>
          <w:rFonts w:ascii="Arial" w:hAnsi="Arial"/>
          <w:sz w:val="20"/>
          <w:szCs w:val="20"/>
        </w:rPr>
        <w:t>309</w:t>
      </w: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315</w:t>
      </w:r>
      <w:r>
        <w:rPr>
          <w:rFonts w:ascii="Arial" w:hAnsi="Arial"/>
          <w:sz w:val="20"/>
          <w:szCs w:val="20"/>
        </w:rPr>
        <w:t>)</w:t>
      </w:r>
    </w:p>
    <w:p w:rsidR="000A531C" w:rsidRPr="00B00B0E" w:rsidRDefault="006606A3" w:rsidP="000A531C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B00B0E">
        <w:rPr>
          <w:rFonts w:ascii="Arial" w:hAnsi="Arial"/>
          <w:b/>
          <w:color w:val="000000"/>
          <w:sz w:val="20"/>
          <w:szCs w:val="20"/>
        </w:rPr>
        <w:t xml:space="preserve">Tópico </w:t>
      </w:r>
      <w:r w:rsidR="000A531C" w:rsidRPr="00B00B0E">
        <w:rPr>
          <w:rFonts w:ascii="Arial" w:hAnsi="Arial"/>
          <w:b/>
          <w:color w:val="000000"/>
          <w:sz w:val="20"/>
          <w:szCs w:val="20"/>
        </w:rPr>
        <w:t>8</w:t>
      </w:r>
      <w:r w:rsidRPr="00B00B0E">
        <w:rPr>
          <w:rFonts w:ascii="Arial" w:hAnsi="Arial"/>
          <w:b/>
          <w:color w:val="000000"/>
          <w:sz w:val="20"/>
          <w:szCs w:val="20"/>
        </w:rPr>
        <w:t xml:space="preserve"> – </w:t>
      </w:r>
      <w:r w:rsidR="000A531C" w:rsidRPr="00B00B0E">
        <w:rPr>
          <w:rFonts w:ascii="Arial" w:hAnsi="Arial"/>
          <w:b/>
          <w:color w:val="000000"/>
          <w:sz w:val="20"/>
          <w:szCs w:val="20"/>
        </w:rPr>
        <w:t xml:space="preserve">Modelo </w:t>
      </w:r>
      <w:r w:rsidRPr="00B00B0E">
        <w:rPr>
          <w:rFonts w:ascii="Arial" w:hAnsi="Arial"/>
          <w:b/>
          <w:color w:val="000000"/>
          <w:sz w:val="20"/>
          <w:szCs w:val="20"/>
        </w:rPr>
        <w:t xml:space="preserve">APT: </w:t>
      </w:r>
      <w:r w:rsidR="000A531C" w:rsidRPr="00B00B0E">
        <w:rPr>
          <w:rFonts w:ascii="Arial" w:hAnsi="Arial" w:cs="Arial"/>
          <w:color w:val="000000"/>
          <w:sz w:val="20"/>
          <w:szCs w:val="20"/>
          <w:lang w:val="en-US"/>
        </w:rPr>
        <w:t>Sharpe, Gordon &amp; Bailey</w:t>
      </w:r>
      <w:r w:rsidR="000A531C" w:rsidRPr="00B00B0E">
        <w:rPr>
          <w:rFonts w:ascii="Arial" w:hAnsi="Arial"/>
          <w:color w:val="000000"/>
          <w:sz w:val="20"/>
          <w:szCs w:val="20"/>
        </w:rPr>
        <w:t xml:space="preserve"> (SGB) (cap.1</w:t>
      </w:r>
      <w:r w:rsidR="00B00B0E" w:rsidRPr="00B00B0E">
        <w:rPr>
          <w:rFonts w:ascii="Arial" w:hAnsi="Arial"/>
          <w:color w:val="000000"/>
          <w:sz w:val="20"/>
          <w:szCs w:val="20"/>
        </w:rPr>
        <w:t>2</w:t>
      </w:r>
      <w:r w:rsidR="000A531C" w:rsidRPr="00B00B0E">
        <w:rPr>
          <w:rFonts w:ascii="Arial" w:hAnsi="Arial"/>
          <w:color w:val="000000"/>
          <w:sz w:val="20"/>
          <w:szCs w:val="20"/>
        </w:rPr>
        <w:t>)</w:t>
      </w:r>
    </w:p>
    <w:p w:rsidR="000A531C" w:rsidRPr="00B00B0E" w:rsidRDefault="00B00B0E" w:rsidP="000A531C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Princípio de arbitragem</w:t>
      </w:r>
      <w:r w:rsidR="000A531C">
        <w:rPr>
          <w:rFonts w:ascii="Arial" w:hAnsi="Arial"/>
          <w:sz w:val="20"/>
          <w:szCs w:val="20"/>
        </w:rPr>
        <w:t>: SGB (p. 3</w:t>
      </w:r>
      <w:r>
        <w:rPr>
          <w:rFonts w:ascii="Arial" w:hAnsi="Arial"/>
          <w:sz w:val="20"/>
          <w:szCs w:val="20"/>
        </w:rPr>
        <w:t>22</w:t>
      </w:r>
      <w:r w:rsidR="000A531C">
        <w:rPr>
          <w:rFonts w:ascii="Arial" w:hAnsi="Arial"/>
          <w:sz w:val="20"/>
          <w:szCs w:val="20"/>
        </w:rPr>
        <w:t>-3</w:t>
      </w:r>
      <w:r>
        <w:rPr>
          <w:rFonts w:ascii="Arial" w:hAnsi="Arial"/>
          <w:sz w:val="20"/>
          <w:szCs w:val="20"/>
        </w:rPr>
        <w:t>25</w:t>
      </w:r>
      <w:r w:rsidR="000A531C">
        <w:rPr>
          <w:rFonts w:ascii="Arial" w:hAnsi="Arial"/>
          <w:sz w:val="20"/>
          <w:szCs w:val="20"/>
        </w:rPr>
        <w:t>)</w:t>
      </w:r>
    </w:p>
    <w:p w:rsidR="00B00B0E" w:rsidRPr="00B00B0E" w:rsidRDefault="00B00B0E" w:rsidP="000A531C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Equação de precificação do APT: SGB (p. 326-331)</w:t>
      </w:r>
    </w:p>
    <w:p w:rsidR="00B00B0E" w:rsidRPr="00B00B0E" w:rsidRDefault="00B00B0E" w:rsidP="00B00B0E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B00B0E">
        <w:rPr>
          <w:rFonts w:ascii="Arial" w:hAnsi="Arial"/>
          <w:sz w:val="20"/>
          <w:szCs w:val="20"/>
        </w:rPr>
        <w:t xml:space="preserve">APT com </w:t>
      </w:r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 xml:space="preserve">odelos de múltiplos fatores: SGB (p. </w:t>
      </w:r>
      <w:r w:rsidRPr="000A531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31</w:t>
      </w:r>
      <w:r>
        <w:rPr>
          <w:rFonts w:ascii="Arial" w:hAnsi="Arial"/>
          <w:sz w:val="20"/>
          <w:szCs w:val="20"/>
        </w:rPr>
        <w:t>-3</w:t>
      </w:r>
      <w:r>
        <w:rPr>
          <w:rFonts w:ascii="Arial" w:hAnsi="Arial"/>
          <w:sz w:val="20"/>
          <w:szCs w:val="20"/>
        </w:rPr>
        <w:t>33</w:t>
      </w:r>
      <w:r>
        <w:rPr>
          <w:rFonts w:ascii="Arial" w:hAnsi="Arial"/>
          <w:sz w:val="20"/>
          <w:szCs w:val="20"/>
        </w:rPr>
        <w:t>)</w:t>
      </w:r>
    </w:p>
    <w:p w:rsidR="00B00B0E" w:rsidRPr="00B00B0E" w:rsidRDefault="00B00B0E" w:rsidP="00B00B0E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B00B0E">
        <w:rPr>
          <w:rFonts w:ascii="Arial" w:hAnsi="Arial"/>
          <w:sz w:val="20"/>
          <w:szCs w:val="20"/>
        </w:rPr>
        <w:t>Coeficientes beta e sensibilidades dos fatores: SGB (p. 334-335)</w:t>
      </w:r>
    </w:p>
    <w:p w:rsidR="006606A3" w:rsidRPr="00B00B0E" w:rsidRDefault="00B00B0E" w:rsidP="00D55C91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B00B0E">
        <w:rPr>
          <w:rFonts w:ascii="Arial" w:hAnsi="Arial"/>
          <w:sz w:val="20"/>
          <w:szCs w:val="20"/>
        </w:rPr>
        <w:t xml:space="preserve">Identificação dos fatores no modelo APT: SGB (p. 337-338) </w:t>
      </w:r>
    </w:p>
    <w:p w:rsidR="00B00B0E" w:rsidRDefault="00B00B0E" w:rsidP="001A612B">
      <w:pPr>
        <w:spacing w:after="0"/>
        <w:rPr>
          <w:rFonts w:ascii="Arial" w:hAnsi="Arial"/>
          <w:b/>
          <w:lang w:val="en-US"/>
        </w:rPr>
      </w:pPr>
    </w:p>
    <w:p w:rsidR="00022285" w:rsidRPr="00B00B0E" w:rsidRDefault="00022285" w:rsidP="001A612B">
      <w:pPr>
        <w:spacing w:after="0"/>
        <w:rPr>
          <w:rFonts w:ascii="Arial" w:hAnsi="Arial"/>
          <w:b/>
          <w:lang w:val="en-US"/>
        </w:rPr>
      </w:pPr>
      <w:proofErr w:type="spellStart"/>
      <w:r w:rsidRPr="00B00B0E">
        <w:rPr>
          <w:rFonts w:ascii="Arial" w:hAnsi="Arial"/>
          <w:b/>
          <w:lang w:val="en-US"/>
        </w:rPr>
        <w:t>Bibliografia</w:t>
      </w:r>
      <w:proofErr w:type="spellEnd"/>
      <w:r w:rsidRPr="00B00B0E">
        <w:rPr>
          <w:rFonts w:ascii="Arial" w:hAnsi="Arial"/>
          <w:b/>
          <w:lang w:val="en-US"/>
        </w:rPr>
        <w:t xml:space="preserve"> </w:t>
      </w:r>
    </w:p>
    <w:p w:rsidR="0069554D" w:rsidRPr="00B00B0E" w:rsidRDefault="0069554D" w:rsidP="0069554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00B0E">
        <w:rPr>
          <w:rFonts w:ascii="Arial" w:hAnsi="Arial" w:cs="Arial"/>
          <w:color w:val="000000"/>
          <w:sz w:val="20"/>
          <w:szCs w:val="20"/>
          <w:lang w:val="en-US"/>
        </w:rPr>
        <w:t>COPELAND, T.; WESTON, F. Financial Theory and Corporate Policy. Reading, Addison-Wesley, 1988.</w:t>
      </w:r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>Capítulos</w:t>
      </w:r>
      <w:proofErr w:type="spellEnd"/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gramStart"/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>1</w:t>
      </w:r>
      <w:proofErr w:type="gramEnd"/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 a 6)</w:t>
      </w:r>
      <w:r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B00B0E" w:rsidRPr="00B00B0E" w:rsidRDefault="00B00B0E" w:rsidP="00B00B0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SHARPE, W. F.; GORDON, A.J.; BAILEY, J. V. </w:t>
      </w:r>
      <w:proofErr w:type="spellStart"/>
      <w:r w:rsidRPr="00B00B0E">
        <w:rPr>
          <w:rFonts w:ascii="Arial" w:hAnsi="Arial" w:cs="Arial"/>
          <w:color w:val="000000"/>
          <w:sz w:val="20"/>
          <w:szCs w:val="20"/>
          <w:lang w:val="en-US"/>
        </w:rPr>
        <w:t>Investiments</w:t>
      </w:r>
      <w:proofErr w:type="spellEnd"/>
      <w:r w:rsidRPr="00B00B0E">
        <w:rPr>
          <w:rFonts w:ascii="Arial" w:hAnsi="Arial" w:cs="Arial"/>
          <w:color w:val="000000"/>
          <w:sz w:val="20"/>
          <w:szCs w:val="20"/>
          <w:lang w:val="en-US"/>
        </w:rPr>
        <w:t>. 5ª ed. Prentice Hall: New Jersey. 1999.</w:t>
      </w:r>
      <w:r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00B0E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spellStart"/>
      <w:r w:rsidRPr="00B00B0E">
        <w:rPr>
          <w:rFonts w:ascii="Arial" w:hAnsi="Arial" w:cs="Arial"/>
          <w:color w:val="000000"/>
          <w:sz w:val="20"/>
          <w:szCs w:val="20"/>
          <w:lang w:val="en-US"/>
        </w:rPr>
        <w:t>Capítulos</w:t>
      </w:r>
      <w:proofErr w:type="spellEnd"/>
      <w:r w:rsidRPr="00B00B0E">
        <w:rPr>
          <w:rFonts w:ascii="Arial" w:hAnsi="Arial" w:cs="Arial"/>
          <w:color w:val="000000"/>
          <w:sz w:val="20"/>
          <w:szCs w:val="20"/>
          <w:lang w:val="en-US"/>
        </w:rPr>
        <w:t>: 1</w:t>
      </w:r>
      <w:r w:rsidRPr="00B00B0E">
        <w:rPr>
          <w:rFonts w:ascii="Arial" w:hAnsi="Arial" w:cs="Arial"/>
          <w:color w:val="000000"/>
          <w:sz w:val="20"/>
          <w:szCs w:val="20"/>
          <w:lang w:val="en-US"/>
        </w:rPr>
        <w:t>0 a 12</w:t>
      </w:r>
      <w:r w:rsidRPr="00B00B0E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022285" w:rsidRPr="00B00B0E" w:rsidRDefault="00022285" w:rsidP="001A612B">
      <w:pPr>
        <w:spacing w:after="0"/>
        <w:rPr>
          <w:rFonts w:ascii="Arial" w:hAnsi="Arial"/>
          <w:i/>
          <w:lang w:val="en-US"/>
        </w:rPr>
      </w:pPr>
      <w:proofErr w:type="spellStart"/>
      <w:r w:rsidRPr="00B00B0E">
        <w:rPr>
          <w:rFonts w:ascii="Arial" w:hAnsi="Arial"/>
          <w:i/>
          <w:lang w:val="en-US"/>
        </w:rPr>
        <w:t>Bibliografia</w:t>
      </w:r>
      <w:proofErr w:type="spellEnd"/>
      <w:r w:rsidRPr="00B00B0E">
        <w:rPr>
          <w:rFonts w:ascii="Arial" w:hAnsi="Arial"/>
          <w:i/>
          <w:lang w:val="en-US"/>
        </w:rPr>
        <w:t xml:space="preserve"> </w:t>
      </w:r>
      <w:proofErr w:type="spellStart"/>
      <w:r w:rsidRPr="00B00B0E">
        <w:rPr>
          <w:rFonts w:ascii="Arial" w:hAnsi="Arial"/>
          <w:i/>
          <w:lang w:val="en-US"/>
        </w:rPr>
        <w:t>complementar</w:t>
      </w:r>
      <w:proofErr w:type="spellEnd"/>
    </w:p>
    <w:p w:rsidR="00B00B0E" w:rsidRPr="00B00B0E" w:rsidRDefault="00B00B0E" w:rsidP="00B00B0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ROSS, S. A.; WESTERFIELD, R. W. &amp; Jaffe, Jeffrey Corporate Finance. 8ª </w:t>
      </w:r>
      <w:proofErr w:type="gramStart"/>
      <w:r w:rsidRPr="00B00B0E">
        <w:rPr>
          <w:rFonts w:ascii="Arial" w:hAnsi="Arial" w:cs="Arial"/>
          <w:color w:val="000000"/>
          <w:sz w:val="20"/>
          <w:szCs w:val="20"/>
          <w:lang w:val="en-US"/>
        </w:rPr>
        <w:t>ed</w:t>
      </w:r>
      <w:proofErr w:type="gramEnd"/>
      <w:r w:rsidRPr="00B00B0E">
        <w:rPr>
          <w:rFonts w:ascii="Arial" w:hAnsi="Arial" w:cs="Arial"/>
          <w:color w:val="000000"/>
          <w:sz w:val="20"/>
          <w:szCs w:val="20"/>
          <w:lang w:val="en-US"/>
        </w:rPr>
        <w:t>. New York: McGraw Hill Irwin. 2088.</w:t>
      </w:r>
    </w:p>
    <w:p w:rsidR="00B00B0E" w:rsidRPr="00B00B0E" w:rsidRDefault="00B00B0E" w:rsidP="00B00B0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00B0E">
        <w:rPr>
          <w:rFonts w:ascii="Arial" w:hAnsi="Arial" w:cs="Arial"/>
          <w:color w:val="000000"/>
          <w:sz w:val="20"/>
          <w:szCs w:val="20"/>
          <w:lang w:val="en-US"/>
        </w:rPr>
        <w:t>SHARPE, W Portfolio Theory and Capital Markets. New York: McGraw Hill. 1970.</w:t>
      </w:r>
    </w:p>
    <w:p w:rsidR="00B00B0E" w:rsidRDefault="00B00B0E" w:rsidP="001A612B">
      <w:pPr>
        <w:spacing w:after="0"/>
        <w:rPr>
          <w:rFonts w:ascii="Arial" w:hAnsi="Arial"/>
          <w:b/>
          <w:lang w:val="en-US"/>
        </w:rPr>
      </w:pPr>
    </w:p>
    <w:p w:rsidR="00022285" w:rsidRPr="00A36611" w:rsidRDefault="00022285" w:rsidP="001A612B">
      <w:pPr>
        <w:spacing w:after="0"/>
        <w:rPr>
          <w:rFonts w:ascii="Arial" w:hAnsi="Arial"/>
          <w:b/>
        </w:rPr>
      </w:pPr>
      <w:r w:rsidRPr="00A36611">
        <w:rPr>
          <w:rFonts w:ascii="Arial" w:hAnsi="Arial"/>
          <w:b/>
        </w:rPr>
        <w:t>Avaliação</w:t>
      </w:r>
    </w:p>
    <w:p w:rsidR="00022285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Duas provas de conteúdo bimestral de mesmo peso. Provas com exercícios para serem solucionados.</w:t>
      </w:r>
    </w:p>
    <w:p w:rsidR="00877321" w:rsidRPr="00CE3320" w:rsidRDefault="00877321" w:rsidP="001A612B">
      <w:pPr>
        <w:spacing w:after="0"/>
        <w:rPr>
          <w:rFonts w:ascii="Arial" w:hAnsi="Arial"/>
          <w:color w:val="000000" w:themeColor="text1"/>
        </w:rPr>
      </w:pPr>
      <w:r w:rsidRPr="00CE3320">
        <w:rPr>
          <w:rFonts w:ascii="Arial" w:hAnsi="Arial"/>
          <w:color w:val="000000" w:themeColor="text1"/>
        </w:rPr>
        <w:t>Aprovação</w:t>
      </w:r>
    </w:p>
    <w:p w:rsidR="00877321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Critério de aprovação: serão aprovados os alunos com nota igual ou superior a 5,0 e mínimo de 70% de frequência.</w:t>
      </w:r>
    </w:p>
    <w:p w:rsidR="00877321" w:rsidRPr="00CE3320" w:rsidRDefault="00877321" w:rsidP="001A612B">
      <w:pPr>
        <w:spacing w:after="0"/>
        <w:rPr>
          <w:rFonts w:ascii="Arial" w:hAnsi="Arial"/>
        </w:rPr>
      </w:pPr>
      <w:r w:rsidRPr="00CE3320">
        <w:rPr>
          <w:rFonts w:ascii="Arial" w:hAnsi="Arial"/>
        </w:rPr>
        <w:t>Norma de Recuperação</w:t>
      </w:r>
    </w:p>
    <w:p w:rsidR="00877321" w:rsidRPr="001A612B" w:rsidRDefault="00877321" w:rsidP="00CE3320">
      <w:p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A nota final para alunos que fizerem a reavaliação será a média simples entre a nota da prova de reavaliação e a média final alcançada antes da prova de reavaliação. Mas o aluno deve tirar nota mínima 5,0 nesta prova para ser aprovado.</w:t>
      </w:r>
    </w:p>
    <w:p w:rsidR="00CE3320" w:rsidRDefault="00CE3320" w:rsidP="00CE3320">
      <w:pPr>
        <w:spacing w:after="0" w:line="240" w:lineRule="auto"/>
        <w:ind w:left="540" w:hanging="540"/>
        <w:rPr>
          <w:rFonts w:ascii="Arial" w:hAnsi="Arial"/>
          <w:b/>
        </w:rPr>
      </w:pPr>
    </w:p>
    <w:p w:rsidR="00022285" w:rsidRPr="00A8386C" w:rsidRDefault="00022285" w:rsidP="00CE3320">
      <w:pPr>
        <w:spacing w:after="0" w:line="240" w:lineRule="auto"/>
        <w:ind w:left="540" w:hanging="540"/>
        <w:rPr>
          <w:rFonts w:ascii="Arial" w:hAnsi="Arial"/>
          <w:b/>
        </w:rPr>
      </w:pPr>
      <w:r w:rsidRPr="00A8386C">
        <w:rPr>
          <w:rFonts w:ascii="Arial" w:hAnsi="Arial"/>
          <w:b/>
        </w:rPr>
        <w:t>Data das provas</w:t>
      </w:r>
    </w:p>
    <w:p w:rsidR="00022285" w:rsidRPr="00A8386C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>
        <w:rPr>
          <w:rFonts w:ascii="Arial" w:hAnsi="Arial" w:cs="Arial"/>
          <w:color w:val="000000"/>
        </w:rPr>
        <w:t>2</w:t>
      </w:r>
      <w:r w:rsidR="0069554D">
        <w:rPr>
          <w:rFonts w:ascii="Arial" w:hAnsi="Arial" w:cs="Arial"/>
          <w:color w:val="000000"/>
        </w:rPr>
        <w:t>9</w:t>
      </w:r>
      <w:r w:rsidRPr="00A8386C">
        <w:rPr>
          <w:rFonts w:ascii="Arial" w:hAnsi="Arial" w:cs="Arial"/>
          <w:color w:val="000000"/>
        </w:rPr>
        <w:t xml:space="preserve"> de </w:t>
      </w:r>
      <w:r w:rsidR="0069554D">
        <w:rPr>
          <w:rFonts w:ascii="Arial" w:hAnsi="Arial" w:cs="Arial"/>
          <w:color w:val="000000"/>
        </w:rPr>
        <w:t>setembro</w:t>
      </w:r>
    </w:p>
    <w:p w:rsidR="00022285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 w:rsidR="0069554D">
        <w:rPr>
          <w:rFonts w:ascii="Arial" w:hAnsi="Arial" w:cs="Arial"/>
          <w:color w:val="000000"/>
        </w:rPr>
        <w:t>17</w:t>
      </w:r>
      <w:r w:rsidRPr="00A8386C">
        <w:rPr>
          <w:rFonts w:ascii="Arial" w:hAnsi="Arial" w:cs="Arial"/>
          <w:color w:val="000000"/>
        </w:rPr>
        <w:t xml:space="preserve"> de </w:t>
      </w:r>
      <w:r w:rsidR="0069554D">
        <w:rPr>
          <w:rFonts w:ascii="Arial" w:hAnsi="Arial" w:cs="Arial"/>
          <w:color w:val="000000"/>
        </w:rPr>
        <w:t>novembro</w:t>
      </w:r>
    </w:p>
    <w:p w:rsidR="0062374E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 xml:space="preserve">Prova substitutiva: </w:t>
      </w:r>
    </w:p>
    <w:p w:rsidR="0062374E" w:rsidRPr="0062374E" w:rsidRDefault="00022285" w:rsidP="0062374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69554D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  <w:r w:rsidRPr="00A8386C">
        <w:rPr>
          <w:rFonts w:ascii="Arial" w:hAnsi="Arial" w:cs="Arial"/>
          <w:color w:val="000000"/>
        </w:rPr>
        <w:t xml:space="preserve">de </w:t>
      </w:r>
      <w:r w:rsidR="0069554D">
        <w:rPr>
          <w:rFonts w:ascii="Arial" w:hAnsi="Arial" w:cs="Arial"/>
          <w:color w:val="000000"/>
        </w:rPr>
        <w:t>novembro</w:t>
      </w:r>
    </w:p>
    <w:p w:rsidR="0062374E" w:rsidRPr="0062374E" w:rsidRDefault="0062374E" w:rsidP="0062374E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62374E">
        <w:rPr>
          <w:rFonts w:ascii="Arial" w:hAnsi="Arial" w:cs="Arial"/>
          <w:color w:val="000000"/>
          <w:lang w:val="en-US"/>
        </w:rPr>
        <w:t xml:space="preserve">     </w:t>
      </w:r>
      <w:r w:rsidRPr="0062374E">
        <w:rPr>
          <w:rFonts w:ascii="Arial" w:hAnsi="Arial" w:cs="Arial"/>
          <w:color w:val="000000"/>
          <w:lang w:val="en-US"/>
        </w:rPr>
        <w:tab/>
      </w:r>
    </w:p>
    <w:p w:rsidR="00022285" w:rsidRPr="0062374E" w:rsidRDefault="00022285" w:rsidP="00CE3320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2374E" w:rsidRPr="00A8386C" w:rsidRDefault="0062374E" w:rsidP="00CE3320">
      <w:pPr>
        <w:spacing w:after="0" w:line="240" w:lineRule="auto"/>
        <w:rPr>
          <w:rFonts w:ascii="Arial" w:hAnsi="Arial" w:cs="Arial"/>
          <w:vanish/>
          <w:color w:val="000000"/>
        </w:rPr>
      </w:pPr>
    </w:p>
    <w:p w:rsidR="00022285" w:rsidRPr="00A8386C" w:rsidRDefault="00022285" w:rsidP="00022285">
      <w:pPr>
        <w:rPr>
          <w:rFonts w:ascii="Arial" w:hAnsi="Arial" w:cs="Arial"/>
          <w:vanish/>
          <w:color w:val="000000"/>
        </w:rPr>
      </w:pPr>
    </w:p>
    <w:sectPr w:rsidR="00022285" w:rsidRPr="00A8386C" w:rsidSect="009F43B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F5" w:rsidRDefault="009F5AF5" w:rsidP="001A612B">
      <w:pPr>
        <w:spacing w:after="0" w:line="240" w:lineRule="auto"/>
      </w:pPr>
      <w:r>
        <w:separator/>
      </w:r>
    </w:p>
  </w:endnote>
  <w:endnote w:type="continuationSeparator" w:id="0">
    <w:p w:rsidR="009F5AF5" w:rsidRDefault="009F5AF5" w:rsidP="001A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563701"/>
      <w:docPartObj>
        <w:docPartGallery w:val="Page Numbers (Bottom of Page)"/>
        <w:docPartUnique/>
      </w:docPartObj>
    </w:sdtPr>
    <w:sdtEndPr/>
    <w:sdtContent>
      <w:p w:rsidR="001A612B" w:rsidRDefault="001A61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E6">
          <w:rPr>
            <w:noProof/>
          </w:rPr>
          <w:t>2</w:t>
        </w:r>
        <w:r>
          <w:fldChar w:fldCharType="end"/>
        </w:r>
      </w:p>
    </w:sdtContent>
  </w:sdt>
  <w:p w:rsidR="001A612B" w:rsidRDefault="001A6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F5" w:rsidRDefault="009F5AF5" w:rsidP="001A612B">
      <w:pPr>
        <w:spacing w:after="0" w:line="240" w:lineRule="auto"/>
      </w:pPr>
      <w:r>
        <w:separator/>
      </w:r>
    </w:p>
  </w:footnote>
  <w:footnote w:type="continuationSeparator" w:id="0">
    <w:p w:rsidR="009F5AF5" w:rsidRDefault="009F5AF5" w:rsidP="001A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C65"/>
    <w:multiLevelType w:val="hybridMultilevel"/>
    <w:tmpl w:val="4B102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C08"/>
    <w:multiLevelType w:val="hybridMultilevel"/>
    <w:tmpl w:val="0CEE4BA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BE8"/>
    <w:multiLevelType w:val="hybridMultilevel"/>
    <w:tmpl w:val="95601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492A"/>
    <w:multiLevelType w:val="hybridMultilevel"/>
    <w:tmpl w:val="405EC14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48C9"/>
    <w:multiLevelType w:val="hybridMultilevel"/>
    <w:tmpl w:val="F3CA0FC8"/>
    <w:lvl w:ilvl="0" w:tplc="424A6B6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A980BDA"/>
    <w:multiLevelType w:val="hybridMultilevel"/>
    <w:tmpl w:val="D4F8B4CA"/>
    <w:lvl w:ilvl="0" w:tplc="54467D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A1764E"/>
    <w:multiLevelType w:val="hybridMultilevel"/>
    <w:tmpl w:val="F9165E18"/>
    <w:lvl w:ilvl="0" w:tplc="FE7A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2"/>
    <w:rsid w:val="00022285"/>
    <w:rsid w:val="00042D25"/>
    <w:rsid w:val="000A531C"/>
    <w:rsid w:val="000F1A0E"/>
    <w:rsid w:val="0019155E"/>
    <w:rsid w:val="00197539"/>
    <w:rsid w:val="001A612B"/>
    <w:rsid w:val="001C730B"/>
    <w:rsid w:val="002842A9"/>
    <w:rsid w:val="003710B2"/>
    <w:rsid w:val="003D21E6"/>
    <w:rsid w:val="004131D7"/>
    <w:rsid w:val="005F2E7E"/>
    <w:rsid w:val="0062374E"/>
    <w:rsid w:val="006606A3"/>
    <w:rsid w:val="0069554D"/>
    <w:rsid w:val="00726F67"/>
    <w:rsid w:val="00830846"/>
    <w:rsid w:val="00877321"/>
    <w:rsid w:val="009F43B2"/>
    <w:rsid w:val="009F457C"/>
    <w:rsid w:val="009F5AF5"/>
    <w:rsid w:val="00B00B0E"/>
    <w:rsid w:val="00BB1CEB"/>
    <w:rsid w:val="00BF5B63"/>
    <w:rsid w:val="00CE3320"/>
    <w:rsid w:val="00D118D6"/>
    <w:rsid w:val="00D35EB2"/>
    <w:rsid w:val="00D466C5"/>
    <w:rsid w:val="00E11062"/>
    <w:rsid w:val="00E13116"/>
    <w:rsid w:val="00E228A2"/>
    <w:rsid w:val="00E41CEA"/>
    <w:rsid w:val="00F0476E"/>
    <w:rsid w:val="00F9287A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FBD2-9CFF-498D-B4D1-F8208A6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3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12B"/>
  </w:style>
  <w:style w:type="paragraph" w:styleId="Rodap">
    <w:name w:val="footer"/>
    <w:basedOn w:val="Normal"/>
    <w:link w:val="Rodap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1B87-7CEF-4E50-8B3F-3406BAA8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feijo</dc:creator>
  <cp:keywords/>
  <dc:description/>
  <cp:lastModifiedBy>Ricardo Luis Chaves Feijo</cp:lastModifiedBy>
  <cp:revision>5</cp:revision>
  <cp:lastPrinted>2016-08-03T16:16:00Z</cp:lastPrinted>
  <dcterms:created xsi:type="dcterms:W3CDTF">2016-08-03T14:06:00Z</dcterms:created>
  <dcterms:modified xsi:type="dcterms:W3CDTF">2016-08-03T16:20:00Z</dcterms:modified>
</cp:coreProperties>
</file>