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7D" w:rsidRPr="00CD217D" w:rsidRDefault="00CD217D" w:rsidP="00CD217D">
      <w:pPr>
        <w:spacing w:after="240"/>
        <w:jc w:val="center"/>
        <w:rPr>
          <w:sz w:val="36"/>
          <w:szCs w:val="24"/>
        </w:rPr>
      </w:pPr>
      <w:r w:rsidRPr="00CD217D">
        <w:rPr>
          <w:sz w:val="36"/>
          <w:szCs w:val="24"/>
        </w:rPr>
        <w:t>Disciplina: FLC1261 – Leitura e Produção de Textos II - FFLCH-USP</w:t>
      </w:r>
    </w:p>
    <w:p w:rsidR="00B843BC" w:rsidRPr="00CD217D" w:rsidRDefault="00B843BC" w:rsidP="00B843BC">
      <w:pPr>
        <w:spacing w:after="0" w:line="240" w:lineRule="auto"/>
        <w:jc w:val="both"/>
        <w:rPr>
          <w:sz w:val="28"/>
        </w:rPr>
      </w:pPr>
      <w:r w:rsidRPr="00CD217D">
        <w:rPr>
          <w:sz w:val="28"/>
        </w:rPr>
        <w:t xml:space="preserve">BEHRENS, M.A. Projetos de aprendizagem colaborativa num paradigma emergente. In: MORAN, J. M.; BEHRENS, M. A. e MASSETO, M. T. </w:t>
      </w:r>
      <w:r w:rsidRPr="00CD217D">
        <w:rPr>
          <w:i/>
          <w:sz w:val="28"/>
        </w:rPr>
        <w:t>Novas tecnologias e mediação pedagógica</w:t>
      </w:r>
      <w:r w:rsidRPr="00CD217D">
        <w:rPr>
          <w:sz w:val="28"/>
        </w:rPr>
        <w:t>. 19.ed. Campinas, SP: Papirus, 2012, p. 67-132.</w:t>
      </w:r>
    </w:p>
    <w:p w:rsidR="00B843BC" w:rsidRPr="00CD217D" w:rsidRDefault="00B843BC" w:rsidP="00F02C05">
      <w:pPr>
        <w:jc w:val="both"/>
        <w:rPr>
          <w:sz w:val="28"/>
        </w:rPr>
      </w:pPr>
    </w:p>
    <w:p w:rsidR="00F02C05" w:rsidRPr="00CD217D" w:rsidRDefault="005C798E" w:rsidP="00F02C05">
      <w:pPr>
        <w:jc w:val="both"/>
        <w:rPr>
          <w:sz w:val="28"/>
        </w:rPr>
      </w:pPr>
      <w:r w:rsidRPr="00CD217D">
        <w:rPr>
          <w:sz w:val="28"/>
        </w:rPr>
        <w:t xml:space="preserve">Fragmento </w:t>
      </w:r>
      <w:r w:rsidR="00BE3D5E" w:rsidRPr="00CD217D">
        <w:rPr>
          <w:sz w:val="28"/>
        </w:rPr>
        <w:t xml:space="preserve">sobre as bases da aprendizagem colaborativa (paradigma emergente): aliança entre os pressupostos da </w:t>
      </w:r>
      <w:r w:rsidR="00BE3D5E" w:rsidRPr="00CD217D">
        <w:rPr>
          <w:i/>
          <w:sz w:val="28"/>
        </w:rPr>
        <w:t>visão holística</w:t>
      </w:r>
      <w:r w:rsidR="00BE3D5E" w:rsidRPr="00CD217D">
        <w:rPr>
          <w:sz w:val="28"/>
        </w:rPr>
        <w:t xml:space="preserve">, da </w:t>
      </w:r>
      <w:r w:rsidR="00BE3D5E" w:rsidRPr="00CD217D">
        <w:rPr>
          <w:i/>
          <w:sz w:val="28"/>
        </w:rPr>
        <w:t>abordagem progressista</w:t>
      </w:r>
      <w:r w:rsidR="00BE3D5E" w:rsidRPr="00CD217D">
        <w:rPr>
          <w:sz w:val="28"/>
        </w:rPr>
        <w:t xml:space="preserve"> (busca de transformação social) e do </w:t>
      </w:r>
      <w:r w:rsidR="00BE3D5E" w:rsidRPr="00CD217D">
        <w:rPr>
          <w:i/>
          <w:sz w:val="28"/>
        </w:rPr>
        <w:t>ensino como pesquisa</w:t>
      </w:r>
      <w:r w:rsidR="00BE3D5E" w:rsidRPr="00CD217D">
        <w:rPr>
          <w:sz w:val="28"/>
        </w:rPr>
        <w:t xml:space="preserve">, instrumentalizada pela tecnologia inovadora. </w:t>
      </w:r>
    </w:p>
    <w:p w:rsidR="00C27D63" w:rsidRDefault="00C27D63" w:rsidP="00F02C05">
      <w:pPr>
        <w:jc w:val="both"/>
        <w:rPr>
          <w:sz w:val="28"/>
        </w:rPr>
      </w:pPr>
    </w:p>
    <w:p w:rsidR="00B843BC" w:rsidRPr="00CD217D" w:rsidRDefault="00B843BC" w:rsidP="00F02C05">
      <w:pPr>
        <w:jc w:val="both"/>
        <w:rPr>
          <w:sz w:val="28"/>
        </w:rPr>
      </w:pPr>
      <w:r w:rsidRPr="00CD217D">
        <w:rPr>
          <w:sz w:val="28"/>
        </w:rPr>
        <w:t xml:space="preserve">Páginas 92 e 93 </w:t>
      </w:r>
    </w:p>
    <w:p w:rsidR="00C27D63" w:rsidRDefault="00C27D63" w:rsidP="00F02C05">
      <w:pPr>
        <w:jc w:val="both"/>
        <w:rPr>
          <w:sz w:val="28"/>
        </w:rPr>
      </w:pPr>
    </w:p>
    <w:p w:rsidR="008F40C0" w:rsidRPr="00CD217D" w:rsidRDefault="006C4DE5" w:rsidP="00F02C05">
      <w:pPr>
        <w:jc w:val="both"/>
        <w:rPr>
          <w:sz w:val="28"/>
        </w:rPr>
      </w:pPr>
      <w:bookmarkStart w:id="0" w:name="_GoBack"/>
      <w:bookmarkEnd w:id="0"/>
      <w:r w:rsidRPr="00CD217D">
        <w:rPr>
          <w:sz w:val="28"/>
        </w:rPr>
        <w:t xml:space="preserve">3. A </w:t>
      </w:r>
      <w:r w:rsidRPr="00CD217D">
        <w:rPr>
          <w:i/>
          <w:sz w:val="28"/>
        </w:rPr>
        <w:t>visão holística</w:t>
      </w:r>
      <w:r w:rsidRPr="00CD217D">
        <w:rPr>
          <w:sz w:val="28"/>
        </w:rPr>
        <w:t xml:space="preserve"> caracteriza a prática pedagógica num paradigma emergente aliada ao ensino com pesquisa e à abordagem progressista. A proposição da visão holística contempla processos de construção</w:t>
      </w:r>
      <w:r w:rsidR="001B4C08" w:rsidRPr="00CD217D">
        <w:rPr>
          <w:sz w:val="28"/>
        </w:rPr>
        <w:t xml:space="preserve"> de uma sociedade a partir da formação de homens e mulheres, que se pautam nos princípios éticos, da dignidade humana, da paz, da justiça, do respeito, da solidariedade e da defesa do meio ambiente.</w:t>
      </w:r>
    </w:p>
    <w:p w:rsidR="001B4C08" w:rsidRPr="00CD217D" w:rsidRDefault="001B4C08" w:rsidP="00F02C05">
      <w:pPr>
        <w:jc w:val="both"/>
        <w:rPr>
          <w:sz w:val="28"/>
        </w:rPr>
      </w:pPr>
      <w:r w:rsidRPr="00CD217D">
        <w:rPr>
          <w:sz w:val="28"/>
        </w:rPr>
        <w:t>A superação do paradigma newtoniano-cartesiano nas últimas décadas do século</w:t>
      </w:r>
      <w:r w:rsidR="005C798E" w:rsidRPr="00CD217D">
        <w:rPr>
          <w:sz w:val="28"/>
        </w:rPr>
        <w:t xml:space="preserve"> </w:t>
      </w:r>
      <w:r w:rsidRPr="00CD217D">
        <w:rPr>
          <w:sz w:val="28"/>
        </w:rPr>
        <w:t>XX, provocada pelo avanço na ciência assentado nos princípios da física qu</w:t>
      </w:r>
      <w:r w:rsidR="005C798E" w:rsidRPr="00CD217D">
        <w:rPr>
          <w:sz w:val="28"/>
        </w:rPr>
        <w:t>ântica, implica oferecer uma prá</w:t>
      </w:r>
      <w:r w:rsidRPr="00CD217D">
        <w:rPr>
          <w:sz w:val="28"/>
        </w:rPr>
        <w:t xml:space="preserve">tica pedagógica com visão de totalidade, </w:t>
      </w:r>
      <w:r w:rsidR="00557A47" w:rsidRPr="00CD217D">
        <w:rPr>
          <w:sz w:val="28"/>
        </w:rPr>
        <w:t>que propõe o conhecimento em rede, em sistemas integrados e interconectados.</w:t>
      </w:r>
    </w:p>
    <w:p w:rsidR="00557A47" w:rsidRPr="00CD217D" w:rsidRDefault="00557A47" w:rsidP="00F02C05">
      <w:pPr>
        <w:jc w:val="both"/>
        <w:rPr>
          <w:sz w:val="28"/>
        </w:rPr>
      </w:pPr>
      <w:r w:rsidRPr="00CD217D">
        <w:rPr>
          <w:sz w:val="28"/>
        </w:rPr>
        <w:t>A visão holística busca a perspectiva interdisciplinar, superando a fragmentação, a divisão, a compartimentalização do conhecimento. O processo educativo numa abordagem holística implica aprender a conhecer, aprender a fazer, aprender a conviver, aprender a aprender, aprender a ser. Neste contexto de múltiplas aprendizagens, leva em consideração processos de superação das dualidades propostas no paradigma newtoniano-cartesiano, entre razão-emoção, corpo-alma, objetivo-subjetivo e sujeito-objeto, entre outras.</w:t>
      </w:r>
    </w:p>
    <w:p w:rsidR="00557A47" w:rsidRPr="00CD217D" w:rsidRDefault="00557A47" w:rsidP="00F02C05">
      <w:pPr>
        <w:jc w:val="both"/>
        <w:rPr>
          <w:sz w:val="28"/>
        </w:rPr>
      </w:pPr>
      <w:r w:rsidRPr="00CD217D">
        <w:rPr>
          <w:sz w:val="28"/>
        </w:rPr>
        <w:t xml:space="preserve">Concebendo o universo como uma totalidade indivisa, a visão holística apresenta o mundo como um “complicado tecido de eventos, no qual conexões de diferentes tipos se alternam, se sobrepõem ou se combinam e, por meio disso, determinam a textura do todo” (Capra, 1995, p. 42). Nesse processo de inter-relações, a consciência crítica e a sensibilidade deverão ser contempladas nas ações docentes, contribuindo para a </w:t>
      </w:r>
      <w:r w:rsidRPr="00CD217D">
        <w:rPr>
          <w:sz w:val="28"/>
        </w:rPr>
        <w:lastRenderedPageBreak/>
        <w:t>construção de uma sociedade que leve em consideração o sentido da existência, da humanidade, e da vida sadia com todos os seres no planeta.</w:t>
      </w:r>
    </w:p>
    <w:p w:rsidR="00557A47" w:rsidRPr="00CD217D" w:rsidRDefault="00557A47" w:rsidP="00F02C05">
      <w:pPr>
        <w:jc w:val="both"/>
        <w:rPr>
          <w:sz w:val="28"/>
        </w:rPr>
      </w:pPr>
      <w:r w:rsidRPr="00CD217D">
        <w:rPr>
          <w:sz w:val="28"/>
        </w:rPr>
        <w:t xml:space="preserve">A visão holística recebe outras denominações como ecológica ou sistêmica. A visão sistêmica ou holística apresenta o sentido de rede, de teia, de conexão, de sistemas integrados. O paradigma holístico propõe que homem e mulher sejam vistos como seres indivisos, buscando a unicidade na aliança de razão e emoção e de corpo e alma. Como sujeito </w:t>
      </w:r>
      <w:proofErr w:type="spellStart"/>
      <w:r w:rsidRPr="00CD217D">
        <w:rPr>
          <w:sz w:val="28"/>
        </w:rPr>
        <w:t>cognoscente</w:t>
      </w:r>
      <w:proofErr w:type="spellEnd"/>
      <w:r w:rsidRPr="00CD217D">
        <w:rPr>
          <w:sz w:val="28"/>
        </w:rPr>
        <w:t>, valoriza a reflexão, a ação, a curiosidade, o espírito crítico, a incerteza, a provisoriedade e o questionamento. Concebe a produção do conhecimento com autonomia, criticidade e com espírito investigativo.</w:t>
      </w:r>
    </w:p>
    <w:p w:rsidR="005C798E" w:rsidRPr="00CD217D" w:rsidRDefault="005C798E" w:rsidP="00F02C05">
      <w:pPr>
        <w:jc w:val="both"/>
        <w:rPr>
          <w:sz w:val="28"/>
        </w:rPr>
      </w:pPr>
    </w:p>
    <w:p w:rsidR="005C798E" w:rsidRPr="00CD217D" w:rsidRDefault="005C798E" w:rsidP="00F02C05">
      <w:pPr>
        <w:jc w:val="both"/>
        <w:rPr>
          <w:sz w:val="28"/>
        </w:rPr>
      </w:pPr>
    </w:p>
    <w:p w:rsidR="005C798E" w:rsidRPr="00CD217D" w:rsidRDefault="00CD217D" w:rsidP="00CD217D">
      <w:pPr>
        <w:jc w:val="center"/>
        <w:rPr>
          <w:sz w:val="28"/>
        </w:rPr>
      </w:pPr>
      <w:r>
        <w:rPr>
          <w:sz w:val="28"/>
        </w:rPr>
        <w:t>- - -</w:t>
      </w:r>
    </w:p>
    <w:p w:rsidR="00CD217D" w:rsidRDefault="00CD217D" w:rsidP="005C798E">
      <w:pPr>
        <w:jc w:val="both"/>
        <w:rPr>
          <w:sz w:val="28"/>
        </w:rPr>
      </w:pPr>
    </w:p>
    <w:p w:rsidR="00CD217D" w:rsidRDefault="00CD217D" w:rsidP="005C798E">
      <w:pPr>
        <w:jc w:val="both"/>
        <w:rPr>
          <w:sz w:val="28"/>
        </w:rPr>
      </w:pPr>
    </w:p>
    <w:p w:rsidR="0084248C" w:rsidRPr="00CD217D" w:rsidRDefault="005C798E" w:rsidP="005C798E">
      <w:pPr>
        <w:jc w:val="both"/>
        <w:rPr>
          <w:b/>
          <w:sz w:val="28"/>
        </w:rPr>
      </w:pPr>
      <w:r w:rsidRPr="00CD217D">
        <w:rPr>
          <w:sz w:val="28"/>
        </w:rPr>
        <w:t xml:space="preserve">HOUAISS, Antônio; VILLAR, Mauro de Salles. </w:t>
      </w:r>
      <w:r w:rsidRPr="00CD217D">
        <w:rPr>
          <w:i/>
          <w:sz w:val="28"/>
        </w:rPr>
        <w:t>Minidicionário Houais</w:t>
      </w:r>
      <w:r w:rsidR="0084248C" w:rsidRPr="00CD217D">
        <w:rPr>
          <w:i/>
          <w:sz w:val="28"/>
        </w:rPr>
        <w:t>s da Língua Portuguesa</w:t>
      </w:r>
      <w:r w:rsidR="0084248C" w:rsidRPr="00CD217D">
        <w:rPr>
          <w:sz w:val="28"/>
        </w:rPr>
        <w:t xml:space="preserve">. Rio de </w:t>
      </w:r>
      <w:r w:rsidRPr="00CD217D">
        <w:rPr>
          <w:sz w:val="28"/>
        </w:rPr>
        <w:t>Janeiro: Objetiva, 2</w:t>
      </w:r>
      <w:r w:rsidR="0084248C" w:rsidRPr="00CD217D">
        <w:rPr>
          <w:sz w:val="28"/>
        </w:rPr>
        <w:t>001</w:t>
      </w:r>
      <w:r w:rsidRPr="00CD217D">
        <w:rPr>
          <w:sz w:val="28"/>
        </w:rPr>
        <w:t>.</w:t>
      </w:r>
    </w:p>
    <w:p w:rsidR="0084248C" w:rsidRPr="00CD217D" w:rsidRDefault="0084248C" w:rsidP="005C798E">
      <w:pPr>
        <w:jc w:val="both"/>
        <w:rPr>
          <w:b/>
          <w:sz w:val="28"/>
        </w:rPr>
      </w:pPr>
    </w:p>
    <w:p w:rsidR="005C798E" w:rsidRPr="00CD217D" w:rsidRDefault="005C798E" w:rsidP="005C798E">
      <w:pPr>
        <w:jc w:val="both"/>
        <w:rPr>
          <w:sz w:val="28"/>
        </w:rPr>
      </w:pPr>
      <w:r w:rsidRPr="00CD217D">
        <w:rPr>
          <w:b/>
          <w:sz w:val="28"/>
        </w:rPr>
        <w:t xml:space="preserve">re.de </w:t>
      </w:r>
      <w:proofErr w:type="spellStart"/>
      <w:r w:rsidRPr="00CD217D">
        <w:rPr>
          <w:i/>
          <w:color w:val="FF0000"/>
          <w:sz w:val="28"/>
        </w:rPr>
        <w:t>s.f</w:t>
      </w:r>
      <w:proofErr w:type="spellEnd"/>
      <w:r w:rsidRPr="00CD217D">
        <w:rPr>
          <w:i/>
          <w:color w:val="FF0000"/>
          <w:sz w:val="28"/>
        </w:rPr>
        <w:t>.</w:t>
      </w:r>
      <w:r w:rsidRPr="00CD217D">
        <w:rPr>
          <w:color w:val="FF0000"/>
          <w:sz w:val="28"/>
        </w:rPr>
        <w:t xml:space="preserve"> </w:t>
      </w:r>
      <w:r w:rsidRPr="00CD217D">
        <w:rPr>
          <w:b/>
          <w:sz w:val="28"/>
        </w:rPr>
        <w:t xml:space="preserve">1 </w:t>
      </w:r>
      <w:r w:rsidRPr="00CD217D">
        <w:rPr>
          <w:sz w:val="28"/>
        </w:rPr>
        <w:t xml:space="preserve">trançado que forma tecido vazado, us. Em pesca, esporte etc. </w:t>
      </w:r>
      <w:r w:rsidRPr="00CD217D">
        <w:rPr>
          <w:b/>
          <w:sz w:val="28"/>
        </w:rPr>
        <w:t>2</w:t>
      </w:r>
      <w:r w:rsidRPr="00CD217D">
        <w:rPr>
          <w:sz w:val="28"/>
        </w:rPr>
        <w:t xml:space="preserve"> leito oscilante, ger. de pano, preso à parede por dois punhos </w:t>
      </w:r>
      <w:r w:rsidRPr="00CD217D">
        <w:rPr>
          <w:b/>
          <w:sz w:val="28"/>
        </w:rPr>
        <w:t>3</w:t>
      </w:r>
      <w:r w:rsidRPr="00CD217D">
        <w:rPr>
          <w:sz w:val="28"/>
        </w:rPr>
        <w:t xml:space="preserve"> conjunto de meios de comunicação, informação ou transporte </w:t>
      </w:r>
      <w:r w:rsidRPr="00CD217D">
        <w:rPr>
          <w:b/>
          <w:sz w:val="28"/>
        </w:rPr>
        <w:t>4</w:t>
      </w:r>
      <w:r w:rsidRPr="00CD217D">
        <w:rPr>
          <w:sz w:val="28"/>
        </w:rPr>
        <w:t xml:space="preserve"> canalização que distribui água, esgoto, gás </w:t>
      </w:r>
      <w:r w:rsidRPr="00CD217D">
        <w:rPr>
          <w:b/>
          <w:sz w:val="28"/>
        </w:rPr>
        <w:t>5</w:t>
      </w:r>
      <w:r w:rsidRPr="00CD217D">
        <w:rPr>
          <w:sz w:val="28"/>
        </w:rPr>
        <w:t xml:space="preserve"> distribuidor de energia </w:t>
      </w:r>
      <w:r w:rsidRPr="00CD217D">
        <w:rPr>
          <w:b/>
          <w:sz w:val="28"/>
        </w:rPr>
        <w:t>6</w:t>
      </w:r>
      <w:r w:rsidRPr="00CD217D">
        <w:rPr>
          <w:sz w:val="28"/>
        </w:rPr>
        <w:t xml:space="preserve"> qualquer estrutura interligada </w:t>
      </w:r>
      <w:r w:rsidRPr="00CD217D">
        <w:rPr>
          <w:b/>
          <w:sz w:val="28"/>
        </w:rPr>
        <w:t>7</w:t>
      </w:r>
      <w:r w:rsidRPr="00CD217D">
        <w:rPr>
          <w:sz w:val="28"/>
        </w:rPr>
        <w:t xml:space="preserve"> </w:t>
      </w:r>
      <w:proofErr w:type="spellStart"/>
      <w:r w:rsidRPr="00CD217D">
        <w:rPr>
          <w:i/>
          <w:sz w:val="28"/>
        </w:rPr>
        <w:t>infrm</w:t>
      </w:r>
      <w:proofErr w:type="spellEnd"/>
      <w:r w:rsidRPr="00CD217D">
        <w:rPr>
          <w:i/>
          <w:sz w:val="28"/>
        </w:rPr>
        <w:t xml:space="preserve">. </w:t>
      </w:r>
      <w:proofErr w:type="gramStart"/>
      <w:r w:rsidR="0084248C" w:rsidRPr="00CD217D">
        <w:rPr>
          <w:sz w:val="28"/>
        </w:rPr>
        <w:t>I</w:t>
      </w:r>
      <w:r w:rsidRPr="00CD217D">
        <w:rPr>
          <w:sz w:val="28"/>
        </w:rPr>
        <w:t>nternet</w:t>
      </w:r>
      <w:r w:rsidR="0084248C" w:rsidRPr="00CD217D">
        <w:rPr>
          <w:sz w:val="28"/>
        </w:rPr>
        <w:t xml:space="preserve">  (</w:t>
      </w:r>
      <w:proofErr w:type="gramEnd"/>
      <w:r w:rsidR="0084248C" w:rsidRPr="00CD217D">
        <w:rPr>
          <w:sz w:val="28"/>
        </w:rPr>
        <w:t>p. 375)</w:t>
      </w:r>
    </w:p>
    <w:p w:rsidR="0084248C" w:rsidRPr="00CD217D" w:rsidRDefault="0084248C" w:rsidP="005C798E">
      <w:pPr>
        <w:jc w:val="both"/>
        <w:rPr>
          <w:sz w:val="28"/>
        </w:rPr>
      </w:pPr>
      <w:proofErr w:type="spellStart"/>
      <w:r w:rsidRPr="00CD217D">
        <w:rPr>
          <w:b/>
          <w:sz w:val="28"/>
        </w:rPr>
        <w:t>tei.a</w:t>
      </w:r>
      <w:proofErr w:type="spellEnd"/>
      <w:r w:rsidRPr="00CD217D">
        <w:rPr>
          <w:b/>
          <w:sz w:val="28"/>
        </w:rPr>
        <w:t xml:space="preserve"> </w:t>
      </w:r>
      <w:proofErr w:type="spellStart"/>
      <w:r w:rsidRPr="00CD217D">
        <w:rPr>
          <w:i/>
          <w:color w:val="FF0000"/>
          <w:sz w:val="28"/>
        </w:rPr>
        <w:t>s.f</w:t>
      </w:r>
      <w:proofErr w:type="spellEnd"/>
      <w:r w:rsidRPr="00CD217D">
        <w:rPr>
          <w:i/>
          <w:color w:val="FF0000"/>
          <w:sz w:val="28"/>
        </w:rPr>
        <w:t>.</w:t>
      </w:r>
      <w:r w:rsidRPr="00CD217D">
        <w:rPr>
          <w:sz w:val="28"/>
        </w:rPr>
        <w:t xml:space="preserve"> </w:t>
      </w:r>
      <w:r w:rsidRPr="00CD217D">
        <w:rPr>
          <w:b/>
          <w:sz w:val="28"/>
        </w:rPr>
        <w:t xml:space="preserve">1 </w:t>
      </w:r>
      <w:r w:rsidRPr="00CD217D">
        <w:rPr>
          <w:sz w:val="28"/>
        </w:rPr>
        <w:t xml:space="preserve">emaranhado de fios </w:t>
      </w:r>
      <w:r w:rsidRPr="00CD217D">
        <w:rPr>
          <w:b/>
          <w:sz w:val="28"/>
        </w:rPr>
        <w:t xml:space="preserve">2 </w:t>
      </w:r>
      <w:r w:rsidRPr="00CD217D">
        <w:rPr>
          <w:sz w:val="28"/>
        </w:rPr>
        <w:t xml:space="preserve">rede tecida pela aranha </w:t>
      </w:r>
      <w:r w:rsidRPr="00CD217D">
        <w:rPr>
          <w:b/>
          <w:sz w:val="28"/>
        </w:rPr>
        <w:t>3</w:t>
      </w:r>
      <w:r w:rsidRPr="00CD217D">
        <w:rPr>
          <w:sz w:val="28"/>
        </w:rPr>
        <w:t xml:space="preserve"> organização, </w:t>
      </w:r>
      <w:proofErr w:type="gramStart"/>
      <w:r w:rsidRPr="00CD217D">
        <w:rPr>
          <w:sz w:val="28"/>
        </w:rPr>
        <w:t>estrutura  (</w:t>
      </w:r>
      <w:proofErr w:type="gramEnd"/>
      <w:r w:rsidRPr="00CD217D">
        <w:rPr>
          <w:sz w:val="28"/>
        </w:rPr>
        <w:t>p. 425)</w:t>
      </w:r>
    </w:p>
    <w:p w:rsidR="0084248C" w:rsidRPr="00CD217D" w:rsidRDefault="0084248C" w:rsidP="005C798E">
      <w:pPr>
        <w:jc w:val="both"/>
        <w:rPr>
          <w:sz w:val="28"/>
        </w:rPr>
      </w:pPr>
    </w:p>
    <w:p w:rsidR="0084248C" w:rsidRPr="005C798E" w:rsidRDefault="0084248C" w:rsidP="005C798E">
      <w:pPr>
        <w:jc w:val="both"/>
      </w:pPr>
    </w:p>
    <w:sectPr w:rsidR="0084248C" w:rsidRPr="005C798E" w:rsidSect="00CD21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E5"/>
    <w:rsid w:val="001B4C08"/>
    <w:rsid w:val="00557A47"/>
    <w:rsid w:val="005C798E"/>
    <w:rsid w:val="006C4DE5"/>
    <w:rsid w:val="0084248C"/>
    <w:rsid w:val="008F40C0"/>
    <w:rsid w:val="00B843BC"/>
    <w:rsid w:val="00BE3D5E"/>
    <w:rsid w:val="00C27D63"/>
    <w:rsid w:val="00CD217D"/>
    <w:rsid w:val="00F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6A9F-1042-44B5-9B3F-87C2785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8</cp:revision>
  <dcterms:created xsi:type="dcterms:W3CDTF">2013-11-24T15:00:00Z</dcterms:created>
  <dcterms:modified xsi:type="dcterms:W3CDTF">2013-11-26T19:12:00Z</dcterms:modified>
</cp:coreProperties>
</file>