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4C" w:rsidRPr="00757D4C" w:rsidRDefault="00757D4C" w:rsidP="00757D4C">
      <w:pPr>
        <w:rPr>
          <w:b/>
          <w:sz w:val="40"/>
          <w:szCs w:val="40"/>
        </w:rPr>
      </w:pPr>
      <w:r w:rsidRPr="00757D4C">
        <w:rPr>
          <w:b/>
          <w:sz w:val="40"/>
          <w:szCs w:val="40"/>
        </w:rPr>
        <w:t>NOSSAS AVALIAÇÕES</w:t>
      </w:r>
    </w:p>
    <w:p w:rsidR="00757D4C" w:rsidRDefault="00757D4C" w:rsidP="00757D4C"/>
    <w:p w:rsidR="00757D4C" w:rsidRDefault="00757D4C" w:rsidP="00757D4C"/>
    <w:p w:rsidR="00757D4C" w:rsidRPr="00757D4C" w:rsidRDefault="00757D4C" w:rsidP="00757D4C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757D4C">
        <w:rPr>
          <w:b/>
        </w:rPr>
        <w:t>Relatorio</w:t>
      </w:r>
      <w:proofErr w:type="spellEnd"/>
      <w:r w:rsidRPr="00757D4C">
        <w:rPr>
          <w:b/>
        </w:rPr>
        <w:t xml:space="preserve"> de Palestras - </w:t>
      </w:r>
      <w:r w:rsidRPr="00757D4C">
        <w:rPr>
          <w:b/>
        </w:rPr>
        <w:t xml:space="preserve"> 13 de novembro. </w:t>
      </w:r>
    </w:p>
    <w:p w:rsidR="00757D4C" w:rsidRDefault="00757D4C" w:rsidP="00757D4C">
      <w:pPr>
        <w:ind w:left="360"/>
      </w:pPr>
      <w:r>
        <w:t>Em função dos eventos e palestras previstos para o semestre que contribuem para as discussões da disciplina, um dos instrumentos de avaliação deverá contemplar os resultados da participação nestes eventos.</w:t>
      </w:r>
    </w:p>
    <w:p w:rsidR="00757D4C" w:rsidRDefault="00757D4C" w:rsidP="00757D4C">
      <w:pPr>
        <w:ind w:left="360"/>
      </w:pPr>
      <w:r>
        <w:t xml:space="preserve">Assim, solicita-se que preparem, em duplas, um relatório sucinto sobre o conteúdo abordado acompanhado de comentário sobre as contribuições que evento propiciou para maior compreensão das relações entre entretenimento e turismo. </w:t>
      </w:r>
    </w:p>
    <w:p w:rsidR="00757D4C" w:rsidRDefault="00757D4C" w:rsidP="00757D4C">
      <w:pPr>
        <w:ind w:left="360"/>
      </w:pPr>
      <w:r>
        <w:t>- A economia criativa - Carla Fonseca- dia 01/10 (1 ponto)</w:t>
      </w:r>
    </w:p>
    <w:p w:rsidR="00757D4C" w:rsidRDefault="00757D4C" w:rsidP="00757D4C">
      <w:pPr>
        <w:ind w:left="360"/>
      </w:pPr>
      <w:r>
        <w:t>- Preparando uma programação cultural - equipe do SESC - 22/</w:t>
      </w:r>
      <w:proofErr w:type="gramStart"/>
      <w:r>
        <w:t>10  (</w:t>
      </w:r>
      <w:proofErr w:type="gramEnd"/>
      <w:r>
        <w:t>1 ponto)</w:t>
      </w:r>
    </w:p>
    <w:p w:rsidR="00757D4C" w:rsidRDefault="00757D4C" w:rsidP="00757D4C">
      <w:pPr>
        <w:ind w:left="360"/>
      </w:pPr>
      <w:r>
        <w:t>- I Seminário Turismo, Cultura e Comunicação - (2 pontos)</w:t>
      </w:r>
    </w:p>
    <w:p w:rsidR="00757D4C" w:rsidRDefault="00757D4C" w:rsidP="00757D4C"/>
    <w:p w:rsidR="00757D4C" w:rsidRPr="00757D4C" w:rsidRDefault="00757D4C" w:rsidP="00757D4C">
      <w:pPr>
        <w:pStyle w:val="PargrafodaLista"/>
        <w:numPr>
          <w:ilvl w:val="0"/>
          <w:numId w:val="1"/>
        </w:numPr>
        <w:rPr>
          <w:b/>
        </w:rPr>
      </w:pPr>
      <w:r w:rsidRPr="00757D4C">
        <w:rPr>
          <w:b/>
        </w:rPr>
        <w:t xml:space="preserve">Resenha </w:t>
      </w:r>
      <w:proofErr w:type="spellStart"/>
      <w:r w:rsidRPr="00757D4C">
        <w:rPr>
          <w:b/>
        </w:rPr>
        <w:t>Mainstream</w:t>
      </w:r>
      <w:proofErr w:type="spellEnd"/>
      <w:r w:rsidRPr="00757D4C">
        <w:rPr>
          <w:b/>
        </w:rPr>
        <w:t xml:space="preserve"> – 12 de novembro</w:t>
      </w:r>
    </w:p>
    <w:p w:rsidR="00757D4C" w:rsidRDefault="00757D4C" w:rsidP="00757D4C">
      <w:pPr>
        <w:pStyle w:val="PargrafodaLista"/>
        <w:ind w:left="360"/>
      </w:pPr>
      <w:r>
        <w:t xml:space="preserve">A atividade de leitura e resenha do livro </w:t>
      </w:r>
      <w:proofErr w:type="spellStart"/>
      <w:r>
        <w:t>Mainstream</w:t>
      </w:r>
      <w:proofErr w:type="spellEnd"/>
      <w:r>
        <w:t xml:space="preserve"> (3 pontos) está dividida em dois momentos:</w:t>
      </w:r>
    </w:p>
    <w:p w:rsidR="00757D4C" w:rsidRDefault="00757D4C" w:rsidP="00757D4C">
      <w:pPr>
        <w:pStyle w:val="PargrafodaLista"/>
        <w:ind w:left="360"/>
      </w:pPr>
    </w:p>
    <w:p w:rsidR="00757D4C" w:rsidRDefault="00757D4C" w:rsidP="00757D4C">
      <w:pPr>
        <w:pStyle w:val="PargrafodaLista"/>
        <w:ind w:left="360"/>
      </w:pPr>
      <w:r>
        <w:t xml:space="preserve">1o - leitura de um capítulo e apresentação em sala de aula para debate, com envio do </w:t>
      </w:r>
      <w:proofErr w:type="spellStart"/>
      <w:r>
        <w:t>ppt</w:t>
      </w:r>
      <w:proofErr w:type="spellEnd"/>
      <w:r>
        <w:t xml:space="preserve"> para disponibilização no </w:t>
      </w:r>
      <w:proofErr w:type="spellStart"/>
      <w:r>
        <w:t>moodle</w:t>
      </w:r>
      <w:proofErr w:type="spellEnd"/>
      <w:r>
        <w:t>, a fim de facilitar o trabalho posterior. Esta parte equivale a 1 ponto na nota</w:t>
      </w:r>
      <w:r>
        <w:t>.</w:t>
      </w:r>
    </w:p>
    <w:p w:rsidR="00757D4C" w:rsidRDefault="00757D4C" w:rsidP="00757D4C">
      <w:pPr>
        <w:pStyle w:val="PargrafodaLista"/>
        <w:ind w:left="360"/>
      </w:pPr>
    </w:p>
    <w:p w:rsidR="00757D4C" w:rsidRDefault="00757D4C" w:rsidP="00757D4C">
      <w:pPr>
        <w:pStyle w:val="PargrafodaLista"/>
        <w:ind w:left="360"/>
      </w:pPr>
      <w:r>
        <w:t xml:space="preserve">2o - resenha do livro - as duplas deverão preparar uma resenha crítica do livro todo, a partir </w:t>
      </w:r>
      <w:proofErr w:type="spellStart"/>
      <w:r>
        <w:t>dass</w:t>
      </w:r>
      <w:proofErr w:type="spellEnd"/>
      <w:r>
        <w:t xml:space="preserve"> apresentações realizadas em sala de aula, dos debates e que deverá ser complementada pela leitura do item Conclusão do livro (</w:t>
      </w:r>
      <w:proofErr w:type="spellStart"/>
      <w:r>
        <w:t>pg</w:t>
      </w:r>
      <w:proofErr w:type="spellEnd"/>
      <w:r>
        <w:t xml:space="preserve"> 445-474). Esta atividade equivale a 2 pontos. </w:t>
      </w:r>
    </w:p>
    <w:p w:rsidR="00757D4C" w:rsidRDefault="00757D4C" w:rsidP="00757D4C">
      <w:pPr>
        <w:pStyle w:val="PargrafodaLista"/>
        <w:ind w:left="360"/>
      </w:pPr>
    </w:p>
    <w:p w:rsidR="00757D4C" w:rsidRPr="00757D4C" w:rsidRDefault="00757D4C" w:rsidP="00757D4C">
      <w:pPr>
        <w:pStyle w:val="PargrafodaLista"/>
        <w:numPr>
          <w:ilvl w:val="0"/>
          <w:numId w:val="1"/>
        </w:numPr>
        <w:rPr>
          <w:b/>
        </w:rPr>
      </w:pPr>
      <w:r w:rsidRPr="00757D4C">
        <w:rPr>
          <w:b/>
        </w:rPr>
        <w:t>Destinos turísticos e entretenimento: construindo possibilidades – apresentação dia 19 ou 26 de novembro.</w:t>
      </w:r>
    </w:p>
    <w:p w:rsidR="00757D4C" w:rsidRDefault="00757D4C" w:rsidP="00757D4C">
      <w:pPr>
        <w:ind w:left="360"/>
      </w:pPr>
      <w:r>
        <w:t xml:space="preserve">Preparar uma proposta de roteiro de atividade no destino Monteiro Lobato considerando as premissas propostas pelo SESC para roteiros de Turismo Social. Ver material disponível no </w:t>
      </w:r>
      <w:proofErr w:type="spellStart"/>
      <w:r>
        <w:t>moodle</w:t>
      </w:r>
      <w:proofErr w:type="spellEnd"/>
      <w:r>
        <w:t>. A proposta deverá contemplar a seguinte estrutura:</w:t>
      </w:r>
    </w:p>
    <w:p w:rsidR="00757D4C" w:rsidRDefault="00757D4C" w:rsidP="00757D4C">
      <w:pPr>
        <w:ind w:left="360"/>
      </w:pPr>
      <w:r w:rsidRPr="00757D4C">
        <w:rPr>
          <w:i/>
        </w:rPr>
        <w:t xml:space="preserve">Apresentação </w:t>
      </w:r>
      <w:r>
        <w:t>– explicitar os critérios que foram utilizados para a elaboração da proposta, indicando de que maneira ela atende às premissas para roteiro de turismo social e de que maneira contribui para o fomento da economia criativa no destino. Também deverá considerar a possibilidade de inserção da comunidade local como consumidora da atividade/roteiro.</w:t>
      </w:r>
    </w:p>
    <w:p w:rsidR="00757D4C" w:rsidRDefault="00757D4C" w:rsidP="00757D4C">
      <w:pPr>
        <w:ind w:left="360"/>
      </w:pPr>
      <w:bookmarkStart w:id="0" w:name="_GoBack"/>
      <w:r w:rsidRPr="00757D4C">
        <w:rPr>
          <w:i/>
        </w:rPr>
        <w:t>Descrição:</w:t>
      </w:r>
      <w:r>
        <w:t xml:space="preserve">  </w:t>
      </w:r>
      <w:bookmarkEnd w:id="0"/>
      <w:r>
        <w:t xml:space="preserve">descrever detalhadamente as atividades, </w:t>
      </w:r>
      <w:proofErr w:type="spellStart"/>
      <w:r>
        <w:t>infra-estrutura</w:t>
      </w:r>
      <w:proofErr w:type="spellEnd"/>
      <w:r>
        <w:t xml:space="preserve">, equipamentos, serviços e recursos humanos que serão necessários para a implementação da proposta. </w:t>
      </w:r>
    </w:p>
    <w:sectPr w:rsidR="00757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56B05"/>
    <w:multiLevelType w:val="hybridMultilevel"/>
    <w:tmpl w:val="DAB626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757D4C"/>
    <w:rsid w:val="00C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719D-45D1-4623-813E-D1C2352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08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826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2013-10-29T17:39:00Z</dcterms:created>
  <dcterms:modified xsi:type="dcterms:W3CDTF">2013-10-29T17:50:00Z</dcterms:modified>
</cp:coreProperties>
</file>