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0A" w:rsidRPr="00F57B48" w:rsidRDefault="005C4FB6" w:rsidP="00CD0E0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F57B48">
        <w:rPr>
          <w:rFonts w:asciiTheme="minorHAnsi" w:hAnsiTheme="minorHAnsi"/>
          <w:b/>
          <w:sz w:val="24"/>
          <w:szCs w:val="24"/>
        </w:rPr>
        <w:t xml:space="preserve"> </w:t>
      </w:r>
      <w:r w:rsidR="00CD0E0A" w:rsidRPr="00F57B48">
        <w:rPr>
          <w:rFonts w:asciiTheme="minorHAnsi" w:hAnsiTheme="minorHAnsi"/>
          <w:b/>
          <w:sz w:val="24"/>
          <w:szCs w:val="24"/>
        </w:rPr>
        <w:t>Valuation</w:t>
      </w:r>
      <w:r w:rsidR="00595F20" w:rsidRPr="00F57B48">
        <w:rPr>
          <w:rFonts w:asciiTheme="minorHAnsi" w:hAnsiTheme="minorHAnsi"/>
          <w:b/>
          <w:sz w:val="24"/>
          <w:szCs w:val="24"/>
        </w:rPr>
        <w:t xml:space="preserve"> pela Abordagem do Valor Presente A</w:t>
      </w:r>
      <w:r w:rsidR="000D3940" w:rsidRPr="00F57B48">
        <w:rPr>
          <w:rFonts w:asciiTheme="minorHAnsi" w:hAnsiTheme="minorHAnsi"/>
          <w:b/>
          <w:sz w:val="24"/>
          <w:szCs w:val="24"/>
        </w:rPr>
        <w:t>justado (Adjusted Present Value – APV)</w:t>
      </w:r>
    </w:p>
    <w:p w:rsidR="00CD0E0A" w:rsidRPr="00F57B48" w:rsidRDefault="00CD0E0A" w:rsidP="00CD0E0A">
      <w:pPr>
        <w:spacing w:after="0" w:line="240" w:lineRule="auto"/>
        <w:jc w:val="both"/>
        <w:rPr>
          <w:rFonts w:asciiTheme="minorHAnsi" w:hAnsiTheme="minorHAnsi"/>
        </w:rPr>
      </w:pPr>
    </w:p>
    <w:p w:rsidR="000D3940" w:rsidRPr="00F57B48" w:rsidRDefault="000D3940" w:rsidP="00CD0E0A">
      <w:pPr>
        <w:spacing w:after="0" w:line="240" w:lineRule="auto"/>
        <w:jc w:val="both"/>
        <w:rPr>
          <w:rFonts w:asciiTheme="minorHAnsi" w:hAnsiTheme="minorHAnsi"/>
        </w:rPr>
      </w:pPr>
    </w:p>
    <w:p w:rsidR="000D3940" w:rsidRPr="00F57B48" w:rsidRDefault="000D3940" w:rsidP="000D3940">
      <w:pPr>
        <w:spacing w:after="0" w:line="240" w:lineRule="auto"/>
        <w:jc w:val="both"/>
        <w:rPr>
          <w:rFonts w:asciiTheme="minorHAnsi" w:hAnsiTheme="minorHAnsi"/>
        </w:rPr>
      </w:pPr>
      <w:r w:rsidRPr="00F57B48">
        <w:rPr>
          <w:rFonts w:asciiTheme="minorHAnsi" w:hAnsiTheme="minorHAnsi"/>
        </w:rPr>
        <w:t>A Cerâmica Vas</w:t>
      </w:r>
      <w:r w:rsidR="003B0F73" w:rsidRPr="00F57B48">
        <w:rPr>
          <w:rFonts w:asciiTheme="minorHAnsi" w:hAnsiTheme="minorHAnsi"/>
        </w:rPr>
        <w:t>s</w:t>
      </w:r>
      <w:r w:rsidRPr="00F57B48">
        <w:rPr>
          <w:rFonts w:asciiTheme="minorHAnsi" w:hAnsiTheme="minorHAnsi"/>
        </w:rPr>
        <w:t>ane S.A. é uma indústria de médio porte especializada na fabricação de pisos, porcelanatos e revestimentos de alto padrão de qualidade. A empresa vem experimentando há alguns anos a maturidade no seu ciclo de vida e espera crescer algo em torno de 4% ao ano a partir de agora. No ano corrente, a empresa apresentou um  lucro operacional de $ 35.820.000,00, antes do Imposto de Renda de 34%.</w:t>
      </w:r>
    </w:p>
    <w:p w:rsidR="000D3940" w:rsidRPr="00F57B48" w:rsidRDefault="000D3940" w:rsidP="000D3940">
      <w:pPr>
        <w:spacing w:after="0" w:line="240" w:lineRule="auto"/>
        <w:jc w:val="both"/>
        <w:rPr>
          <w:rFonts w:asciiTheme="minorHAnsi" w:hAnsiTheme="minorHAnsi"/>
        </w:rPr>
      </w:pPr>
    </w:p>
    <w:p w:rsidR="000D3940" w:rsidRPr="00F57B48" w:rsidRDefault="000D3940" w:rsidP="000D3940">
      <w:pPr>
        <w:spacing w:after="0" w:line="240" w:lineRule="auto"/>
        <w:jc w:val="both"/>
        <w:rPr>
          <w:rFonts w:asciiTheme="minorHAnsi" w:hAnsiTheme="minorHAnsi"/>
        </w:rPr>
      </w:pPr>
      <w:r w:rsidRPr="00F57B48">
        <w:rPr>
          <w:rFonts w:asciiTheme="minorHAnsi" w:hAnsiTheme="minorHAnsi"/>
        </w:rPr>
        <w:t>Os gastos anuais previstos para a compra de ativos fixos são de $ 8.000.000,00, sendo esse total, 10% maior que o valor da cota total de depreciação anual dos seus ativos imobilizados.</w:t>
      </w:r>
      <w:r w:rsidR="001F69FF" w:rsidRPr="00F57B48">
        <w:rPr>
          <w:rFonts w:asciiTheme="minorHAnsi" w:hAnsiTheme="minorHAnsi"/>
        </w:rPr>
        <w:t xml:space="preserve"> Recentemente, a empresa</w:t>
      </w:r>
      <w:r w:rsidRPr="00F57B48">
        <w:rPr>
          <w:rFonts w:asciiTheme="minorHAnsi" w:hAnsiTheme="minorHAnsi"/>
        </w:rPr>
        <w:t xml:space="preserve"> </w:t>
      </w:r>
      <w:r w:rsidR="001F69FF" w:rsidRPr="00F57B48">
        <w:rPr>
          <w:rFonts w:asciiTheme="minorHAnsi" w:hAnsiTheme="minorHAnsi"/>
        </w:rPr>
        <w:t xml:space="preserve">implementou com sucesso um programa </w:t>
      </w:r>
      <w:r w:rsidR="001F69FF" w:rsidRPr="00F57B48">
        <w:rPr>
          <w:rFonts w:asciiTheme="minorHAnsi" w:hAnsiTheme="minorHAnsi"/>
          <w:i/>
        </w:rPr>
        <w:t>just-in-time</w:t>
      </w:r>
      <w:r w:rsidR="001F69FF" w:rsidRPr="00F57B48">
        <w:rPr>
          <w:rFonts w:asciiTheme="minorHAnsi" w:hAnsiTheme="minorHAnsi"/>
        </w:rPr>
        <w:t xml:space="preserve"> para a aquisição de matérias primas, que tem feito o nível de estoque de matéria prima reduzir-se consideravelmente. Além disso, a empresa adotou uma eficiente política de gestão de crédito, que não só vem fazendo reduzir o índice de inadimplência, como também tem reduzido o tempo de recebimento das vendas a prazo. Somadas, essas estratégias têm sido responsáveis por uma redução no saldo de estoque e de dpuplicatas a receber no montante de $ 3.600.000,00 por ano</w:t>
      </w:r>
      <w:r w:rsidR="00BF6793" w:rsidRPr="00F57B48">
        <w:rPr>
          <w:rFonts w:asciiTheme="minorHAnsi" w:hAnsiTheme="minorHAnsi"/>
        </w:rPr>
        <w:t>, que deve se perpetuar por vários anos</w:t>
      </w:r>
      <w:r w:rsidRPr="00F57B48">
        <w:rPr>
          <w:rFonts w:asciiTheme="minorHAnsi" w:hAnsiTheme="minorHAnsi"/>
        </w:rPr>
        <w:t xml:space="preserve">. </w:t>
      </w:r>
    </w:p>
    <w:p w:rsidR="000D3940" w:rsidRPr="00F57B48" w:rsidRDefault="000D3940" w:rsidP="000D3940">
      <w:pPr>
        <w:spacing w:after="0" w:line="240" w:lineRule="auto"/>
        <w:jc w:val="both"/>
        <w:rPr>
          <w:rFonts w:asciiTheme="minorHAnsi" w:hAnsiTheme="minorHAnsi"/>
        </w:rPr>
      </w:pPr>
    </w:p>
    <w:p w:rsidR="001F69FF" w:rsidRPr="00F57B48" w:rsidRDefault="001F69FF" w:rsidP="001F69FF">
      <w:pPr>
        <w:spacing w:after="0" w:line="240" w:lineRule="auto"/>
        <w:jc w:val="both"/>
        <w:rPr>
          <w:rFonts w:asciiTheme="minorHAnsi" w:hAnsiTheme="minorHAnsi"/>
        </w:rPr>
      </w:pPr>
      <w:r w:rsidRPr="00F57B48">
        <w:rPr>
          <w:rFonts w:asciiTheme="minorHAnsi" w:hAnsiTheme="minorHAnsi"/>
        </w:rPr>
        <w:t xml:space="preserve">O passivo oneroso atual da empresa é </w:t>
      </w:r>
      <w:r w:rsidR="000D3940" w:rsidRPr="00F57B48">
        <w:rPr>
          <w:rFonts w:asciiTheme="minorHAnsi" w:hAnsiTheme="minorHAnsi"/>
        </w:rPr>
        <w:t>composto por</w:t>
      </w:r>
      <w:r w:rsidRPr="00F57B48">
        <w:rPr>
          <w:rFonts w:asciiTheme="minorHAnsi" w:hAnsiTheme="minorHAnsi"/>
        </w:rPr>
        <w:t xml:space="preserve"> $ 30.000.000,00 de</w:t>
      </w:r>
      <w:r w:rsidR="00223809" w:rsidRPr="00F57B48">
        <w:rPr>
          <w:rFonts w:asciiTheme="minorHAnsi" w:hAnsiTheme="minorHAnsi"/>
        </w:rPr>
        <w:t xml:space="preserve"> um empréstimo levantado junto a um banco comercial, </w:t>
      </w:r>
      <w:r w:rsidRPr="00F57B48">
        <w:rPr>
          <w:rFonts w:asciiTheme="minorHAnsi" w:hAnsiTheme="minorHAnsi"/>
        </w:rPr>
        <w:t>a uma taxa de 23,5% ao ano e $ 48.210.000,00 de um financiamento obtido junto ao BNDES, a uma taxa de 9,75% ao ano.</w:t>
      </w:r>
      <w:r w:rsidR="006B3348" w:rsidRPr="00F57B48">
        <w:rPr>
          <w:rFonts w:asciiTheme="minorHAnsi" w:hAnsiTheme="minorHAnsi"/>
        </w:rPr>
        <w:t xml:space="preserve"> </w:t>
      </w:r>
      <w:r w:rsidR="00223809" w:rsidRPr="00F57B48">
        <w:rPr>
          <w:rFonts w:asciiTheme="minorHAnsi" w:hAnsiTheme="minorHAnsi"/>
        </w:rPr>
        <w:t xml:space="preserve">Essas taxas de juros embutem uma probabilidade de falência da empresa de 5%. </w:t>
      </w:r>
      <w:r w:rsidR="006B3348" w:rsidRPr="00F57B48">
        <w:rPr>
          <w:rFonts w:asciiTheme="minorHAnsi" w:hAnsiTheme="minorHAnsi"/>
        </w:rPr>
        <w:t>O Patrimônio Líquido da empresa é de 240.000.000,00.</w:t>
      </w:r>
      <w:r w:rsidRPr="00F57B48">
        <w:rPr>
          <w:rFonts w:asciiTheme="minorHAnsi" w:hAnsiTheme="minorHAnsi"/>
        </w:rPr>
        <w:t xml:space="preserve"> A empresa estima que os custos indiretos de falência chegariam a 30% do valor não alavancado da empresa. O beta alavancado da empresa é </w:t>
      </w:r>
      <w:r w:rsidR="000D3940" w:rsidRPr="00F57B48">
        <w:rPr>
          <w:rFonts w:asciiTheme="minorHAnsi" w:hAnsiTheme="minorHAnsi"/>
        </w:rPr>
        <w:t xml:space="preserve">de </w:t>
      </w:r>
      <w:r w:rsidRPr="00F57B48">
        <w:rPr>
          <w:rFonts w:asciiTheme="minorHAnsi" w:hAnsiTheme="minorHAnsi"/>
        </w:rPr>
        <w:t>0,95</w:t>
      </w:r>
      <w:r w:rsidR="000D3940" w:rsidRPr="00F57B48">
        <w:rPr>
          <w:rFonts w:asciiTheme="minorHAnsi" w:hAnsiTheme="minorHAnsi"/>
        </w:rPr>
        <w:t xml:space="preserve">. </w:t>
      </w:r>
      <w:r w:rsidRPr="00F57B48">
        <w:rPr>
          <w:rFonts w:asciiTheme="minorHAnsi" w:hAnsiTheme="minorHAnsi"/>
        </w:rPr>
        <w:t xml:space="preserve">A taxa livre de risco da economia é 6% e o prêmio pelo risco de mercado é de 8,25%. </w:t>
      </w:r>
    </w:p>
    <w:p w:rsidR="000D3940" w:rsidRPr="00F57B48" w:rsidRDefault="000D3940" w:rsidP="000D3940">
      <w:pPr>
        <w:spacing w:after="0" w:line="240" w:lineRule="auto"/>
        <w:jc w:val="both"/>
        <w:rPr>
          <w:rFonts w:asciiTheme="minorHAnsi" w:hAnsiTheme="minorHAnsi"/>
        </w:rPr>
      </w:pPr>
    </w:p>
    <w:p w:rsidR="00BF6793" w:rsidRPr="00F57B48" w:rsidRDefault="000D3940" w:rsidP="00F57B48">
      <w:pPr>
        <w:spacing w:after="0" w:line="240" w:lineRule="auto"/>
        <w:jc w:val="both"/>
        <w:rPr>
          <w:rFonts w:asciiTheme="minorHAnsi" w:hAnsiTheme="minorHAnsi"/>
        </w:rPr>
      </w:pPr>
      <w:r w:rsidRPr="00F57B48">
        <w:rPr>
          <w:rFonts w:asciiTheme="minorHAnsi" w:hAnsiTheme="minorHAnsi"/>
        </w:rPr>
        <w:t>Com base nessas informações, calcule o valor da empresa pela abord</w:t>
      </w:r>
      <w:r w:rsidR="001F69FF" w:rsidRPr="00F57B48">
        <w:rPr>
          <w:rFonts w:asciiTheme="minorHAnsi" w:hAnsiTheme="minorHAnsi"/>
        </w:rPr>
        <w:t>agem do valor presente ajustado da Cerâmica Vas</w:t>
      </w:r>
      <w:r w:rsidR="003B0F73" w:rsidRPr="00F57B48">
        <w:rPr>
          <w:rFonts w:asciiTheme="minorHAnsi" w:hAnsiTheme="minorHAnsi"/>
        </w:rPr>
        <w:t>s</w:t>
      </w:r>
      <w:r w:rsidR="001F69FF" w:rsidRPr="00F57B48">
        <w:rPr>
          <w:rFonts w:asciiTheme="minorHAnsi" w:hAnsiTheme="minorHAnsi"/>
        </w:rPr>
        <w:t>ane S.A.</w:t>
      </w:r>
    </w:p>
    <w:sectPr w:rsidR="00BF6793" w:rsidRPr="00F57B48" w:rsidSect="003D60BF">
      <w:pgSz w:w="11906" w:h="16838" w:code="9"/>
      <w:pgMar w:top="1418" w:right="1418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25pt;height:8.25pt" o:bullet="t">
        <v:imagedata r:id="rId1" o:title="art97"/>
      </v:shape>
    </w:pict>
  </w:numPicBullet>
  <w:numPicBullet w:numPicBulletId="1">
    <w:pict>
      <v:shape id="_x0000_i1033" type="#_x0000_t75" style="width:8.25pt;height:8.25pt" o:bullet="t">
        <v:imagedata r:id="rId2" o:title="artAB"/>
      </v:shape>
    </w:pict>
  </w:numPicBullet>
  <w:numPicBullet w:numPicBulletId="2">
    <w:pict>
      <v:shape id="_x0000_i1034" type="#_x0000_t75" style="width:8.25pt;height:8.25pt" o:bullet="t">
        <v:imagedata r:id="rId3" o:title="artAC"/>
      </v:shape>
    </w:pict>
  </w:numPicBullet>
  <w:numPicBullet w:numPicBulletId="3">
    <w:pict>
      <v:shape id="_x0000_i1035" type="#_x0000_t75" style="width:8.25pt;height:8.25pt" o:bullet="t">
        <v:imagedata r:id="rId4" o:title="artAD"/>
      </v:shape>
    </w:pict>
  </w:numPicBullet>
  <w:numPicBullet w:numPicBulletId="4">
    <w:pict>
      <v:shape id="_x0000_i1036" type="#_x0000_t75" style="width:10.5pt;height:10.5pt" o:bullet="t">
        <v:imagedata r:id="rId5" o:title="artAE"/>
      </v:shape>
    </w:pict>
  </w:numPicBullet>
  <w:numPicBullet w:numPicBulletId="5">
    <w:pict>
      <v:shape id="_x0000_i1037" type="#_x0000_t75" style="width:8.25pt;height:8.25pt" o:bullet="t">
        <v:imagedata r:id="rId6" o:title="art13C"/>
      </v:shape>
    </w:pict>
  </w:numPicBullet>
  <w:abstractNum w:abstractNumId="0" w15:restartNumberingAfterBreak="0">
    <w:nsid w:val="07F27488"/>
    <w:multiLevelType w:val="hybridMultilevel"/>
    <w:tmpl w:val="3CC2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68E"/>
    <w:multiLevelType w:val="hybridMultilevel"/>
    <w:tmpl w:val="39282F6E"/>
    <w:lvl w:ilvl="0" w:tplc="0DAA9D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C8D0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C41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E85E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FA87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4A8A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4286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88F5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849F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A62733D"/>
    <w:multiLevelType w:val="hybridMultilevel"/>
    <w:tmpl w:val="6504DDE4"/>
    <w:lvl w:ilvl="0" w:tplc="1B3411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43526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3A0A3A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300422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65D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A52A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F20582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722C52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E891F4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DC7491A"/>
    <w:multiLevelType w:val="hybridMultilevel"/>
    <w:tmpl w:val="4628D2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2307"/>
    <w:multiLevelType w:val="hybridMultilevel"/>
    <w:tmpl w:val="F00447CA"/>
    <w:lvl w:ilvl="0" w:tplc="794CB8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C985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5EA2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6F48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0ED9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36CD0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1419E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596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0502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7931EF"/>
    <w:multiLevelType w:val="hybridMultilevel"/>
    <w:tmpl w:val="F866275A"/>
    <w:lvl w:ilvl="0" w:tplc="B3E6340C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179735B3"/>
    <w:multiLevelType w:val="hybridMultilevel"/>
    <w:tmpl w:val="219CAC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477D"/>
    <w:multiLevelType w:val="hybridMultilevel"/>
    <w:tmpl w:val="9CB2EA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D6B97"/>
    <w:multiLevelType w:val="hybridMultilevel"/>
    <w:tmpl w:val="AD7613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7844"/>
    <w:multiLevelType w:val="hybridMultilevel"/>
    <w:tmpl w:val="841EF8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534FC"/>
    <w:multiLevelType w:val="hybridMultilevel"/>
    <w:tmpl w:val="31E68B3C"/>
    <w:lvl w:ilvl="0" w:tplc="E466C1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66A4A"/>
    <w:multiLevelType w:val="hybridMultilevel"/>
    <w:tmpl w:val="84983A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7650A"/>
    <w:multiLevelType w:val="hybridMultilevel"/>
    <w:tmpl w:val="092656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A5105"/>
    <w:multiLevelType w:val="hybridMultilevel"/>
    <w:tmpl w:val="D88AAE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858B2"/>
    <w:multiLevelType w:val="hybridMultilevel"/>
    <w:tmpl w:val="2B888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A61E8"/>
    <w:multiLevelType w:val="hybridMultilevel"/>
    <w:tmpl w:val="BCE881DA"/>
    <w:lvl w:ilvl="0" w:tplc="260AB3E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AC108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40FB6A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98CBAC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89CE4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740100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06EF84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8894E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9CF236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E6E43D8"/>
    <w:multiLevelType w:val="hybridMultilevel"/>
    <w:tmpl w:val="FA448E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10FD8"/>
    <w:multiLevelType w:val="hybridMultilevel"/>
    <w:tmpl w:val="A6FCB4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11A46"/>
    <w:multiLevelType w:val="hybridMultilevel"/>
    <w:tmpl w:val="864EE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23207"/>
    <w:multiLevelType w:val="hybridMultilevel"/>
    <w:tmpl w:val="FFB800A8"/>
    <w:lvl w:ilvl="0" w:tplc="7C5EAC9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43D64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82EA6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50CE7E" w:tentative="1">
      <w:start w:val="1"/>
      <w:numFmt w:val="bullet"/>
      <w:lvlText w:val=""/>
      <w:lvlPicBulletId w:val="4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E6050" w:tentative="1">
      <w:start w:val="1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2DD3E" w:tentative="1">
      <w:start w:val="1"/>
      <w:numFmt w:val="bullet"/>
      <w:lvlText w:val=""/>
      <w:lvlPicBulletId w:val="4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A02E26" w:tentative="1">
      <w:start w:val="1"/>
      <w:numFmt w:val="bullet"/>
      <w:lvlText w:val=""/>
      <w:lvlPicBulletId w:val="4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432B4" w:tentative="1">
      <w:start w:val="1"/>
      <w:numFmt w:val="bullet"/>
      <w:lvlText w:val=""/>
      <w:lvlPicBulletId w:val="4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720C8A" w:tentative="1">
      <w:start w:val="1"/>
      <w:numFmt w:val="bullet"/>
      <w:lvlText w:val=""/>
      <w:lvlPicBulletId w:val="4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B0416E9"/>
    <w:multiLevelType w:val="hybridMultilevel"/>
    <w:tmpl w:val="D2F239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66CB5"/>
    <w:multiLevelType w:val="hybridMultilevel"/>
    <w:tmpl w:val="EC480792"/>
    <w:lvl w:ilvl="0" w:tplc="C5EA22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80603"/>
    <w:multiLevelType w:val="hybridMultilevel"/>
    <w:tmpl w:val="52F02C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45449"/>
    <w:multiLevelType w:val="hybridMultilevel"/>
    <w:tmpl w:val="503209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76E5C"/>
    <w:multiLevelType w:val="hybridMultilevel"/>
    <w:tmpl w:val="B8D43A9E"/>
    <w:lvl w:ilvl="0" w:tplc="092C51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63379"/>
    <w:multiLevelType w:val="hybridMultilevel"/>
    <w:tmpl w:val="8AB60B6C"/>
    <w:lvl w:ilvl="0" w:tplc="E034BDD8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6" w15:restartNumberingAfterBreak="0">
    <w:nsid w:val="54A92AEB"/>
    <w:multiLevelType w:val="hybridMultilevel"/>
    <w:tmpl w:val="26107E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73559"/>
    <w:multiLevelType w:val="hybridMultilevel"/>
    <w:tmpl w:val="6F6AC6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A39DE"/>
    <w:multiLevelType w:val="hybridMultilevel"/>
    <w:tmpl w:val="BB0427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A762F"/>
    <w:multiLevelType w:val="hybridMultilevel"/>
    <w:tmpl w:val="84C86632"/>
    <w:lvl w:ilvl="0" w:tplc="0E44AB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149C1"/>
    <w:multiLevelType w:val="hybridMultilevel"/>
    <w:tmpl w:val="CA1295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21A40"/>
    <w:multiLevelType w:val="hybridMultilevel"/>
    <w:tmpl w:val="953A614E"/>
    <w:lvl w:ilvl="0" w:tplc="7D3E3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A8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AC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60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60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0A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08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64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41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0F326E7"/>
    <w:multiLevelType w:val="hybridMultilevel"/>
    <w:tmpl w:val="3C305FC0"/>
    <w:lvl w:ilvl="0" w:tplc="B9C68A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86924"/>
    <w:multiLevelType w:val="hybridMultilevel"/>
    <w:tmpl w:val="C1D6C9AE"/>
    <w:lvl w:ilvl="0" w:tplc="CBC0FD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CF2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C2D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0A90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88C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CD1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057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292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3E7A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66219A2"/>
    <w:multiLevelType w:val="hybridMultilevel"/>
    <w:tmpl w:val="21529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02580"/>
    <w:multiLevelType w:val="hybridMultilevel"/>
    <w:tmpl w:val="ACCA6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B6F74"/>
    <w:multiLevelType w:val="hybridMultilevel"/>
    <w:tmpl w:val="189097C6"/>
    <w:lvl w:ilvl="0" w:tplc="1500EB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AE11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6DE4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0E6BD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6FC3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685D8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CC7FA6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4BE3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AA1EA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9A62CE6"/>
    <w:multiLevelType w:val="hybridMultilevel"/>
    <w:tmpl w:val="424240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6715F"/>
    <w:multiLevelType w:val="hybridMultilevel"/>
    <w:tmpl w:val="332A57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B2AE9"/>
    <w:multiLevelType w:val="hybridMultilevel"/>
    <w:tmpl w:val="DB7014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12"/>
  </w:num>
  <w:num w:numId="4">
    <w:abstractNumId w:val="30"/>
  </w:num>
  <w:num w:numId="5">
    <w:abstractNumId w:val="4"/>
  </w:num>
  <w:num w:numId="6">
    <w:abstractNumId w:val="17"/>
  </w:num>
  <w:num w:numId="7">
    <w:abstractNumId w:val="36"/>
  </w:num>
  <w:num w:numId="8">
    <w:abstractNumId w:val="2"/>
  </w:num>
  <w:num w:numId="9">
    <w:abstractNumId w:val="19"/>
  </w:num>
  <w:num w:numId="10">
    <w:abstractNumId w:val="39"/>
  </w:num>
  <w:num w:numId="11">
    <w:abstractNumId w:val="20"/>
  </w:num>
  <w:num w:numId="12">
    <w:abstractNumId w:val="11"/>
  </w:num>
  <w:num w:numId="13">
    <w:abstractNumId w:val="26"/>
  </w:num>
  <w:num w:numId="14">
    <w:abstractNumId w:val="18"/>
  </w:num>
  <w:num w:numId="15">
    <w:abstractNumId w:val="22"/>
  </w:num>
  <w:num w:numId="16">
    <w:abstractNumId w:val="27"/>
  </w:num>
  <w:num w:numId="17">
    <w:abstractNumId w:val="14"/>
  </w:num>
  <w:num w:numId="18">
    <w:abstractNumId w:val="6"/>
  </w:num>
  <w:num w:numId="19">
    <w:abstractNumId w:val="31"/>
  </w:num>
  <w:num w:numId="20">
    <w:abstractNumId w:val="0"/>
  </w:num>
  <w:num w:numId="21">
    <w:abstractNumId w:val="23"/>
  </w:num>
  <w:num w:numId="22">
    <w:abstractNumId w:val="7"/>
  </w:num>
  <w:num w:numId="23">
    <w:abstractNumId w:val="13"/>
  </w:num>
  <w:num w:numId="24">
    <w:abstractNumId w:val="34"/>
  </w:num>
  <w:num w:numId="25">
    <w:abstractNumId w:val="16"/>
  </w:num>
  <w:num w:numId="26">
    <w:abstractNumId w:val="28"/>
  </w:num>
  <w:num w:numId="27">
    <w:abstractNumId w:val="29"/>
  </w:num>
  <w:num w:numId="28">
    <w:abstractNumId w:val="9"/>
  </w:num>
  <w:num w:numId="29">
    <w:abstractNumId w:val="37"/>
  </w:num>
  <w:num w:numId="30">
    <w:abstractNumId w:val="1"/>
  </w:num>
  <w:num w:numId="31">
    <w:abstractNumId w:val="10"/>
  </w:num>
  <w:num w:numId="32">
    <w:abstractNumId w:val="35"/>
  </w:num>
  <w:num w:numId="33">
    <w:abstractNumId w:val="24"/>
  </w:num>
  <w:num w:numId="34">
    <w:abstractNumId w:val="21"/>
  </w:num>
  <w:num w:numId="35">
    <w:abstractNumId w:val="15"/>
  </w:num>
  <w:num w:numId="36">
    <w:abstractNumId w:val="8"/>
  </w:num>
  <w:num w:numId="37">
    <w:abstractNumId w:val="3"/>
  </w:num>
  <w:num w:numId="38">
    <w:abstractNumId w:val="25"/>
  </w:num>
  <w:num w:numId="39">
    <w:abstractNumId w:val="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168A"/>
    <w:rsid w:val="0002275E"/>
    <w:rsid w:val="000312F4"/>
    <w:rsid w:val="0004083C"/>
    <w:rsid w:val="00052BEF"/>
    <w:rsid w:val="00086A5E"/>
    <w:rsid w:val="000A301B"/>
    <w:rsid w:val="000B7E74"/>
    <w:rsid w:val="000D3940"/>
    <w:rsid w:val="000D59A0"/>
    <w:rsid w:val="000E1ED6"/>
    <w:rsid w:val="000E517B"/>
    <w:rsid w:val="001018D1"/>
    <w:rsid w:val="00142E88"/>
    <w:rsid w:val="00170845"/>
    <w:rsid w:val="001733BE"/>
    <w:rsid w:val="001A317F"/>
    <w:rsid w:val="001B7218"/>
    <w:rsid w:val="001C4965"/>
    <w:rsid w:val="001F69FF"/>
    <w:rsid w:val="00222ED0"/>
    <w:rsid w:val="00223809"/>
    <w:rsid w:val="002333FB"/>
    <w:rsid w:val="00237C5F"/>
    <w:rsid w:val="00262703"/>
    <w:rsid w:val="00271F95"/>
    <w:rsid w:val="002722AF"/>
    <w:rsid w:val="00274BAD"/>
    <w:rsid w:val="00296678"/>
    <w:rsid w:val="00297629"/>
    <w:rsid w:val="002A3E6E"/>
    <w:rsid w:val="002E1E0E"/>
    <w:rsid w:val="002E6E34"/>
    <w:rsid w:val="002F4EA6"/>
    <w:rsid w:val="003042FB"/>
    <w:rsid w:val="00331D22"/>
    <w:rsid w:val="003565CC"/>
    <w:rsid w:val="0036114C"/>
    <w:rsid w:val="00383F48"/>
    <w:rsid w:val="003A51D0"/>
    <w:rsid w:val="003A629D"/>
    <w:rsid w:val="003B0F73"/>
    <w:rsid w:val="003B6D3B"/>
    <w:rsid w:val="003D60BF"/>
    <w:rsid w:val="003E5096"/>
    <w:rsid w:val="004004FE"/>
    <w:rsid w:val="00411137"/>
    <w:rsid w:val="004276FF"/>
    <w:rsid w:val="004330EA"/>
    <w:rsid w:val="00460400"/>
    <w:rsid w:val="00493983"/>
    <w:rsid w:val="004A48E4"/>
    <w:rsid w:val="004A5E1C"/>
    <w:rsid w:val="004B2998"/>
    <w:rsid w:val="004B520C"/>
    <w:rsid w:val="004C2CEE"/>
    <w:rsid w:val="004D2670"/>
    <w:rsid w:val="004E66D8"/>
    <w:rsid w:val="004F0480"/>
    <w:rsid w:val="004F3627"/>
    <w:rsid w:val="004F647B"/>
    <w:rsid w:val="0050038B"/>
    <w:rsid w:val="00501EC0"/>
    <w:rsid w:val="005047CF"/>
    <w:rsid w:val="005123B0"/>
    <w:rsid w:val="00512743"/>
    <w:rsid w:val="00516C10"/>
    <w:rsid w:val="00522C0A"/>
    <w:rsid w:val="005314F2"/>
    <w:rsid w:val="0055045F"/>
    <w:rsid w:val="005536BB"/>
    <w:rsid w:val="00593249"/>
    <w:rsid w:val="00595F20"/>
    <w:rsid w:val="005A311B"/>
    <w:rsid w:val="005A47D7"/>
    <w:rsid w:val="005B1E6B"/>
    <w:rsid w:val="005C0504"/>
    <w:rsid w:val="005C2E59"/>
    <w:rsid w:val="005C4FB6"/>
    <w:rsid w:val="005C7255"/>
    <w:rsid w:val="005D51DF"/>
    <w:rsid w:val="005D6C08"/>
    <w:rsid w:val="005E1938"/>
    <w:rsid w:val="005F168A"/>
    <w:rsid w:val="00610FA7"/>
    <w:rsid w:val="006148A8"/>
    <w:rsid w:val="00652116"/>
    <w:rsid w:val="00665C3D"/>
    <w:rsid w:val="00666A44"/>
    <w:rsid w:val="00667DE3"/>
    <w:rsid w:val="00673575"/>
    <w:rsid w:val="00696D23"/>
    <w:rsid w:val="006A09E5"/>
    <w:rsid w:val="006B3348"/>
    <w:rsid w:val="006F1336"/>
    <w:rsid w:val="006F35AA"/>
    <w:rsid w:val="006F5AB0"/>
    <w:rsid w:val="00704265"/>
    <w:rsid w:val="0072143E"/>
    <w:rsid w:val="0072329A"/>
    <w:rsid w:val="0073143F"/>
    <w:rsid w:val="00735B32"/>
    <w:rsid w:val="00741873"/>
    <w:rsid w:val="00763011"/>
    <w:rsid w:val="0076737B"/>
    <w:rsid w:val="00774199"/>
    <w:rsid w:val="00774E41"/>
    <w:rsid w:val="007778F8"/>
    <w:rsid w:val="007802E0"/>
    <w:rsid w:val="007A0AF0"/>
    <w:rsid w:val="007B0DA1"/>
    <w:rsid w:val="007F3D00"/>
    <w:rsid w:val="00802180"/>
    <w:rsid w:val="00812747"/>
    <w:rsid w:val="0083073F"/>
    <w:rsid w:val="0087175D"/>
    <w:rsid w:val="0087280A"/>
    <w:rsid w:val="0087341D"/>
    <w:rsid w:val="00874CD5"/>
    <w:rsid w:val="00895821"/>
    <w:rsid w:val="008A57E5"/>
    <w:rsid w:val="008C6622"/>
    <w:rsid w:val="008D3865"/>
    <w:rsid w:val="009003DA"/>
    <w:rsid w:val="00900893"/>
    <w:rsid w:val="00901A2B"/>
    <w:rsid w:val="00921A3F"/>
    <w:rsid w:val="0093102D"/>
    <w:rsid w:val="00935998"/>
    <w:rsid w:val="0097162A"/>
    <w:rsid w:val="00991C8A"/>
    <w:rsid w:val="009A18A0"/>
    <w:rsid w:val="009A3073"/>
    <w:rsid w:val="009F3228"/>
    <w:rsid w:val="009F3F0B"/>
    <w:rsid w:val="00A02542"/>
    <w:rsid w:val="00A26D14"/>
    <w:rsid w:val="00A33B77"/>
    <w:rsid w:val="00A4306B"/>
    <w:rsid w:val="00A455EC"/>
    <w:rsid w:val="00A45925"/>
    <w:rsid w:val="00A47837"/>
    <w:rsid w:val="00A47E9D"/>
    <w:rsid w:val="00A51579"/>
    <w:rsid w:val="00A62F4C"/>
    <w:rsid w:val="00A72D76"/>
    <w:rsid w:val="00A74E8D"/>
    <w:rsid w:val="00A93EDB"/>
    <w:rsid w:val="00AA080A"/>
    <w:rsid w:val="00AA619C"/>
    <w:rsid w:val="00AE545B"/>
    <w:rsid w:val="00AF1A0B"/>
    <w:rsid w:val="00B17337"/>
    <w:rsid w:val="00B2772D"/>
    <w:rsid w:val="00B31121"/>
    <w:rsid w:val="00B36C5B"/>
    <w:rsid w:val="00B42EB6"/>
    <w:rsid w:val="00B55293"/>
    <w:rsid w:val="00B82C54"/>
    <w:rsid w:val="00B90247"/>
    <w:rsid w:val="00BA16C7"/>
    <w:rsid w:val="00BA17AB"/>
    <w:rsid w:val="00BC0815"/>
    <w:rsid w:val="00BD0B69"/>
    <w:rsid w:val="00BD1E4D"/>
    <w:rsid w:val="00BD4B81"/>
    <w:rsid w:val="00BE03A6"/>
    <w:rsid w:val="00BE34D7"/>
    <w:rsid w:val="00BF6793"/>
    <w:rsid w:val="00BF7E71"/>
    <w:rsid w:val="00C00F20"/>
    <w:rsid w:val="00C01982"/>
    <w:rsid w:val="00C25721"/>
    <w:rsid w:val="00C31F16"/>
    <w:rsid w:val="00C56F6A"/>
    <w:rsid w:val="00C66F52"/>
    <w:rsid w:val="00C67F79"/>
    <w:rsid w:val="00C80DD4"/>
    <w:rsid w:val="00C912DE"/>
    <w:rsid w:val="00CB773C"/>
    <w:rsid w:val="00CC337E"/>
    <w:rsid w:val="00CD0E0A"/>
    <w:rsid w:val="00CD2BE6"/>
    <w:rsid w:val="00CE5EA9"/>
    <w:rsid w:val="00CF687B"/>
    <w:rsid w:val="00CF6DCD"/>
    <w:rsid w:val="00D218A3"/>
    <w:rsid w:val="00D51CDC"/>
    <w:rsid w:val="00D61C00"/>
    <w:rsid w:val="00D63531"/>
    <w:rsid w:val="00D76617"/>
    <w:rsid w:val="00D835DE"/>
    <w:rsid w:val="00D86C5E"/>
    <w:rsid w:val="00DA78CF"/>
    <w:rsid w:val="00DB6FDE"/>
    <w:rsid w:val="00DF1EEE"/>
    <w:rsid w:val="00DF42EF"/>
    <w:rsid w:val="00E13FAA"/>
    <w:rsid w:val="00E157E7"/>
    <w:rsid w:val="00E16FA8"/>
    <w:rsid w:val="00E21C1B"/>
    <w:rsid w:val="00E23AD6"/>
    <w:rsid w:val="00E26EE5"/>
    <w:rsid w:val="00E61BFB"/>
    <w:rsid w:val="00E635D3"/>
    <w:rsid w:val="00E649DC"/>
    <w:rsid w:val="00E76CD8"/>
    <w:rsid w:val="00E77E00"/>
    <w:rsid w:val="00E801CD"/>
    <w:rsid w:val="00E84B31"/>
    <w:rsid w:val="00E86BF5"/>
    <w:rsid w:val="00EA1E6B"/>
    <w:rsid w:val="00EB5B0B"/>
    <w:rsid w:val="00ED24D9"/>
    <w:rsid w:val="00EE283A"/>
    <w:rsid w:val="00EE686B"/>
    <w:rsid w:val="00EE7D5C"/>
    <w:rsid w:val="00EF7AFE"/>
    <w:rsid w:val="00F12DC4"/>
    <w:rsid w:val="00F42625"/>
    <w:rsid w:val="00F42A1F"/>
    <w:rsid w:val="00F558F4"/>
    <w:rsid w:val="00F57B48"/>
    <w:rsid w:val="00F807E8"/>
    <w:rsid w:val="00F8151A"/>
    <w:rsid w:val="00F869B5"/>
    <w:rsid w:val="00FC3093"/>
    <w:rsid w:val="00FD37AC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37DF"/>
  <w15:docId w15:val="{60CF5798-8B1F-4264-AB03-69F1A09C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16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16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6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589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280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030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993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725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B29E-D1D7-4BD9-A7EE-AB8D8D3E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A. Ambrozini</dc:creator>
  <cp:keywords/>
  <dc:description/>
  <cp:lastModifiedBy>Marcelo Augusto Ambrozini</cp:lastModifiedBy>
  <cp:revision>89</cp:revision>
  <cp:lastPrinted>2013-05-20T23:03:00Z</cp:lastPrinted>
  <dcterms:created xsi:type="dcterms:W3CDTF">2011-04-06T00:04:00Z</dcterms:created>
  <dcterms:modified xsi:type="dcterms:W3CDTF">2016-06-16T00:57:00Z</dcterms:modified>
</cp:coreProperties>
</file>