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4551" w:rsidRDefault="005763CA">
      <w:pPr>
        <w:pStyle w:val="normal0"/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0410517 - Estágio Supervisionado em Ensino de Biologia / ESEB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1º semestre de 2016</w:t>
      </w:r>
    </w:p>
    <w:p w:rsidR="001D4551" w:rsidRDefault="001D4551">
      <w:pPr>
        <w:pStyle w:val="normal0"/>
        <w:spacing w:line="240" w:lineRule="auto"/>
        <w:jc w:val="both"/>
      </w:pPr>
    </w:p>
    <w:p w:rsidR="001D4551" w:rsidRDefault="005763CA">
      <w:pPr>
        <w:pStyle w:val="normal0"/>
        <w:spacing w:line="240" w:lineRule="auto"/>
        <w:ind w:left="-1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Docentes: </w:t>
      </w:r>
      <w:r>
        <w:rPr>
          <w:rFonts w:ascii="Times New Roman" w:eastAsia="Times New Roman" w:hAnsi="Times New Roman" w:cs="Times New Roman"/>
          <w:sz w:val="24"/>
          <w:szCs w:val="24"/>
        </w:rPr>
        <w:t>Daniela Lopes Scarpa e Maria Aparecida Visconti</w:t>
      </w:r>
    </w:p>
    <w:p w:rsidR="001D4551" w:rsidRDefault="005763CA">
      <w:pPr>
        <w:pStyle w:val="normal0"/>
        <w:spacing w:line="240" w:lineRule="auto"/>
        <w:ind w:left="-1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Monitores: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Bruno Cerqueira, Milena Cardoso, Tatiane Valença, Gabriela Santos, Sara Watanabe, Renato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Yoshikawa</w:t>
      </w:r>
      <w:proofErr w:type="spellEnd"/>
    </w:p>
    <w:p w:rsidR="001D4551" w:rsidRDefault="005763CA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Pesquisadores: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André Melo de Souza, Natália Ferreira Campos e Sara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Watanabe</w:t>
      </w:r>
    </w:p>
    <w:p w:rsidR="001D4551" w:rsidRDefault="001D4551">
      <w:pPr>
        <w:pStyle w:val="normal0"/>
        <w:spacing w:line="240" w:lineRule="auto"/>
        <w:jc w:val="center"/>
      </w:pPr>
    </w:p>
    <w:p w:rsidR="001D4551" w:rsidRDefault="005763CA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Critérios de correção para o plano de intervenção - versão final</w:t>
      </w:r>
    </w:p>
    <w:p w:rsidR="001D4551" w:rsidRDefault="001D4551">
      <w:pPr>
        <w:pStyle w:val="normal0"/>
        <w:spacing w:line="240" w:lineRule="auto"/>
        <w:jc w:val="center"/>
      </w:pPr>
    </w:p>
    <w:p w:rsidR="001D4551" w:rsidRDefault="005763CA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Estrutura do trabalho </w:t>
      </w:r>
    </w:p>
    <w:p w:rsidR="001D4551" w:rsidRDefault="005763CA">
      <w:pPr>
        <w:pStyle w:val="normal0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Ortografia: escrita correta das palavras e uso adequado dos sinais de pontuação;</w:t>
      </w:r>
    </w:p>
    <w:p w:rsidR="001D4551" w:rsidRDefault="005763CA">
      <w:pPr>
        <w:pStyle w:val="normal0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reza/Coesão/coerência: inteligibilidade, possibilidade de captar integralmente o conteúdo do texto; conexão e harmonia entre as partes que compõem o texto;</w:t>
      </w:r>
    </w:p>
    <w:p w:rsidR="001D4551" w:rsidRDefault="005763CA">
      <w:pPr>
        <w:pStyle w:val="normal0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Formatação e organização: padronização na organização e na formatação do texto, considerando que est</w:t>
      </w:r>
      <w:r>
        <w:rPr>
          <w:rFonts w:ascii="Times New Roman" w:eastAsia="Times New Roman" w:hAnsi="Times New Roman" w:cs="Times New Roman"/>
          <w:sz w:val="24"/>
          <w:szCs w:val="24"/>
        </w:rPr>
        <w:t>e é um trabalho acadêmico (divisão do trabalho em seções; texto justificado; tipo e tamanho de fonte adequados; presença de citações e referências, se necessário; e outros).</w:t>
      </w:r>
    </w:p>
    <w:p w:rsidR="001D4551" w:rsidRDefault="001D4551">
      <w:pPr>
        <w:pStyle w:val="normal0"/>
        <w:spacing w:line="240" w:lineRule="auto"/>
        <w:jc w:val="both"/>
      </w:pPr>
    </w:p>
    <w:p w:rsidR="001D4551" w:rsidRDefault="005763CA">
      <w:pPr>
        <w:pStyle w:val="normal0"/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Tema, série, número de turmas, número de aulas, duração de cada aula (0,5)</w:t>
      </w:r>
    </w:p>
    <w:p w:rsidR="001D4551" w:rsidRDefault="005763CA">
      <w:pPr>
        <w:pStyle w:val="normal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Houve </w:t>
      </w:r>
      <w:r>
        <w:rPr>
          <w:rFonts w:ascii="Times New Roman" w:eastAsia="Times New Roman" w:hAnsi="Times New Roman" w:cs="Times New Roman"/>
          <w:sz w:val="24"/>
          <w:szCs w:val="24"/>
        </w:rPr>
        <w:t>explicitação dos itens acima? (0,25)</w:t>
      </w:r>
    </w:p>
    <w:p w:rsidR="001D4551" w:rsidRDefault="005763CA">
      <w:pPr>
        <w:pStyle w:val="normal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Os itens são coerentes com o que de fato foi  explicitado nos itens abaixo? Ou seja, os objetivos e conteúdos são relacionados ao tema definido? O número e duração das aulas são compatíveis com os objetivos, conteúdos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avaliação? Objetivos, conteúdos e avaliação são apropriados à série/idade dos alunos? (0,25)</w:t>
      </w:r>
    </w:p>
    <w:p w:rsidR="001D4551" w:rsidRDefault="001D4551">
      <w:pPr>
        <w:pStyle w:val="normal0"/>
        <w:jc w:val="both"/>
      </w:pPr>
    </w:p>
    <w:p w:rsidR="001D4551" w:rsidRDefault="005763CA">
      <w:pPr>
        <w:pStyle w:val="normal0"/>
        <w:ind w:firstLine="40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Objetivos (1,5)</w:t>
      </w:r>
    </w:p>
    <w:p w:rsidR="001D4551" w:rsidRDefault="005763CA">
      <w:pPr>
        <w:pStyle w:val="normal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Os objetivos são apresentados? (0,25)</w:t>
      </w:r>
    </w:p>
    <w:p w:rsidR="001D4551" w:rsidRDefault="005763CA">
      <w:pPr>
        <w:pStyle w:val="normal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Os objetivos são compatíveis com os conteúdos? (0,25)</w:t>
      </w:r>
    </w:p>
    <w:p w:rsidR="001D4551" w:rsidRDefault="005763CA">
      <w:pPr>
        <w:pStyle w:val="normal0"/>
        <w:ind w:left="-3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Os objetivos articulam conteúdos conceituais, procedimentais e atitudinais, ou seja, eles não focam em somente um tipo de conteúdo? (0,5)</w:t>
      </w:r>
    </w:p>
    <w:p w:rsidR="001D4551" w:rsidRDefault="005763CA">
      <w:pPr>
        <w:pStyle w:val="normal0"/>
        <w:ind w:left="-3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Os objetivos levantados se relacionam ao ensino por investigação? (0,5)</w:t>
      </w:r>
    </w:p>
    <w:p w:rsidR="001D4551" w:rsidRDefault="001D4551">
      <w:pPr>
        <w:pStyle w:val="normal0"/>
        <w:ind w:left="-30"/>
        <w:jc w:val="both"/>
      </w:pPr>
    </w:p>
    <w:p w:rsidR="001D4551" w:rsidRDefault="005763CA">
      <w:pPr>
        <w:pStyle w:val="normal0"/>
        <w:ind w:left="40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   Planejamento aula a aula (3,5)</w:t>
      </w:r>
    </w:p>
    <w:p w:rsidR="001D4551" w:rsidRDefault="005763CA">
      <w:pPr>
        <w:pStyle w:val="normal0"/>
        <w:ind w:left="-3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As aulas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são descritas em detalhes, ou seja, é possível ter um panorama de como elas foram aplicadas? São </w:t>
      </w:r>
      <w:r>
        <w:rPr>
          <w:rFonts w:ascii="Times New Roman" w:eastAsia="Times New Roman" w:hAnsi="Times New Roman" w:cs="Times New Roman"/>
        </w:rPr>
        <w:t>indicadas as estratégias e materiais didáticos utilizados, a forma de utilização da lousa (organização, o que foi escrito), as atividades que foram realizadas</w:t>
      </w:r>
      <w:r>
        <w:rPr>
          <w:rFonts w:ascii="Times New Roman" w:eastAsia="Times New Roman" w:hAnsi="Times New Roman" w:cs="Times New Roman"/>
        </w:rPr>
        <w:t>, o tempo estimado de duração das etapas de cada aula, a forma de organização dos alunos (individual ou em grupo), as perguntas realizada pelo professor e tipos de respostas esperadas/obtidas? (2,0)</w:t>
      </w:r>
    </w:p>
    <w:p w:rsidR="001D4551" w:rsidRDefault="005763CA">
      <w:pPr>
        <w:pStyle w:val="normal0"/>
        <w:ind w:left="-3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situações ou atividades da sequência são relacionadas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corretamente </w:t>
      </w:r>
      <w:r>
        <w:rPr>
          <w:rFonts w:ascii="Times New Roman" w:eastAsia="Times New Roman" w:hAnsi="Times New Roman" w:cs="Times New Roman"/>
        </w:rPr>
        <w:t xml:space="preserve">às etapas do ensino por investigação segundo </w:t>
      </w:r>
      <w:proofErr w:type="spellStart"/>
      <w:r>
        <w:rPr>
          <w:rFonts w:ascii="Times New Roman" w:eastAsia="Times New Roman" w:hAnsi="Times New Roman" w:cs="Times New Roman"/>
        </w:rPr>
        <w:t>Pedaste</w:t>
      </w:r>
      <w:proofErr w:type="spellEnd"/>
      <w:r>
        <w:rPr>
          <w:rFonts w:ascii="Times New Roman" w:eastAsia="Times New Roman" w:hAnsi="Times New Roman" w:cs="Times New Roman"/>
        </w:rPr>
        <w:t xml:space="preserve"> et. al (2015)? (0,75)</w:t>
      </w:r>
    </w:p>
    <w:p w:rsidR="001D4551" w:rsidRDefault="005763CA">
      <w:pPr>
        <w:pStyle w:val="normal0"/>
        <w:ind w:left="-3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situações ou atividades da sequência são relacionados corretamente </w:t>
      </w:r>
      <w:r>
        <w:rPr>
          <w:rFonts w:ascii="Times New Roman" w:eastAsia="Times New Roman" w:hAnsi="Times New Roman" w:cs="Times New Roman"/>
        </w:rPr>
        <w:t xml:space="preserve">aos níveis de abertura de atividades investigativas segundo </w:t>
      </w:r>
      <w:proofErr w:type="spellStart"/>
      <w:r>
        <w:rPr>
          <w:rFonts w:ascii="Times New Roman" w:eastAsia="Times New Roman" w:hAnsi="Times New Roman" w:cs="Times New Roman"/>
        </w:rPr>
        <w:t>Banchi</w:t>
      </w:r>
      <w:proofErr w:type="spellEnd"/>
      <w:r>
        <w:rPr>
          <w:rFonts w:ascii="Times New Roman" w:eastAsia="Times New Roman" w:hAnsi="Times New Roman" w:cs="Times New Roman"/>
        </w:rPr>
        <w:t xml:space="preserve"> e Bell (2008)? (0,75)</w:t>
      </w:r>
    </w:p>
    <w:p w:rsidR="001D4551" w:rsidRDefault="001D4551">
      <w:pPr>
        <w:pStyle w:val="normal0"/>
        <w:ind w:left="-30"/>
        <w:jc w:val="both"/>
      </w:pPr>
    </w:p>
    <w:p w:rsidR="001D4551" w:rsidRDefault="005763CA">
      <w:pPr>
        <w:pStyle w:val="normal0"/>
        <w:ind w:left="40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Conteúdos (1,0)</w:t>
      </w:r>
    </w:p>
    <w:p w:rsidR="001D4551" w:rsidRDefault="005763CA">
      <w:pPr>
        <w:pStyle w:val="normal0"/>
        <w:ind w:left="-3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São definidos conteúdos conceituais? (0,2)</w:t>
      </w:r>
    </w:p>
    <w:p w:rsidR="001D4551" w:rsidRDefault="005763CA">
      <w:pPr>
        <w:pStyle w:val="normal0"/>
        <w:ind w:left="-3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São definidos conteúdos procedimentais? (0,2)</w:t>
      </w:r>
    </w:p>
    <w:p w:rsidR="001D4551" w:rsidRDefault="005763CA">
      <w:pPr>
        <w:pStyle w:val="normal0"/>
        <w:ind w:left="-3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São definidos conteúdos atitudinais? (0,2)</w:t>
      </w:r>
    </w:p>
    <w:p w:rsidR="001D4551" w:rsidRDefault="005763CA">
      <w:pPr>
        <w:pStyle w:val="normal0"/>
        <w:ind w:left="-3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Os conteúdos levantados se relacionam ao ensino por investigação? (0,4)</w:t>
      </w:r>
    </w:p>
    <w:p w:rsidR="001D4551" w:rsidRDefault="001D4551">
      <w:pPr>
        <w:pStyle w:val="normal0"/>
        <w:ind w:left="-30"/>
        <w:jc w:val="both"/>
      </w:pPr>
    </w:p>
    <w:p w:rsidR="001D4551" w:rsidRDefault="005763CA">
      <w:pPr>
        <w:pStyle w:val="normal0"/>
        <w:ind w:left="40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Avaliação (1,5)</w:t>
      </w:r>
    </w:p>
    <w:p w:rsidR="001D4551" w:rsidRDefault="005763CA">
      <w:pPr>
        <w:pStyle w:val="normal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As formas/ins</w:t>
      </w:r>
      <w:r>
        <w:rPr>
          <w:rFonts w:ascii="Times New Roman" w:eastAsia="Times New Roman" w:hAnsi="Times New Roman" w:cs="Times New Roman"/>
          <w:sz w:val="24"/>
          <w:szCs w:val="24"/>
        </w:rPr>
        <w:t>trumentos de avaliação são detalhadas? Há indicações sobre os momentos da sequência didática em que a avaliação foi feita? (0,5)</w:t>
      </w:r>
    </w:p>
    <w:p w:rsidR="001D4551" w:rsidRDefault="005763CA">
      <w:pPr>
        <w:pStyle w:val="normal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Os critérios de avaliação são detalhados?  (0,5)</w:t>
      </w:r>
    </w:p>
    <w:p w:rsidR="001D4551" w:rsidRDefault="005763CA">
      <w:pPr>
        <w:pStyle w:val="normal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Os instrumentos e critérios de avaliação estão de acordo com os objetivos? (0,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</w:p>
    <w:p w:rsidR="001D4551" w:rsidRDefault="001D4551">
      <w:pPr>
        <w:pStyle w:val="normal0"/>
        <w:jc w:val="both"/>
      </w:pPr>
    </w:p>
    <w:p w:rsidR="001D4551" w:rsidRDefault="005763CA">
      <w:pPr>
        <w:pStyle w:val="normal0"/>
        <w:ind w:left="40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   Anexos (2,0)</w:t>
      </w:r>
    </w:p>
    <w:p w:rsidR="001D4551" w:rsidRDefault="005763CA">
      <w:pPr>
        <w:pStyle w:val="normal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Estão anexadas atividades, instrumentos avaliativos e outros materiais que foram entregues aos alunos?</w:t>
      </w:r>
    </w:p>
    <w:sectPr w:rsidR="001D4551">
      <w:pgSz w:w="11909" w:h="16834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3001"/>
    <w:multiLevelType w:val="multilevel"/>
    <w:tmpl w:val="C02CF31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6BB427C8"/>
    <w:multiLevelType w:val="multilevel"/>
    <w:tmpl w:val="C5F4C0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4551"/>
    <w:rsid w:val="001D4551"/>
    <w:rsid w:val="0057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2676</Characters>
  <Application>Microsoft Macintosh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Scarpa</cp:lastModifiedBy>
  <cp:revision>2</cp:revision>
  <dcterms:created xsi:type="dcterms:W3CDTF">2016-06-15T17:28:00Z</dcterms:created>
  <dcterms:modified xsi:type="dcterms:W3CDTF">2016-06-15T17:28:00Z</dcterms:modified>
</cp:coreProperties>
</file>