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C" w:rsidRDefault="0013681C" w:rsidP="0013681C">
      <w:pPr>
        <w:pStyle w:val="boxtitulo"/>
        <w:ind w:left="240" w:firstLine="0"/>
        <w:rPr>
          <w:b/>
          <w:bCs/>
        </w:rPr>
      </w:pPr>
      <w:r>
        <w:rPr>
          <w:b/>
          <w:bCs/>
        </w:rPr>
        <w:t>Questões</w:t>
      </w:r>
    </w:p>
    <w:p w:rsidR="0013681C" w:rsidRDefault="0013681C" w:rsidP="0013681C">
      <w:pPr>
        <w:pStyle w:val="Corpodetexto"/>
        <w:rPr>
          <w:color w:val="auto"/>
        </w:rPr>
      </w:pPr>
    </w:p>
    <w:p w:rsidR="0013681C" w:rsidRDefault="0013681C" w:rsidP="0013681C">
      <w:pPr>
        <w:pStyle w:val="questoes"/>
        <w:spacing w:line="272" w:lineRule="atLeast"/>
      </w:pPr>
      <w:r>
        <w:t>1.</w:t>
      </w:r>
      <w:r>
        <w:tab/>
        <w:t xml:space="preserve">Por que a teoria da população de </w:t>
      </w:r>
      <w:proofErr w:type="spellStart"/>
      <w:r>
        <w:t>Malthus</w:t>
      </w:r>
      <w:proofErr w:type="spellEnd"/>
      <w:r>
        <w:t xml:space="preserve"> é considerada uma teoria naturalista? Quais as críticas que se fazem a ela?</w:t>
      </w:r>
    </w:p>
    <w:p w:rsidR="0013681C" w:rsidRDefault="0013681C" w:rsidP="0013681C">
      <w:pPr>
        <w:pStyle w:val="questoes"/>
        <w:spacing w:line="272" w:lineRule="atLeast"/>
      </w:pPr>
      <w:r>
        <w:t>2.</w:t>
      </w:r>
      <w:r>
        <w:tab/>
        <w:t xml:space="preserve">Por que </w:t>
      </w:r>
      <w:proofErr w:type="spellStart"/>
      <w:r>
        <w:t>Malthus</w:t>
      </w:r>
      <w:proofErr w:type="spellEnd"/>
      <w:r>
        <w:t xml:space="preserve"> não acreditava na Lei de </w:t>
      </w:r>
      <w:proofErr w:type="spellStart"/>
      <w:r>
        <w:t>Say</w:t>
      </w:r>
      <w:proofErr w:type="spellEnd"/>
      <w:r>
        <w:t xml:space="preserve">? Quais as </w:t>
      </w:r>
      <w:r w:rsidR="003E1095">
        <w:t>consequências</w:t>
      </w:r>
      <w:r>
        <w:t xml:space="preserve"> práticas da teoria de crescimento de </w:t>
      </w:r>
      <w:proofErr w:type="spellStart"/>
      <w:r>
        <w:t>Malthus</w:t>
      </w:r>
      <w:proofErr w:type="spellEnd"/>
      <w:r>
        <w:t>?</w:t>
      </w:r>
    </w:p>
    <w:p w:rsidR="0013681C" w:rsidRDefault="0013681C" w:rsidP="0013681C">
      <w:pPr>
        <w:pStyle w:val="questoes"/>
        <w:spacing w:line="272" w:lineRule="atLeast"/>
      </w:pPr>
      <w:r>
        <w:t>3.</w:t>
      </w:r>
      <w:r>
        <w:tab/>
        <w:t xml:space="preserve">No início dos </w:t>
      </w:r>
      <w:r>
        <w:rPr>
          <w:i/>
          <w:iCs/>
        </w:rPr>
        <w:t>Princípios de Economia e Tributação</w:t>
      </w:r>
      <w:r>
        <w:t>, Ricardo começa criticando a teoria do valor de Smith. Quais os pontos principais dessa crítica? Por que a teoria do valor que fora útil para Smith não servia para Ricardo que estava preocupado com distribuição dos rendimentos?</w:t>
      </w:r>
    </w:p>
    <w:p w:rsidR="0013681C" w:rsidRDefault="0013681C" w:rsidP="0013681C">
      <w:pPr>
        <w:pStyle w:val="questoes"/>
        <w:spacing w:line="272" w:lineRule="atLeast"/>
      </w:pPr>
      <w:r>
        <w:t>4.</w:t>
      </w:r>
      <w:r>
        <w:tab/>
        <w:t xml:space="preserve">Para Ricardo o trabalho comandado por uma mercadoria pode ser maior que o trabalho incorporado? Qual a relação entre esses dois conceitos quando a mercadoria em questão é </w:t>
      </w:r>
      <w:proofErr w:type="gramStart"/>
      <w:r>
        <w:t>a</w:t>
      </w:r>
      <w:proofErr w:type="gramEnd"/>
      <w:r>
        <w:t xml:space="preserve"> força de trabalho?</w:t>
      </w:r>
    </w:p>
    <w:p w:rsidR="0013681C" w:rsidRDefault="0013681C" w:rsidP="0013681C">
      <w:pPr>
        <w:pStyle w:val="questoes"/>
        <w:spacing w:line="270" w:lineRule="atLeast"/>
      </w:pPr>
      <w:r>
        <w:t>5.</w:t>
      </w:r>
      <w:r>
        <w:tab/>
        <w:t xml:space="preserve">Na teria do valor trabalho-incorporado de Ricardo, como são avaliados os valores de mercadorias que são produzidas utilizando-se capital fixo? De que modo </w:t>
      </w:r>
      <w:proofErr w:type="gramStart"/>
      <w:r>
        <w:t>as</w:t>
      </w:r>
      <w:proofErr w:type="gramEnd"/>
      <w:r>
        <w:t xml:space="preserve"> diferenças de durabilidade do capital afetam o valor? De que modo </w:t>
      </w:r>
      <w:proofErr w:type="gramStart"/>
      <w:r>
        <w:t>as</w:t>
      </w:r>
      <w:proofErr w:type="gramEnd"/>
      <w:r>
        <w:t xml:space="preserve"> respectivas taxas de lucro afetam os valores relativos de duas mercadorias? A teoria do valor de Ricardo é, de fato, invariante com a distribuição de renda?</w:t>
      </w:r>
    </w:p>
    <w:p w:rsidR="0013681C" w:rsidRDefault="0013681C" w:rsidP="0013681C">
      <w:pPr>
        <w:pStyle w:val="questoes"/>
        <w:spacing w:line="270" w:lineRule="atLeast"/>
      </w:pPr>
      <w:r>
        <w:t>6.</w:t>
      </w:r>
      <w:r>
        <w:tab/>
        <w:t>Na teoria da renda de Ricardo, explique por que a renda paga é maior nas terras mais produtivas. Explique também por que o uso cada vez mais intensivo do mesmo lote de terra proporciona renda. Qual a lei de produção fundamental subjacente ao fenômeno da renda da terra?</w:t>
      </w:r>
    </w:p>
    <w:p w:rsidR="0013681C" w:rsidRDefault="0013681C" w:rsidP="0013681C">
      <w:pPr>
        <w:pStyle w:val="questoes"/>
        <w:spacing w:line="270" w:lineRule="atLeast"/>
      </w:pPr>
      <w:r>
        <w:t>7.</w:t>
      </w:r>
      <w:r>
        <w:tab/>
        <w:t>É correto dizer que Ricardo estava preocupado apenas com uma teoria da distribuição de renda?</w:t>
      </w:r>
    </w:p>
    <w:p w:rsidR="0013681C" w:rsidRDefault="0013681C" w:rsidP="0013681C">
      <w:pPr>
        <w:pStyle w:val="questoes"/>
        <w:spacing w:line="270" w:lineRule="atLeast"/>
      </w:pPr>
      <w:r>
        <w:t>8.</w:t>
      </w:r>
      <w:r>
        <w:tab/>
        <w:t>Em Ricardo, é correto afirmar que os salários nunca afetam o valor de troca da mercadoria? Senão, em que condições o salário afeta tal valor e de que forma? (Pense em mercadorias produzidas com diferentes combinações de capital fixo e circulante e diferentes durabilidades do capital empregado.</w:t>
      </w:r>
      <w:proofErr w:type="gramStart"/>
      <w:r>
        <w:t>)</w:t>
      </w:r>
      <w:proofErr w:type="gramEnd"/>
    </w:p>
    <w:p w:rsidR="0013681C" w:rsidRDefault="0013681C" w:rsidP="0013681C">
      <w:pPr>
        <w:pStyle w:val="questoes"/>
        <w:spacing w:line="270" w:lineRule="atLeast"/>
      </w:pPr>
      <w:r>
        <w:t>9.</w:t>
      </w:r>
      <w:r>
        <w:tab/>
        <w:t>Exponha detalhadamente a teoria da renda de Ricardo confrontando-a com a respectiva teoria de Smith.</w:t>
      </w:r>
    </w:p>
    <w:p w:rsidR="0013681C" w:rsidRDefault="0013681C" w:rsidP="0013681C">
      <w:pPr>
        <w:pStyle w:val="questoes"/>
        <w:spacing w:line="270" w:lineRule="atLeast"/>
      </w:pPr>
      <w:r>
        <w:t>10.</w:t>
      </w:r>
      <w:r>
        <w:tab/>
        <w:t>Como os retornos decrescentes na agricultura afetam:</w:t>
      </w:r>
    </w:p>
    <w:p w:rsidR="0013681C" w:rsidRDefault="0013681C" w:rsidP="0013681C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proofErr w:type="gramStart"/>
      <w:r>
        <w:t>a.</w:t>
      </w:r>
      <w:proofErr w:type="gramEnd"/>
      <w:r>
        <w:tab/>
        <w:t>O preço dos alimentos em termos de trabalho incorporado?</w:t>
      </w:r>
    </w:p>
    <w:p w:rsidR="0013681C" w:rsidRDefault="0013681C" w:rsidP="0013681C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proofErr w:type="gramStart"/>
      <w:r>
        <w:t>b.</w:t>
      </w:r>
      <w:proofErr w:type="gramEnd"/>
      <w:r>
        <w:tab/>
        <w:t>O valor nominal dos salários?</w:t>
      </w:r>
    </w:p>
    <w:p w:rsidR="0013681C" w:rsidRDefault="0013681C" w:rsidP="0013681C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proofErr w:type="gramStart"/>
      <w:r>
        <w:t>c.</w:t>
      </w:r>
      <w:proofErr w:type="gramEnd"/>
      <w:r>
        <w:tab/>
        <w:t>O valor dos lucros e a taxa de crescimento da economia?</w:t>
      </w:r>
    </w:p>
    <w:p w:rsidR="0013681C" w:rsidRDefault="0013681C" w:rsidP="0013681C">
      <w:pPr>
        <w:pStyle w:val="questoes"/>
      </w:pPr>
      <w:r>
        <w:t>11.</w:t>
      </w:r>
      <w:r>
        <w:tab/>
        <w:t>A teoria do valor de Ricardo é, de fato, invariante com a distribuição de renda?</w:t>
      </w:r>
    </w:p>
    <w:p w:rsidR="0013681C" w:rsidRDefault="0013681C" w:rsidP="0013681C">
      <w:pPr>
        <w:pStyle w:val="questoes"/>
      </w:pPr>
      <w:r>
        <w:t>12.</w:t>
      </w:r>
      <w:r>
        <w:tab/>
        <w:t xml:space="preserve">Considere o modelo de Ricardo que toma todos os rendimentos medidos em unidades de cereais e a identidade física entre produto e capital (tal como no </w:t>
      </w:r>
      <w:r w:rsidRPr="00677F45">
        <w:rPr>
          <w:color w:val="FF0000"/>
        </w:rPr>
        <w:t xml:space="preserve">ensaio </w:t>
      </w:r>
      <w:r>
        <w:t xml:space="preserve">de 1815). Mostre que, se </w:t>
      </w:r>
      <w:r>
        <w:rPr>
          <w:i/>
          <w:iCs/>
        </w:rPr>
        <w:t>a</w:t>
      </w:r>
      <w:r>
        <w:t xml:space="preserve"> e </w:t>
      </w:r>
      <w:r>
        <w:rPr>
          <w:i/>
          <w:iCs/>
        </w:rPr>
        <w:t>a’</w:t>
      </w:r>
      <w:r>
        <w:t xml:space="preserve"> representam, respecti</w:t>
      </w:r>
      <w:r>
        <w:softHyphen/>
        <w:t xml:space="preserve">vamente, a produtividade por trabalhador nas terras </w:t>
      </w:r>
      <w:r>
        <w:lastRenderedPageBreak/>
        <w:t xml:space="preserve">marginal e inframarginal, a renda aferida pelo proprietário desta última é dada por </w:t>
      </w:r>
      <w:r>
        <w:rPr>
          <w:i/>
          <w:iCs/>
        </w:rPr>
        <w:t>(a’ – a</w:t>
      </w:r>
      <w:proofErr w:type="gramStart"/>
      <w:r>
        <w:rPr>
          <w:i/>
          <w:iCs/>
        </w:rPr>
        <w:t>) .</w:t>
      </w:r>
      <w:proofErr w:type="gramEnd"/>
      <w:r>
        <w:rPr>
          <w:i/>
          <w:iCs/>
        </w:rPr>
        <w:t xml:space="preserve"> T’</w:t>
      </w:r>
      <w:r>
        <w:t xml:space="preserve">, onde </w:t>
      </w:r>
      <w:r>
        <w:rPr>
          <w:i/>
          <w:iCs/>
        </w:rPr>
        <w:t>T’</w:t>
      </w:r>
      <w:r>
        <w:t xml:space="preserve"> é o número de trabalhadores empregados na terra inframarginal.</w:t>
      </w:r>
    </w:p>
    <w:p w:rsidR="0013681C" w:rsidRDefault="0013681C" w:rsidP="0013681C">
      <w:pPr>
        <w:pStyle w:val="questoes"/>
      </w:pPr>
      <w:r>
        <w:t>13.</w:t>
      </w:r>
      <w:r>
        <w:tab/>
        <w:t>Qual a diferença entre as categorias “trabalho” e “força de trabalho”?</w:t>
      </w:r>
    </w:p>
    <w:p w:rsidR="0013681C" w:rsidRDefault="0013681C" w:rsidP="0013681C">
      <w:pPr>
        <w:pStyle w:val="questoes"/>
      </w:pPr>
      <w:r>
        <w:t>14.</w:t>
      </w:r>
      <w:r>
        <w:tab/>
        <w:t xml:space="preserve">Caracterize, demarcando as diferenças, o método de Ricardo e o de T. </w:t>
      </w:r>
      <w:proofErr w:type="spellStart"/>
      <w:r>
        <w:t>Malthus</w:t>
      </w:r>
      <w:proofErr w:type="spellEnd"/>
      <w:r>
        <w:t>. De que modo os seguidores de Ricardo procuram salvar a teoria do mestre contra a observação de fatos que contrariavam as previsões da obra de Ricardo?</w:t>
      </w:r>
    </w:p>
    <w:p w:rsidR="0013681C" w:rsidRDefault="0013681C" w:rsidP="0013681C">
      <w:pPr>
        <w:pStyle w:val="questoes"/>
      </w:pPr>
      <w:r>
        <w:t>15.</w:t>
      </w:r>
      <w:r>
        <w:tab/>
        <w:t>Na teoria de Ricardo sobre o comércio internacional, como um país que possui vantagens absolutas na produção de todos os bens pode, ainda assim, se beneficiar do comércio com outros países?</w:t>
      </w:r>
    </w:p>
    <w:p w:rsidR="009D37D7" w:rsidRDefault="009D37D7" w:rsidP="009D37D7">
      <w:pPr>
        <w:pStyle w:val="questoes"/>
      </w:pPr>
      <w:r>
        <w:t>16.</w:t>
      </w:r>
      <w:r>
        <w:tab/>
        <w:t>No que consiste a metodologia “</w:t>
      </w:r>
      <w:proofErr w:type="spellStart"/>
      <w:r>
        <w:t>apriorística</w:t>
      </w:r>
      <w:proofErr w:type="spellEnd"/>
      <w:r>
        <w:t xml:space="preserve">”? Qual o papel da confrontação com os fatos para essa metodologia? No que consiste o chamado </w:t>
      </w:r>
      <w:r>
        <w:rPr>
          <w:i/>
          <w:iCs/>
        </w:rPr>
        <w:t xml:space="preserve">vício </w:t>
      </w:r>
      <w:proofErr w:type="spellStart"/>
      <w:r>
        <w:rPr>
          <w:i/>
          <w:iCs/>
        </w:rPr>
        <w:t>ricardiano</w:t>
      </w:r>
      <w:proofErr w:type="spellEnd"/>
      <w:r>
        <w:t>?</w:t>
      </w:r>
    </w:p>
    <w:p w:rsidR="009D37D7" w:rsidRDefault="009D37D7" w:rsidP="009D37D7">
      <w:pPr>
        <w:pStyle w:val="questoes"/>
      </w:pPr>
      <w:r>
        <w:t>17.</w:t>
      </w:r>
      <w:r>
        <w:tab/>
        <w:t>Qual a base da defesa da propriedade privada feita por Mill? Para ele, em que condições o princípio da propriedade privada deve ser limitado? A esse respeito, comente as opiniões de Mill sobre herança e propriedade da terra.</w:t>
      </w:r>
    </w:p>
    <w:p w:rsidR="009D37D7" w:rsidRDefault="009D37D7" w:rsidP="009D37D7">
      <w:pPr>
        <w:pStyle w:val="questoes"/>
      </w:pPr>
      <w:r>
        <w:t>18.</w:t>
      </w:r>
      <w:r>
        <w:tab/>
        <w:t>Em Mill, há leis universais comandando a distribuição de renda e a produção?</w:t>
      </w:r>
    </w:p>
    <w:p w:rsidR="009D37D7" w:rsidRDefault="009D37D7" w:rsidP="009D37D7">
      <w:pPr>
        <w:pStyle w:val="questoes"/>
      </w:pPr>
      <w:r>
        <w:t>19.</w:t>
      </w:r>
      <w:r>
        <w:tab/>
        <w:t>O que é trabalho humano para Mill? O que é trabalho indireto e de que modo ele é remunerado? Dê exemplos deste tipo de trabalho.</w:t>
      </w:r>
    </w:p>
    <w:p w:rsidR="009D37D7" w:rsidRDefault="009D37D7" w:rsidP="009D37D7">
      <w:pPr>
        <w:pStyle w:val="questoes"/>
      </w:pPr>
      <w:r>
        <w:t>20.</w:t>
      </w:r>
      <w:r>
        <w:tab/>
        <w:t>Qual o papel da oferta e da demanda na determinação do valor para Mill e no que sua teoria difere da de Ricardo?</w:t>
      </w:r>
    </w:p>
    <w:p w:rsidR="009D37D7" w:rsidRDefault="009D37D7" w:rsidP="009D37D7">
      <w:pPr>
        <w:pStyle w:val="questoes"/>
      </w:pPr>
      <w:r>
        <w:t>21.</w:t>
      </w:r>
      <w:r>
        <w:tab/>
        <w:t>Comente os prós e os contras levantados por Mill na avaliação do comunismo.</w:t>
      </w:r>
    </w:p>
    <w:p w:rsidR="009D37D7" w:rsidRDefault="009D37D7" w:rsidP="0013681C">
      <w:pPr>
        <w:pStyle w:val="questoes"/>
      </w:pPr>
    </w:p>
    <w:p w:rsidR="00C7756F" w:rsidRPr="0013681C" w:rsidRDefault="00C7756F" w:rsidP="0013681C"/>
    <w:sectPr w:rsidR="00C7756F" w:rsidRPr="0013681C" w:rsidSect="00C775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48" w:rsidRDefault="00EE3D48" w:rsidP="006B595D">
      <w:pPr>
        <w:spacing w:after="0" w:line="240" w:lineRule="auto"/>
      </w:pPr>
      <w:r>
        <w:separator/>
      </w:r>
    </w:p>
  </w:endnote>
  <w:endnote w:type="continuationSeparator" w:id="0">
    <w:p w:rsidR="00EE3D48" w:rsidRDefault="00EE3D48" w:rsidP="006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48" w:rsidRDefault="00EE3D48" w:rsidP="006B595D">
      <w:pPr>
        <w:spacing w:after="0" w:line="240" w:lineRule="auto"/>
      </w:pPr>
      <w:r>
        <w:separator/>
      </w:r>
    </w:p>
  </w:footnote>
  <w:footnote w:type="continuationSeparator" w:id="0">
    <w:p w:rsidR="00EE3D48" w:rsidRDefault="00EE3D48" w:rsidP="006B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B595D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B595D" w:rsidRDefault="006B595D" w:rsidP="00B607BF">
          <w:pPr>
            <w:rPr>
              <w:rFonts w:ascii="Arial" w:hAnsi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B595D" w:rsidRPr="00B914B8" w:rsidRDefault="006B595D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B595D" w:rsidRPr="00A56E62" w:rsidRDefault="006B595D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B595D" w:rsidRDefault="006B595D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B595D" w:rsidRDefault="006B59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A5"/>
    <w:rsid w:val="000A7E0E"/>
    <w:rsid w:val="0013681C"/>
    <w:rsid w:val="00211DB8"/>
    <w:rsid w:val="003105A2"/>
    <w:rsid w:val="003E1095"/>
    <w:rsid w:val="004030A5"/>
    <w:rsid w:val="00621683"/>
    <w:rsid w:val="006B595D"/>
    <w:rsid w:val="00832CB8"/>
    <w:rsid w:val="00893DE9"/>
    <w:rsid w:val="009D37D7"/>
    <w:rsid w:val="00AC70D1"/>
    <w:rsid w:val="00B357C6"/>
    <w:rsid w:val="00C7756F"/>
    <w:rsid w:val="00EE3D48"/>
    <w:rsid w:val="00FE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4030A5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4030A5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030A5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4030A5"/>
    <w:pPr>
      <w:tabs>
        <w:tab w:val="clear" w:pos="840"/>
        <w:tab w:val="center" w:pos="960"/>
        <w:tab w:val="left" w:pos="2160"/>
      </w:tabs>
      <w:spacing w:after="0" w:line="280" w:lineRule="atLeast"/>
      <w:ind w:left="2160" w:hanging="216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B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595D"/>
  </w:style>
  <w:style w:type="paragraph" w:styleId="Rodap">
    <w:name w:val="footer"/>
    <w:basedOn w:val="Normal"/>
    <w:link w:val="RodapChar"/>
    <w:uiPriority w:val="99"/>
    <w:semiHidden/>
    <w:unhideWhenUsed/>
    <w:rsid w:val="006B5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595D"/>
  </w:style>
  <w:style w:type="character" w:customStyle="1" w:styleId="titulopag1">
    <w:name w:val="titulopag1"/>
    <w:basedOn w:val="Fontepargpadro"/>
    <w:uiPriority w:val="99"/>
    <w:rsid w:val="006B595D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3306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5</cp:revision>
  <dcterms:created xsi:type="dcterms:W3CDTF">2013-06-18T03:19:00Z</dcterms:created>
  <dcterms:modified xsi:type="dcterms:W3CDTF">2013-09-08T19:00:00Z</dcterms:modified>
</cp:coreProperties>
</file>