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Guilherme de Magalhães </w:t>
      </w:r>
      <w:proofErr w:type="spellStart"/>
      <w:r w:rsidRPr="00C87E8B">
        <w:rPr>
          <w:rFonts w:ascii="Calibri" w:eastAsia="Times New Roman" w:hAnsi="Calibri" w:cs="Times New Roman"/>
          <w:b/>
          <w:bCs/>
          <w:color w:val="000000"/>
          <w:lang w:eastAsia="pt-BR"/>
        </w:rPr>
        <w:t>Deboni</w:t>
      </w:r>
      <w:proofErr w:type="spellEnd"/>
      <w:r w:rsidRPr="00C87E8B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Nº USP: 6788282</w:t>
      </w: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b/>
          <w:bCs/>
          <w:color w:val="000000"/>
          <w:lang w:eastAsia="pt-BR"/>
        </w:rPr>
        <w:t>Maria Laura Felix de Souza Nº USP: 8591165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C87E8B">
        <w:rPr>
          <w:rFonts w:ascii="Calibri" w:eastAsia="Times New Roman" w:hAnsi="Calibri" w:cs="Times New Roman"/>
          <w:color w:val="000000"/>
          <w:lang w:eastAsia="pt-BR"/>
        </w:rPr>
        <w:t>Comunicação e Interesse Público</w:t>
      </w:r>
      <w:proofErr w:type="gramEnd"/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A caracterização da Comunicação Pública e do Interesse Público se darão com base nas diferentes perspectivas apresentadas durante o semestre. O intuito desse tópico é compilar os diferentes pontos de vista dos textos e convidados.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i/>
          <w:iCs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Definir Comunicação Pública 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87E8B" w:rsidRPr="00C87E8B" w:rsidRDefault="00C87E8B" w:rsidP="00C87E8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Caracterizar interesse público.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O exercício da Comunicação Pública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O presente tópico busca fazer uma comparação entre a teoria e a prática da Comunicação Pública. Faremos um contraponto pautando-se pelos textos lidos, as discussões em sala de aula e os debates com os convidados. Buscaremos suscitar as contradições e apontar as principais diferenças.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Caracterizar a comunicação ideal </w:t>
      </w: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Lei de Acesso à Informação + Lei do Habeas Data + Princípio da Transparência + Texto de Wallace Paiva Martins Jr.  - “Princípio da Transparência”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Realidade da comunicação pública</w:t>
      </w: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Utilização do texto de </w:t>
      </w:r>
      <w:proofErr w:type="spellStart"/>
      <w:r w:rsidRPr="00C87E8B">
        <w:rPr>
          <w:rFonts w:ascii="Calibri" w:eastAsia="Times New Roman" w:hAnsi="Calibri" w:cs="Times New Roman"/>
          <w:color w:val="000000"/>
          <w:lang w:eastAsia="pt-BR"/>
        </w:rPr>
        <w:t>Noberto</w:t>
      </w:r>
      <w:proofErr w:type="spellEnd"/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 Bobbio -  “O futuro da democracia”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2.1</w:t>
      </w:r>
      <w:r w:rsidRPr="00C87E8B">
        <w:rPr>
          <w:rFonts w:ascii="Calibri" w:eastAsia="Times New Roman" w:hAnsi="Calibri" w:cs="Times New Roman"/>
          <w:color w:val="000000"/>
          <w:lang w:eastAsia="pt-BR"/>
        </w:rPr>
        <w:tab/>
        <w:t>Portais da transparência</w:t>
      </w: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>Pesquisa efetuada dentro dos portais da transparência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2.2 </w:t>
      </w:r>
      <w:r w:rsidRPr="00C87E8B">
        <w:rPr>
          <w:rFonts w:ascii="Calibri" w:eastAsia="Times New Roman" w:hAnsi="Calibri" w:cs="Times New Roman"/>
          <w:color w:val="000000"/>
          <w:lang w:eastAsia="pt-BR"/>
        </w:rPr>
        <w:tab/>
        <w:t xml:space="preserve">Comunicação Política </w:t>
      </w:r>
    </w:p>
    <w:p w:rsidR="00C87E8B" w:rsidRPr="00C87E8B" w:rsidRDefault="00C87E8B" w:rsidP="00C8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Adentraremos na discussão trazida pelos convidados Eugênio </w:t>
      </w:r>
      <w:proofErr w:type="spellStart"/>
      <w:r w:rsidRPr="00C87E8B">
        <w:rPr>
          <w:rFonts w:ascii="Calibri" w:eastAsia="Times New Roman" w:hAnsi="Calibri" w:cs="Times New Roman"/>
          <w:color w:val="000000"/>
          <w:lang w:eastAsia="pt-BR"/>
        </w:rPr>
        <w:t>Bucci</w:t>
      </w:r>
      <w:proofErr w:type="spellEnd"/>
      <w:r w:rsidRPr="00C87E8B">
        <w:rPr>
          <w:rFonts w:ascii="Calibri" w:eastAsia="Times New Roman" w:hAnsi="Calibri" w:cs="Times New Roman"/>
          <w:color w:val="000000"/>
          <w:lang w:eastAsia="pt-BR"/>
        </w:rPr>
        <w:t>, em “ O Estado de Narciso - A Comunicação Pública a Serviço da Vaidade Particular”, e Bob Vieira da Costa, em “ Comunicação de Interesse Público”, onde ambos caracterizam como a comunicação pública é utilizada pelos governantes de forma a atender interesses próprios, desviando-a de seu propósito fundamental.</w:t>
      </w:r>
    </w:p>
    <w:p w:rsidR="00C87E8B" w:rsidRPr="00C87E8B" w:rsidRDefault="00C87E8B" w:rsidP="00C8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1A32" w:rsidRPr="00C87E8B" w:rsidRDefault="00C87E8B" w:rsidP="00C87E8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87E8B">
        <w:rPr>
          <w:rFonts w:ascii="Calibri" w:eastAsia="Times New Roman" w:hAnsi="Calibri" w:cs="Times New Roman"/>
          <w:color w:val="000000"/>
          <w:lang w:eastAsia="pt-BR"/>
        </w:rPr>
        <w:t xml:space="preserve">Impressões Finais </w:t>
      </w:r>
    </w:p>
    <w:sectPr w:rsidR="00021A32" w:rsidRPr="00C87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32C"/>
    <w:multiLevelType w:val="multilevel"/>
    <w:tmpl w:val="AAA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16B71"/>
    <w:multiLevelType w:val="multilevel"/>
    <w:tmpl w:val="3BE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E5784"/>
    <w:multiLevelType w:val="multilevel"/>
    <w:tmpl w:val="6BB6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E116E"/>
    <w:multiLevelType w:val="multilevel"/>
    <w:tmpl w:val="C3A06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D4DBD"/>
    <w:multiLevelType w:val="multilevel"/>
    <w:tmpl w:val="01A0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47106"/>
    <w:multiLevelType w:val="multilevel"/>
    <w:tmpl w:val="7B3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47A39"/>
    <w:multiLevelType w:val="multilevel"/>
    <w:tmpl w:val="77B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B"/>
    <w:rsid w:val="00596A58"/>
    <w:rsid w:val="00C87E8B"/>
    <w:rsid w:val="00E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BAD"/>
  <w15:chartTrackingRefBased/>
  <w15:docId w15:val="{E2D0749C-C0F9-4DCA-9729-EC2E095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8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felix</dc:creator>
  <cp:keywords/>
  <dc:description/>
  <cp:lastModifiedBy>laura felix</cp:lastModifiedBy>
  <cp:revision>1</cp:revision>
  <dcterms:created xsi:type="dcterms:W3CDTF">2016-05-08T23:40:00Z</dcterms:created>
  <dcterms:modified xsi:type="dcterms:W3CDTF">2016-05-08T23:43:00Z</dcterms:modified>
</cp:coreProperties>
</file>