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A2AB" w14:textId="5EE9D928" w:rsidR="00370FB2" w:rsidRPr="00CA5BDF" w:rsidRDefault="00370FB2">
      <w:pPr>
        <w:pStyle w:val="Ttulo1"/>
        <w:spacing w:line="360" w:lineRule="auto"/>
        <w:rPr>
          <w:rFonts w:ascii="Times New Roman" w:hAnsi="Times New Roman"/>
        </w:rPr>
      </w:pPr>
      <w:r w:rsidRPr="00CA5BDF">
        <w:rPr>
          <w:rFonts w:ascii="Times New Roman" w:hAnsi="Times New Roman"/>
        </w:rPr>
        <w:t xml:space="preserve">LZT-570 </w:t>
      </w:r>
      <w:r w:rsidR="007F7ECA" w:rsidRPr="007F7ECA">
        <w:rPr>
          <w:rFonts w:ascii="Times New Roman" w:hAnsi="Times New Roman"/>
          <w:highlight w:val="yellow"/>
        </w:rPr>
        <w:t>(2025)</w:t>
      </w:r>
      <w:r w:rsidR="007F7ECA">
        <w:rPr>
          <w:rFonts w:ascii="Times New Roman" w:hAnsi="Times New Roman"/>
        </w:rPr>
        <w:t xml:space="preserve"> </w:t>
      </w:r>
      <w:r w:rsidRPr="00CA5BDF">
        <w:rPr>
          <w:rFonts w:ascii="Times New Roman" w:hAnsi="Times New Roman"/>
        </w:rPr>
        <w:t>– Qualidade e Conservação de Volumosos para Ruminantes</w:t>
      </w:r>
    </w:p>
    <w:p w14:paraId="287255AF" w14:textId="77777777" w:rsidR="00370FB2" w:rsidRPr="00CA5BDF" w:rsidRDefault="00370FB2">
      <w:pPr>
        <w:spacing w:line="360" w:lineRule="auto"/>
        <w:jc w:val="center"/>
        <w:rPr>
          <w:b/>
        </w:rPr>
      </w:pPr>
      <w:r w:rsidRPr="00CA5BDF">
        <w:rPr>
          <w:b/>
        </w:rPr>
        <w:t>Roteiro de Aulas Práticas</w:t>
      </w:r>
    </w:p>
    <w:p w14:paraId="454DF311" w14:textId="6652142A" w:rsidR="000D54C4" w:rsidRPr="00CA5BDF" w:rsidRDefault="00370FB2">
      <w:pPr>
        <w:pStyle w:val="Corpodetexto"/>
        <w:rPr>
          <w:rFonts w:ascii="Times New Roman" w:hAnsi="Times New Roman"/>
        </w:rPr>
      </w:pPr>
      <w:r w:rsidRPr="00CA5BDF">
        <w:rPr>
          <w:rFonts w:ascii="Times New Roman" w:hAnsi="Times New Roman"/>
        </w:rPr>
        <w:tab/>
        <w:t xml:space="preserve">Para realização das atividades práticas, </w:t>
      </w:r>
      <w:r w:rsidR="007D012E">
        <w:rPr>
          <w:rFonts w:ascii="Times New Roman" w:hAnsi="Times New Roman"/>
        </w:rPr>
        <w:t>cada aluno será responsável pela</w:t>
      </w:r>
      <w:r w:rsidR="00995CFE">
        <w:rPr>
          <w:rFonts w:ascii="Times New Roman" w:hAnsi="Times New Roman"/>
        </w:rPr>
        <w:t>s</w:t>
      </w:r>
      <w:r w:rsidR="007D012E">
        <w:rPr>
          <w:rFonts w:ascii="Times New Roman" w:hAnsi="Times New Roman"/>
        </w:rPr>
        <w:t xml:space="preserve"> unidades experimentais atribuídas pelos monitores.</w:t>
      </w:r>
      <w:r w:rsidRPr="00CA5BDF">
        <w:rPr>
          <w:rFonts w:ascii="Times New Roman" w:hAnsi="Times New Roman"/>
        </w:rPr>
        <w:t xml:space="preserve"> Ao final de cada atividade, </w:t>
      </w:r>
      <w:r w:rsidR="000D54C4" w:rsidRPr="00CA5BDF">
        <w:rPr>
          <w:rFonts w:ascii="Times New Roman" w:hAnsi="Times New Roman"/>
        </w:rPr>
        <w:t>cada</w:t>
      </w:r>
      <w:r w:rsidRPr="00CA5BDF">
        <w:rPr>
          <w:rFonts w:ascii="Times New Roman" w:hAnsi="Times New Roman"/>
        </w:rPr>
        <w:t xml:space="preserve"> aluno, </w:t>
      </w:r>
      <w:r w:rsidRPr="003A4FA1">
        <w:rPr>
          <w:rFonts w:ascii="Times New Roman" w:hAnsi="Times New Roman"/>
          <w:b/>
        </w:rPr>
        <w:t>individualmente</w:t>
      </w:r>
      <w:r w:rsidRPr="00CA5BDF">
        <w:rPr>
          <w:rFonts w:ascii="Times New Roman" w:hAnsi="Times New Roman"/>
        </w:rPr>
        <w:t xml:space="preserve">, deverá </w:t>
      </w:r>
      <w:r w:rsidR="000D54C4" w:rsidRPr="00CA5BDF">
        <w:rPr>
          <w:rFonts w:ascii="Times New Roman" w:hAnsi="Times New Roman"/>
        </w:rPr>
        <w:t>redigir</w:t>
      </w:r>
      <w:r w:rsidRPr="00CA5BDF">
        <w:rPr>
          <w:rFonts w:ascii="Times New Roman" w:hAnsi="Times New Roman"/>
        </w:rPr>
        <w:t xml:space="preserve"> um relatório</w:t>
      </w:r>
      <w:r w:rsidR="003B0CE7">
        <w:rPr>
          <w:rFonts w:ascii="Times New Roman" w:hAnsi="Times New Roman"/>
        </w:rPr>
        <w:t xml:space="preserve"> (modelo padrão)</w:t>
      </w:r>
      <w:r w:rsidRPr="00CA5BDF">
        <w:rPr>
          <w:rFonts w:ascii="Times New Roman" w:hAnsi="Times New Roman"/>
        </w:rPr>
        <w:t xml:space="preserve"> a ser entregue ao </w:t>
      </w:r>
      <w:r w:rsidR="000D54C4" w:rsidRPr="00CA5BDF">
        <w:rPr>
          <w:rFonts w:ascii="Times New Roman" w:hAnsi="Times New Roman"/>
        </w:rPr>
        <w:t>monitor/professor responsável</w:t>
      </w:r>
      <w:r w:rsidRPr="00CA5BDF">
        <w:rPr>
          <w:rFonts w:ascii="Times New Roman" w:hAnsi="Times New Roman"/>
        </w:rPr>
        <w:t>, utilizando como referência o questionário correspondente</w:t>
      </w:r>
      <w:r w:rsidR="000D54C4" w:rsidRPr="00CA5BDF">
        <w:rPr>
          <w:rFonts w:ascii="Times New Roman" w:hAnsi="Times New Roman"/>
        </w:rPr>
        <w:t xml:space="preserve"> à aula apresentada</w:t>
      </w:r>
      <w:r w:rsidRPr="00CA5BDF">
        <w:rPr>
          <w:rFonts w:ascii="Times New Roman" w:hAnsi="Times New Roman"/>
        </w:rPr>
        <w:t xml:space="preserve">. </w:t>
      </w:r>
      <w:r w:rsidR="000D54C4" w:rsidRPr="00CA5BDF">
        <w:rPr>
          <w:rFonts w:ascii="Times New Roman" w:hAnsi="Times New Roman"/>
        </w:rPr>
        <w:t xml:space="preserve">Os relatórios deverão ser entregues </w:t>
      </w:r>
      <w:r w:rsidR="003A4FA1">
        <w:rPr>
          <w:rFonts w:ascii="Times New Roman" w:hAnsi="Times New Roman"/>
          <w:b/>
        </w:rPr>
        <w:t>via e-mail</w:t>
      </w:r>
      <w:r w:rsidR="005E5E76">
        <w:rPr>
          <w:rFonts w:ascii="Times New Roman" w:hAnsi="Times New Roman"/>
          <w:b/>
        </w:rPr>
        <w:t xml:space="preserve"> para os monitores</w:t>
      </w:r>
      <w:r w:rsidR="003A4FA1">
        <w:rPr>
          <w:rFonts w:ascii="Times New Roman" w:hAnsi="Times New Roman"/>
          <w:b/>
        </w:rPr>
        <w:t xml:space="preserve"> </w:t>
      </w:r>
      <w:r w:rsidR="003A4FA1" w:rsidRPr="007F7ECA">
        <w:rPr>
          <w:rFonts w:ascii="Times New Roman" w:hAnsi="Times New Roman"/>
          <w:b/>
          <w:highlight w:val="yellow"/>
        </w:rPr>
        <w:t>(</w:t>
      </w:r>
      <w:hyperlink r:id="rId5" w:history="1">
        <w:r w:rsidR="005E5E76" w:rsidRPr="00745B56">
          <w:rPr>
            <w:rStyle w:val="Hyperlink"/>
            <w:rFonts w:ascii="Times New Roman" w:hAnsi="Times New Roman"/>
            <w:b/>
            <w:highlight w:val="yellow"/>
          </w:rPr>
          <w:t>alvarobernardo@usp.br</w:t>
        </w:r>
      </w:hyperlink>
      <w:r w:rsidR="005E5E76">
        <w:rPr>
          <w:rFonts w:ascii="Times New Roman" w:hAnsi="Times New Roman"/>
          <w:b/>
          <w:highlight w:val="yellow"/>
        </w:rPr>
        <w:t xml:space="preserve"> e barros.neto@usp.br</w:t>
      </w:r>
      <w:r w:rsidR="003A4FA1" w:rsidRPr="007F7ECA">
        <w:rPr>
          <w:rFonts w:ascii="Times New Roman" w:hAnsi="Times New Roman"/>
          <w:b/>
          <w:highlight w:val="yellow"/>
        </w:rPr>
        <w:t>)</w:t>
      </w:r>
      <w:r w:rsidR="000D54C4" w:rsidRPr="007F7ECA">
        <w:rPr>
          <w:rFonts w:ascii="Times New Roman" w:hAnsi="Times New Roman"/>
          <w:highlight w:val="yellow"/>
        </w:rPr>
        <w:t>,</w:t>
      </w:r>
      <w:r w:rsidR="000D54C4" w:rsidRPr="00CA5BDF">
        <w:rPr>
          <w:rFonts w:ascii="Times New Roman" w:hAnsi="Times New Roman"/>
        </w:rPr>
        <w:t xml:space="preserve"> impreterivelmente, até a data estabelecida, após a qual não serão recebidos.</w:t>
      </w:r>
    </w:p>
    <w:p w14:paraId="5A729A82" w14:textId="77777777" w:rsidR="0097132C" w:rsidRPr="00CA5BDF" w:rsidRDefault="00370FB2" w:rsidP="003A4FA1">
      <w:pPr>
        <w:pStyle w:val="Corpodetexto"/>
        <w:spacing w:line="240" w:lineRule="auto"/>
        <w:rPr>
          <w:b/>
          <w:bCs/>
        </w:rPr>
      </w:pPr>
      <w:r w:rsidRPr="00CA5BDF">
        <w:rPr>
          <w:rFonts w:ascii="Times New Roman" w:hAnsi="Times New Roman"/>
        </w:rPr>
        <w:t xml:space="preserve"> </w:t>
      </w:r>
    </w:p>
    <w:p w14:paraId="799E4411" w14:textId="42AD0D78" w:rsidR="003338F6" w:rsidRPr="00CA5BDF" w:rsidRDefault="003A4FA1" w:rsidP="003338F6">
      <w:pPr>
        <w:spacing w:line="360" w:lineRule="auto"/>
        <w:ind w:left="708" w:hanging="708"/>
        <w:jc w:val="both"/>
        <w:rPr>
          <w:b/>
          <w:bCs/>
          <w:iCs/>
        </w:rPr>
      </w:pPr>
      <w:r>
        <w:rPr>
          <w:b/>
          <w:bCs/>
        </w:rPr>
        <w:t>1</w:t>
      </w:r>
      <w:r w:rsidR="003338F6" w:rsidRPr="00CA5BDF">
        <w:rPr>
          <w:b/>
          <w:bCs/>
        </w:rPr>
        <w:t xml:space="preserve"> </w:t>
      </w:r>
      <w:r w:rsidR="003338F6" w:rsidRPr="00CA5BDF">
        <w:t xml:space="preserve">– </w:t>
      </w:r>
      <w:r w:rsidR="003338F6" w:rsidRPr="00CA5BDF">
        <w:rPr>
          <w:b/>
          <w:bCs/>
          <w:iCs/>
        </w:rPr>
        <w:t>Avaliação de perdas fermentativas em silos experiment</w:t>
      </w:r>
      <w:bookmarkStart w:id="0" w:name="_GoBack"/>
      <w:bookmarkEnd w:id="0"/>
      <w:r w:rsidR="003338F6" w:rsidRPr="00CA5BDF">
        <w:rPr>
          <w:b/>
          <w:bCs/>
          <w:iCs/>
        </w:rPr>
        <w:t>ais (PARTE 1).</w:t>
      </w:r>
      <w:r w:rsidR="007E76D6">
        <w:rPr>
          <w:b/>
          <w:bCs/>
          <w:iCs/>
        </w:rPr>
        <w:t xml:space="preserve"> (Data da atividade: </w:t>
      </w:r>
      <w:r w:rsidR="007E76D6" w:rsidRPr="007E76D6">
        <w:rPr>
          <w:b/>
          <w:bCs/>
          <w:iCs/>
          <w:highlight w:val="yellow"/>
        </w:rPr>
        <w:t>18</w:t>
      </w:r>
      <w:r w:rsidRPr="007E76D6">
        <w:rPr>
          <w:b/>
          <w:bCs/>
          <w:iCs/>
          <w:highlight w:val="yellow"/>
        </w:rPr>
        <w:t>/08</w:t>
      </w:r>
      <w:r w:rsidR="00817A66">
        <w:rPr>
          <w:b/>
          <w:bCs/>
          <w:iCs/>
        </w:rPr>
        <w:t xml:space="preserve"> das 14 às 18 </w:t>
      </w:r>
      <w:r w:rsidR="003338F6">
        <w:rPr>
          <w:b/>
          <w:bCs/>
          <w:iCs/>
        </w:rPr>
        <w:t>horas</w:t>
      </w:r>
      <w:r w:rsidR="003338F6" w:rsidRPr="00CA5BDF">
        <w:rPr>
          <w:b/>
          <w:bCs/>
          <w:iCs/>
        </w:rPr>
        <w:t>)</w:t>
      </w:r>
    </w:p>
    <w:p w14:paraId="47A62E05" w14:textId="77777777" w:rsidR="003338F6" w:rsidRPr="00CA5BDF" w:rsidRDefault="003338F6" w:rsidP="003338F6">
      <w:pPr>
        <w:numPr>
          <w:ilvl w:val="0"/>
          <w:numId w:val="2"/>
        </w:numPr>
        <w:spacing w:line="360" w:lineRule="auto"/>
        <w:jc w:val="both"/>
      </w:pPr>
      <w:r w:rsidRPr="00CA5BDF">
        <w:t>Confecção dos silos.</w:t>
      </w:r>
    </w:p>
    <w:p w14:paraId="4D405ABF" w14:textId="77777777" w:rsidR="003338F6" w:rsidRPr="00CA5BDF" w:rsidRDefault="007D012E" w:rsidP="003338F6">
      <w:pPr>
        <w:numPr>
          <w:ilvl w:val="0"/>
          <w:numId w:val="2"/>
        </w:numPr>
        <w:spacing w:line="360" w:lineRule="auto"/>
        <w:jc w:val="both"/>
      </w:pPr>
      <w:r>
        <w:t>Tempo aproximado: 3</w:t>
      </w:r>
      <w:r w:rsidR="003338F6" w:rsidRPr="00CA5BDF">
        <w:t xml:space="preserve"> horas.</w:t>
      </w:r>
    </w:p>
    <w:p w14:paraId="38E61E90" w14:textId="7E47A7D8" w:rsidR="003338F6" w:rsidRPr="00CA5BDF" w:rsidRDefault="007D012E" w:rsidP="003338F6">
      <w:pPr>
        <w:spacing w:line="360" w:lineRule="auto"/>
        <w:jc w:val="both"/>
        <w:rPr>
          <w:b/>
          <w:bCs/>
        </w:rPr>
      </w:pPr>
      <w:r>
        <w:tab/>
        <w:t>Cada aluno</w:t>
      </w:r>
      <w:r w:rsidR="003338F6" w:rsidRPr="00CA5BDF">
        <w:t xml:space="preserve"> ficará incumbido de rea</w:t>
      </w:r>
      <w:r>
        <w:t>lizar a ensilagem de determinado</w:t>
      </w:r>
      <w:r w:rsidR="003338F6" w:rsidRPr="00CA5BDF">
        <w:t xml:space="preserve"> </w:t>
      </w:r>
      <w:r>
        <w:t>tratamento</w:t>
      </w:r>
      <w:r w:rsidR="003338F6" w:rsidRPr="00CA5BDF">
        <w:t>, com ou sem inclusão de aditivos, e responsável por uma unidade experimental (repet</w:t>
      </w:r>
      <w:r>
        <w:t>ição) do tratamento</w:t>
      </w:r>
      <w:r w:rsidR="003338F6" w:rsidRPr="00CA5BDF">
        <w:t xml:space="preserve">. Da mesma forma, cada indivíduo determinará o teor de MS da forragem, bem como procederá todas as pesagens necessárias para estimação das perdas. </w:t>
      </w:r>
      <w:r w:rsidR="00817A66">
        <w:rPr>
          <w:b/>
          <w:bCs/>
        </w:rPr>
        <w:t>(Relat</w:t>
      </w:r>
      <w:r w:rsidR="007E76D6">
        <w:rPr>
          <w:b/>
          <w:bCs/>
        </w:rPr>
        <w:t xml:space="preserve">ório em </w:t>
      </w:r>
      <w:r w:rsidR="007E76D6" w:rsidRPr="007E76D6">
        <w:rPr>
          <w:b/>
          <w:bCs/>
          <w:highlight w:val="yellow"/>
        </w:rPr>
        <w:t>01</w:t>
      </w:r>
      <w:r w:rsidR="00817A66" w:rsidRPr="007E76D6">
        <w:rPr>
          <w:b/>
          <w:bCs/>
          <w:highlight w:val="yellow"/>
        </w:rPr>
        <w:t>/09</w:t>
      </w:r>
      <w:r w:rsidR="003338F6">
        <w:rPr>
          <w:b/>
          <w:bCs/>
        </w:rPr>
        <w:t xml:space="preserve">, </w:t>
      </w:r>
      <w:r w:rsidR="003A4FA1">
        <w:rPr>
          <w:b/>
          <w:bCs/>
        </w:rPr>
        <w:t>via e</w:t>
      </w:r>
      <w:r w:rsidR="00995CFE">
        <w:rPr>
          <w:b/>
          <w:bCs/>
        </w:rPr>
        <w:t>-</w:t>
      </w:r>
      <w:r w:rsidR="003A4FA1">
        <w:rPr>
          <w:b/>
          <w:bCs/>
        </w:rPr>
        <w:t>mail</w:t>
      </w:r>
      <w:r w:rsidR="003338F6" w:rsidRPr="00CA5BDF">
        <w:rPr>
          <w:b/>
          <w:bCs/>
        </w:rPr>
        <w:t>).</w:t>
      </w:r>
    </w:p>
    <w:p w14:paraId="6F2F5798" w14:textId="77777777" w:rsidR="007B7E82" w:rsidRPr="00CA5BDF" w:rsidRDefault="007B7E82" w:rsidP="007B7E82">
      <w:pPr>
        <w:pStyle w:val="Corpodetexto"/>
        <w:spacing w:line="240" w:lineRule="auto"/>
        <w:rPr>
          <w:rFonts w:ascii="Times New Roman" w:hAnsi="Times New Roman"/>
        </w:rPr>
      </w:pPr>
    </w:p>
    <w:p w14:paraId="064067E5" w14:textId="098478F8" w:rsidR="003A4FA1" w:rsidRPr="00CA5BDF" w:rsidRDefault="00370FB2" w:rsidP="003A4FA1">
      <w:pPr>
        <w:spacing w:line="360" w:lineRule="auto"/>
        <w:jc w:val="both"/>
        <w:rPr>
          <w:b/>
          <w:bCs/>
          <w:iCs/>
        </w:rPr>
      </w:pPr>
      <w:r w:rsidRPr="00CA5BDF">
        <w:rPr>
          <w:b/>
          <w:bCs/>
        </w:rPr>
        <w:t xml:space="preserve"> </w:t>
      </w:r>
      <w:r w:rsidR="003A4FA1">
        <w:rPr>
          <w:b/>
          <w:bCs/>
        </w:rPr>
        <w:t>2</w:t>
      </w:r>
      <w:r w:rsidR="003A4FA1" w:rsidRPr="00CA5BDF">
        <w:t xml:space="preserve">- </w:t>
      </w:r>
      <w:r w:rsidR="003A4FA1" w:rsidRPr="00CA5BDF">
        <w:rPr>
          <w:b/>
          <w:bCs/>
          <w:iCs/>
        </w:rPr>
        <w:t xml:space="preserve">Determinação da densidade em silos </w:t>
      </w:r>
      <w:r w:rsidR="003A4FA1">
        <w:rPr>
          <w:b/>
          <w:bCs/>
          <w:iCs/>
        </w:rPr>
        <w:t>de grande escala</w:t>
      </w:r>
      <w:r w:rsidR="003A4FA1" w:rsidRPr="00CA5BDF">
        <w:rPr>
          <w:b/>
          <w:bCs/>
          <w:iCs/>
        </w:rPr>
        <w:t xml:space="preserve"> e do teor de matéria seca da silagem</w:t>
      </w:r>
      <w:r w:rsidR="007E76D6">
        <w:rPr>
          <w:b/>
          <w:bCs/>
          <w:iCs/>
        </w:rPr>
        <w:t xml:space="preserve"> (Data da atividade: </w:t>
      </w:r>
      <w:r w:rsidR="007E76D6" w:rsidRPr="007E76D6">
        <w:rPr>
          <w:b/>
          <w:bCs/>
          <w:iCs/>
          <w:highlight w:val="yellow"/>
        </w:rPr>
        <w:t>08/09</w:t>
      </w:r>
      <w:r w:rsidR="003A4FA1">
        <w:rPr>
          <w:b/>
          <w:bCs/>
          <w:iCs/>
        </w:rPr>
        <w:t xml:space="preserve"> das 14 às 18 horas</w:t>
      </w:r>
      <w:r w:rsidR="003A4FA1" w:rsidRPr="00CA5BDF">
        <w:rPr>
          <w:b/>
          <w:bCs/>
          <w:iCs/>
        </w:rPr>
        <w:t xml:space="preserve">). </w:t>
      </w:r>
    </w:p>
    <w:p w14:paraId="6FDE7176" w14:textId="77777777" w:rsidR="003A4FA1" w:rsidRPr="00CA5BDF" w:rsidRDefault="003A4FA1" w:rsidP="003A4FA1">
      <w:pPr>
        <w:numPr>
          <w:ilvl w:val="0"/>
          <w:numId w:val="2"/>
        </w:numPr>
        <w:spacing w:line="360" w:lineRule="auto"/>
        <w:jc w:val="both"/>
      </w:pPr>
      <w:r>
        <w:t>Tempo aproximado</w:t>
      </w:r>
      <w:r w:rsidRPr="00CA5BDF">
        <w:t>: 2 horas.</w:t>
      </w:r>
    </w:p>
    <w:p w14:paraId="43B3C1B0" w14:textId="77777777" w:rsidR="003A4FA1" w:rsidRPr="00CA5BDF" w:rsidRDefault="003A4FA1" w:rsidP="003A4FA1">
      <w:pPr>
        <w:spacing w:line="360" w:lineRule="auto"/>
        <w:jc w:val="both"/>
      </w:pPr>
      <w:r w:rsidRPr="00CA5BDF">
        <w:tab/>
      </w:r>
      <w:r>
        <w:t>Nessa atividade, cada indivíduo</w:t>
      </w:r>
      <w:r w:rsidRPr="00CA5BDF">
        <w:t xml:space="preserve"> irá determinar a densidade da silagem, tomando-se uma massa de silagem em um </w:t>
      </w:r>
      <w:r>
        <w:t>volume</w:t>
      </w:r>
      <w:r w:rsidRPr="00CA5BDF">
        <w:t xml:space="preserve"> de medida conhecida. Para a amostragem será utilizada uma motosserra (que será operada pelo monitor)</w:t>
      </w:r>
      <w:r>
        <w:t xml:space="preserve"> ou por escavação manual</w:t>
      </w:r>
      <w:r w:rsidRPr="00CA5BDF">
        <w:t>. Após determinar volume e massa de forragem retirada, cada integrante, individualmente, irá amostrar a silagem, para determinação de matéria seca. Ainda, cada aluno irá retirar uma a</w:t>
      </w:r>
      <w:r w:rsidR="00DC3A09">
        <w:t xml:space="preserve">mostra para determinação de pH </w:t>
      </w:r>
      <w:r w:rsidRPr="00CA5BDF">
        <w:t>e tamanho de partícula em aulas futuras.</w:t>
      </w:r>
    </w:p>
    <w:p w14:paraId="621A66A9" w14:textId="67F027D8" w:rsidR="003A4FA1" w:rsidRDefault="003A4FA1" w:rsidP="003A4FA1">
      <w:pPr>
        <w:spacing w:line="360" w:lineRule="auto"/>
        <w:jc w:val="both"/>
        <w:rPr>
          <w:b/>
          <w:bCs/>
        </w:rPr>
      </w:pPr>
      <w:r w:rsidRPr="00CA5BDF">
        <w:t xml:space="preserve"> </w:t>
      </w:r>
      <w:r w:rsidRPr="00CA5BDF">
        <w:tab/>
        <w:t xml:space="preserve"> </w:t>
      </w:r>
      <w:r w:rsidR="007E76D6">
        <w:rPr>
          <w:b/>
          <w:bCs/>
        </w:rPr>
        <w:t xml:space="preserve">(Relatório em </w:t>
      </w:r>
      <w:r w:rsidR="007E76D6">
        <w:rPr>
          <w:b/>
          <w:bCs/>
          <w:highlight w:val="yellow"/>
        </w:rPr>
        <w:t>22</w:t>
      </w:r>
      <w:r w:rsidR="00DC3A09" w:rsidRPr="007E76D6">
        <w:rPr>
          <w:b/>
          <w:bCs/>
          <w:highlight w:val="yellow"/>
        </w:rPr>
        <w:t>/09</w:t>
      </w:r>
      <w:r w:rsidRPr="003A4FA1">
        <w:rPr>
          <w:b/>
          <w:bCs/>
        </w:rPr>
        <w:t xml:space="preserve"> </w:t>
      </w:r>
      <w:r>
        <w:rPr>
          <w:b/>
          <w:bCs/>
        </w:rPr>
        <w:t>via e</w:t>
      </w:r>
      <w:r w:rsidR="00995CFE">
        <w:rPr>
          <w:b/>
          <w:bCs/>
        </w:rPr>
        <w:t>-</w:t>
      </w:r>
      <w:r>
        <w:rPr>
          <w:b/>
          <w:bCs/>
        </w:rPr>
        <w:t>mail</w:t>
      </w:r>
      <w:r w:rsidRPr="00CA5BDF">
        <w:rPr>
          <w:b/>
          <w:bCs/>
        </w:rPr>
        <w:t>)</w:t>
      </w:r>
    </w:p>
    <w:p w14:paraId="29E1468D" w14:textId="77777777" w:rsidR="00370FB2" w:rsidRPr="00CA5BDF" w:rsidRDefault="00370FB2" w:rsidP="0097132C">
      <w:pPr>
        <w:spacing w:line="360" w:lineRule="auto"/>
        <w:jc w:val="both"/>
        <w:rPr>
          <w:b/>
          <w:bCs/>
        </w:rPr>
      </w:pPr>
    </w:p>
    <w:p w14:paraId="425C4AF1" w14:textId="77777777" w:rsidR="007B7E82" w:rsidRPr="00CA5BDF" w:rsidRDefault="007B7E82">
      <w:pPr>
        <w:spacing w:line="360" w:lineRule="auto"/>
        <w:jc w:val="both"/>
      </w:pPr>
    </w:p>
    <w:p w14:paraId="69B3D079" w14:textId="77777777" w:rsidR="007B7E82" w:rsidRDefault="007B7E82" w:rsidP="007B7E82">
      <w:pPr>
        <w:jc w:val="both"/>
      </w:pPr>
    </w:p>
    <w:p w14:paraId="32519264" w14:textId="77777777" w:rsidR="00CA5BDF" w:rsidRPr="00CA5BDF" w:rsidRDefault="00CA5BDF" w:rsidP="007B7E82">
      <w:pPr>
        <w:jc w:val="both"/>
      </w:pPr>
    </w:p>
    <w:p w14:paraId="7E69D766" w14:textId="1BA2C71F" w:rsidR="00370FB2" w:rsidRPr="00CA5BDF" w:rsidRDefault="00370FB2">
      <w:pPr>
        <w:spacing w:line="360" w:lineRule="auto"/>
        <w:jc w:val="both"/>
      </w:pPr>
      <w:r w:rsidRPr="00CA5BDF">
        <w:rPr>
          <w:b/>
          <w:bCs/>
        </w:rPr>
        <w:t xml:space="preserve">3 </w:t>
      </w:r>
      <w:r w:rsidRPr="00CA5BDF">
        <w:t xml:space="preserve">- </w:t>
      </w:r>
      <w:r w:rsidRPr="00CA5BDF">
        <w:rPr>
          <w:b/>
          <w:bCs/>
          <w:iCs/>
        </w:rPr>
        <w:t>Determinação do tamanho médio de partículas d</w:t>
      </w:r>
      <w:r w:rsidR="00D31958" w:rsidRPr="00CA5BDF">
        <w:rPr>
          <w:b/>
          <w:bCs/>
          <w:iCs/>
        </w:rPr>
        <w:t>as</w:t>
      </w:r>
      <w:r w:rsidRPr="00CA5BDF">
        <w:rPr>
          <w:b/>
          <w:bCs/>
          <w:iCs/>
        </w:rPr>
        <w:t xml:space="preserve"> silagens</w:t>
      </w:r>
      <w:r w:rsidR="007E76D6">
        <w:rPr>
          <w:b/>
          <w:bCs/>
          <w:iCs/>
        </w:rPr>
        <w:t xml:space="preserve"> (Data da atividade</w:t>
      </w:r>
      <w:r w:rsidR="00B84300">
        <w:rPr>
          <w:b/>
          <w:bCs/>
          <w:iCs/>
          <w:highlight w:val="yellow"/>
        </w:rPr>
        <w:t>: 22</w:t>
      </w:r>
      <w:r w:rsidR="00DC3A09" w:rsidRPr="007E76D6">
        <w:rPr>
          <w:b/>
          <w:bCs/>
          <w:iCs/>
          <w:highlight w:val="yellow"/>
        </w:rPr>
        <w:t>/09</w:t>
      </w:r>
      <w:r w:rsidR="00D31958" w:rsidRPr="00CA5BDF">
        <w:rPr>
          <w:b/>
          <w:bCs/>
          <w:iCs/>
        </w:rPr>
        <w:t xml:space="preserve"> </w:t>
      </w:r>
      <w:r w:rsidR="00647343">
        <w:rPr>
          <w:b/>
          <w:bCs/>
          <w:iCs/>
        </w:rPr>
        <w:t xml:space="preserve">das </w:t>
      </w:r>
      <w:r w:rsidR="00817A66">
        <w:rPr>
          <w:b/>
          <w:bCs/>
          <w:iCs/>
        </w:rPr>
        <w:t>14</w:t>
      </w:r>
      <w:r w:rsidR="00647343">
        <w:rPr>
          <w:b/>
          <w:bCs/>
          <w:iCs/>
        </w:rPr>
        <w:t xml:space="preserve"> às 18</w:t>
      </w:r>
      <w:r w:rsidR="003338F6">
        <w:rPr>
          <w:b/>
          <w:bCs/>
          <w:iCs/>
        </w:rPr>
        <w:t xml:space="preserve"> horas)</w:t>
      </w:r>
    </w:p>
    <w:p w14:paraId="3D79526D" w14:textId="77777777" w:rsidR="00370FB2" w:rsidRPr="00CA5BDF" w:rsidRDefault="00B01935" w:rsidP="00D31958">
      <w:pPr>
        <w:numPr>
          <w:ilvl w:val="0"/>
          <w:numId w:val="3"/>
        </w:numPr>
        <w:spacing w:line="360" w:lineRule="auto"/>
        <w:jc w:val="both"/>
      </w:pPr>
      <w:r>
        <w:t>Tempo aproximado</w:t>
      </w:r>
      <w:r w:rsidR="00370FB2" w:rsidRPr="00CA5BDF">
        <w:t>: 1 hora.</w:t>
      </w:r>
    </w:p>
    <w:p w14:paraId="725BE880" w14:textId="5E71FE6E" w:rsidR="00370FB2" w:rsidRPr="00CA5BDF" w:rsidRDefault="00370FB2">
      <w:pPr>
        <w:spacing w:line="360" w:lineRule="auto"/>
        <w:jc w:val="both"/>
        <w:rPr>
          <w:b/>
          <w:bCs/>
        </w:rPr>
      </w:pPr>
      <w:r w:rsidRPr="00CA5BDF">
        <w:tab/>
        <w:t xml:space="preserve">Nessa atividade, cada </w:t>
      </w:r>
      <w:r w:rsidR="00B01935">
        <w:t>aluno</w:t>
      </w:r>
      <w:r w:rsidRPr="00CA5BDF">
        <w:t xml:space="preserve"> irá estratificar uma amostra de silagem previamente </w:t>
      </w:r>
      <w:r w:rsidR="00D31958" w:rsidRPr="00CA5BDF">
        <w:t>coletada</w:t>
      </w:r>
      <w:r w:rsidRPr="00CA5BDF">
        <w:t xml:space="preserve">, </w:t>
      </w:r>
      <w:r w:rsidR="00D31958" w:rsidRPr="00CA5BDF">
        <w:t>utilizando</w:t>
      </w:r>
      <w:r w:rsidRPr="00CA5BDF">
        <w:t xml:space="preserve">-se o conjunto de peneiras do sistema “Penn </w:t>
      </w:r>
      <w:proofErr w:type="spellStart"/>
      <w:r w:rsidRPr="00CA5BDF">
        <w:t>State</w:t>
      </w:r>
      <w:proofErr w:type="spellEnd"/>
      <w:r w:rsidRPr="00CA5BDF">
        <w:t xml:space="preserve"> </w:t>
      </w:r>
      <w:proofErr w:type="spellStart"/>
      <w:r w:rsidRPr="00CA5BDF">
        <w:t>Particle</w:t>
      </w:r>
      <w:proofErr w:type="spellEnd"/>
      <w:r w:rsidRPr="00CA5BDF">
        <w:t xml:space="preserve"> </w:t>
      </w:r>
      <w:proofErr w:type="spellStart"/>
      <w:r w:rsidRPr="00CA5BDF">
        <w:t>Size</w:t>
      </w:r>
      <w:proofErr w:type="spellEnd"/>
      <w:r w:rsidRPr="00CA5BDF">
        <w:t xml:space="preserve"> </w:t>
      </w:r>
      <w:proofErr w:type="spellStart"/>
      <w:r w:rsidRPr="00CA5BDF">
        <w:t>Separator</w:t>
      </w:r>
      <w:proofErr w:type="spellEnd"/>
      <w:r w:rsidRPr="00CA5BDF">
        <w:t xml:space="preserve">”. Serão demonstrados cálculos para estimação do tamanho médio das partículas. </w:t>
      </w:r>
      <w:r w:rsidRPr="00CA5BDF">
        <w:rPr>
          <w:b/>
          <w:bCs/>
        </w:rPr>
        <w:t xml:space="preserve">(Relatório em </w:t>
      </w:r>
      <w:r w:rsidR="00B84300" w:rsidRPr="00B84300">
        <w:rPr>
          <w:b/>
          <w:bCs/>
          <w:highlight w:val="yellow"/>
        </w:rPr>
        <w:t>29/09</w:t>
      </w:r>
      <w:r w:rsidR="00647343">
        <w:rPr>
          <w:b/>
          <w:bCs/>
        </w:rPr>
        <w:t xml:space="preserve"> </w:t>
      </w:r>
      <w:r w:rsidR="003A4FA1">
        <w:rPr>
          <w:b/>
          <w:bCs/>
        </w:rPr>
        <w:t>via e</w:t>
      </w:r>
      <w:r w:rsidR="00995CFE">
        <w:rPr>
          <w:b/>
          <w:bCs/>
        </w:rPr>
        <w:t>-</w:t>
      </w:r>
      <w:r w:rsidR="003A4FA1">
        <w:rPr>
          <w:b/>
          <w:bCs/>
        </w:rPr>
        <w:t>mail</w:t>
      </w:r>
      <w:r w:rsidRPr="00CA5BDF">
        <w:rPr>
          <w:b/>
          <w:bCs/>
        </w:rPr>
        <w:t xml:space="preserve">) </w:t>
      </w:r>
    </w:p>
    <w:p w14:paraId="4AF36C96" w14:textId="77777777" w:rsidR="00647343" w:rsidRDefault="00647343">
      <w:pPr>
        <w:spacing w:line="360" w:lineRule="auto"/>
        <w:jc w:val="both"/>
        <w:rPr>
          <w:b/>
          <w:bCs/>
        </w:rPr>
      </w:pPr>
    </w:p>
    <w:p w14:paraId="77999A85" w14:textId="2F91A083" w:rsidR="00647343" w:rsidRPr="00DC3A09" w:rsidRDefault="00B01935" w:rsidP="00647343">
      <w:pPr>
        <w:spacing w:line="360" w:lineRule="auto"/>
        <w:jc w:val="both"/>
        <w:rPr>
          <w:b/>
          <w:bCs/>
          <w:iCs/>
        </w:rPr>
      </w:pPr>
      <w:r>
        <w:rPr>
          <w:b/>
          <w:bCs/>
        </w:rPr>
        <w:t>4</w:t>
      </w:r>
      <w:r w:rsidR="00647343" w:rsidRPr="00CA5BDF">
        <w:t xml:space="preserve">- </w:t>
      </w:r>
      <w:r w:rsidR="00647343" w:rsidRPr="007E76D6">
        <w:rPr>
          <w:b/>
          <w:bCs/>
          <w:iCs/>
        </w:rPr>
        <w:t xml:space="preserve">Determinação de pH de silagens </w:t>
      </w:r>
      <w:r w:rsidR="00647343" w:rsidRPr="00CA5BDF">
        <w:rPr>
          <w:b/>
          <w:bCs/>
          <w:iCs/>
        </w:rPr>
        <w:t>(</w:t>
      </w:r>
      <w:r w:rsidR="007E76D6">
        <w:rPr>
          <w:b/>
          <w:bCs/>
          <w:iCs/>
        </w:rPr>
        <w:t xml:space="preserve">Data da atividade: </w:t>
      </w:r>
      <w:r w:rsidR="00B84300">
        <w:rPr>
          <w:b/>
          <w:bCs/>
          <w:iCs/>
          <w:highlight w:val="yellow"/>
        </w:rPr>
        <w:t>06</w:t>
      </w:r>
      <w:r w:rsidR="007E76D6" w:rsidRPr="007E76D6">
        <w:rPr>
          <w:b/>
          <w:bCs/>
          <w:iCs/>
          <w:highlight w:val="yellow"/>
        </w:rPr>
        <w:t>/10</w:t>
      </w:r>
      <w:r w:rsidR="00647343" w:rsidRPr="00CA5BDF">
        <w:rPr>
          <w:b/>
          <w:bCs/>
          <w:iCs/>
        </w:rPr>
        <w:t xml:space="preserve"> d</w:t>
      </w:r>
      <w:r w:rsidR="00647343">
        <w:rPr>
          <w:b/>
          <w:bCs/>
          <w:iCs/>
        </w:rPr>
        <w:t xml:space="preserve">as </w:t>
      </w:r>
      <w:r w:rsidR="00817A66">
        <w:rPr>
          <w:b/>
          <w:bCs/>
          <w:iCs/>
        </w:rPr>
        <w:t>14</w:t>
      </w:r>
      <w:r w:rsidR="00647343">
        <w:rPr>
          <w:b/>
          <w:bCs/>
          <w:iCs/>
        </w:rPr>
        <w:t xml:space="preserve"> às 18 horas</w:t>
      </w:r>
      <w:r w:rsidR="00647343" w:rsidRPr="00CA5BDF">
        <w:rPr>
          <w:b/>
          <w:bCs/>
          <w:iCs/>
        </w:rPr>
        <w:t>).</w:t>
      </w:r>
    </w:p>
    <w:p w14:paraId="5AC9CCF6" w14:textId="77777777" w:rsidR="00647343" w:rsidRPr="00CA5BDF" w:rsidRDefault="00B01935" w:rsidP="00647343">
      <w:pPr>
        <w:numPr>
          <w:ilvl w:val="0"/>
          <w:numId w:val="3"/>
        </w:numPr>
        <w:spacing w:line="360" w:lineRule="auto"/>
        <w:jc w:val="both"/>
      </w:pPr>
      <w:r>
        <w:t>Tempo aproximado</w:t>
      </w:r>
      <w:r w:rsidR="00647343" w:rsidRPr="00CA5BDF">
        <w:t>: 40 minutos.</w:t>
      </w:r>
    </w:p>
    <w:p w14:paraId="0AC8E1E5" w14:textId="67606C6F" w:rsidR="00647343" w:rsidRDefault="00647343" w:rsidP="00647343">
      <w:pPr>
        <w:spacing w:line="360" w:lineRule="auto"/>
        <w:jc w:val="both"/>
        <w:rPr>
          <w:b/>
          <w:bCs/>
        </w:rPr>
      </w:pPr>
      <w:r w:rsidRPr="00CA5BDF">
        <w:tab/>
        <w:t xml:space="preserve">Cada </w:t>
      </w:r>
      <w:r w:rsidR="00B01935">
        <w:t>aluno</w:t>
      </w:r>
      <w:r w:rsidRPr="00CA5BDF">
        <w:t xml:space="preserve"> irá preparar o extrato aquoso da silagem previamente amostrada e congelada, para determinação de pH. Serão utilizados 25 g de silagem e homogeneizado com 225 mL de água deionizada. Para a leitura será utilizado o potenciômetro digital (pH-metro). Oportunamente, serão explicadas as etapas de filtragem e centrifugação para determinação do extrato purificado, normalmente utilizado para avaliação de parâmetros qualitativos do processo de ensilagem. </w:t>
      </w:r>
      <w:r w:rsidRPr="00CA5BDF">
        <w:rPr>
          <w:b/>
          <w:bCs/>
        </w:rPr>
        <w:t xml:space="preserve">(Relatório em </w:t>
      </w:r>
      <w:r w:rsidR="00B84300">
        <w:rPr>
          <w:b/>
          <w:bCs/>
          <w:highlight w:val="yellow"/>
        </w:rPr>
        <w:t>13</w:t>
      </w:r>
      <w:r w:rsidR="007E76D6" w:rsidRPr="007E76D6">
        <w:rPr>
          <w:b/>
          <w:bCs/>
          <w:highlight w:val="yellow"/>
        </w:rPr>
        <w:t>/10</w:t>
      </w:r>
      <w:r w:rsidR="007E76D6">
        <w:rPr>
          <w:b/>
          <w:bCs/>
        </w:rPr>
        <w:t xml:space="preserve"> </w:t>
      </w:r>
      <w:r w:rsidR="003A4FA1">
        <w:rPr>
          <w:b/>
          <w:bCs/>
        </w:rPr>
        <w:t>via e</w:t>
      </w:r>
      <w:r w:rsidR="00995CFE">
        <w:rPr>
          <w:b/>
          <w:bCs/>
        </w:rPr>
        <w:t>-</w:t>
      </w:r>
      <w:r w:rsidR="003A4FA1">
        <w:rPr>
          <w:b/>
          <w:bCs/>
        </w:rPr>
        <w:t>mail</w:t>
      </w:r>
      <w:r w:rsidRPr="00CA5BDF">
        <w:rPr>
          <w:b/>
          <w:bCs/>
        </w:rPr>
        <w:t>).</w:t>
      </w:r>
    </w:p>
    <w:p w14:paraId="578ED094" w14:textId="77777777" w:rsidR="00B01935" w:rsidRDefault="00B01935" w:rsidP="00647343">
      <w:pPr>
        <w:spacing w:line="360" w:lineRule="auto"/>
        <w:jc w:val="both"/>
        <w:rPr>
          <w:b/>
          <w:bCs/>
        </w:rPr>
      </w:pPr>
    </w:p>
    <w:p w14:paraId="1CE4950F" w14:textId="7DB20A8C" w:rsidR="00B01935" w:rsidRPr="00CA5BDF" w:rsidRDefault="00B01935" w:rsidP="00B01935">
      <w:pPr>
        <w:spacing w:line="360" w:lineRule="auto"/>
        <w:ind w:left="708" w:hanging="708"/>
        <w:jc w:val="both"/>
      </w:pPr>
      <w:r>
        <w:rPr>
          <w:b/>
          <w:bCs/>
        </w:rPr>
        <w:t>5</w:t>
      </w:r>
      <w:r w:rsidRPr="00CA5BDF">
        <w:rPr>
          <w:b/>
          <w:bCs/>
        </w:rPr>
        <w:t xml:space="preserve"> - </w:t>
      </w:r>
      <w:r w:rsidRPr="00CA5BDF">
        <w:rPr>
          <w:b/>
          <w:bCs/>
          <w:iCs/>
        </w:rPr>
        <w:t xml:space="preserve">Avaliação de perdas fermentativas em silos experimentais </w:t>
      </w:r>
      <w:r>
        <w:rPr>
          <w:b/>
          <w:bCs/>
          <w:iCs/>
        </w:rPr>
        <w:t>(PARTE 2) (Data d</w:t>
      </w:r>
      <w:r w:rsidR="007E76D6">
        <w:rPr>
          <w:b/>
          <w:bCs/>
          <w:iCs/>
        </w:rPr>
        <w:t xml:space="preserve">a atividade: </w:t>
      </w:r>
      <w:r w:rsidR="00B84300">
        <w:rPr>
          <w:b/>
          <w:bCs/>
          <w:iCs/>
          <w:highlight w:val="yellow"/>
        </w:rPr>
        <w:t>20/</w:t>
      </w:r>
      <w:r w:rsidR="00B84300" w:rsidRPr="00B84300">
        <w:rPr>
          <w:b/>
          <w:bCs/>
          <w:iCs/>
          <w:highlight w:val="yellow"/>
        </w:rPr>
        <w:t>10</w:t>
      </w:r>
      <w:r w:rsidRPr="00CA5BDF">
        <w:rPr>
          <w:b/>
          <w:bCs/>
          <w:iCs/>
        </w:rPr>
        <w:t xml:space="preserve"> d</w:t>
      </w:r>
      <w:r w:rsidR="003B0CE7">
        <w:rPr>
          <w:b/>
          <w:bCs/>
          <w:iCs/>
        </w:rPr>
        <w:t>as 14 às 18</w:t>
      </w:r>
      <w:r>
        <w:rPr>
          <w:b/>
          <w:bCs/>
          <w:iCs/>
        </w:rPr>
        <w:t xml:space="preserve"> horas</w:t>
      </w:r>
      <w:r w:rsidRPr="00CA5BDF">
        <w:rPr>
          <w:b/>
          <w:bCs/>
          <w:iCs/>
        </w:rPr>
        <w:t>).</w:t>
      </w:r>
      <w:r w:rsidRPr="00CA5BDF">
        <w:t xml:space="preserve"> </w:t>
      </w:r>
    </w:p>
    <w:p w14:paraId="08372B62" w14:textId="77777777" w:rsidR="00B01935" w:rsidRPr="00CA5BDF" w:rsidRDefault="00B01935" w:rsidP="00B01935">
      <w:pPr>
        <w:numPr>
          <w:ilvl w:val="0"/>
          <w:numId w:val="3"/>
        </w:numPr>
        <w:spacing w:line="360" w:lineRule="auto"/>
        <w:jc w:val="both"/>
      </w:pPr>
      <w:r w:rsidRPr="00CA5BDF">
        <w:t>Abertura dos silos</w:t>
      </w:r>
    </w:p>
    <w:p w14:paraId="4787F44A" w14:textId="77777777" w:rsidR="00B01935" w:rsidRPr="00CA5BDF" w:rsidRDefault="00B01935" w:rsidP="00B01935">
      <w:pPr>
        <w:numPr>
          <w:ilvl w:val="0"/>
          <w:numId w:val="3"/>
        </w:numPr>
        <w:spacing w:line="360" w:lineRule="auto"/>
        <w:jc w:val="both"/>
      </w:pPr>
      <w:r>
        <w:t>Tempo aproximado</w:t>
      </w:r>
      <w:r w:rsidRPr="00CA5BDF">
        <w:t>: 2 horas.</w:t>
      </w:r>
    </w:p>
    <w:p w14:paraId="45B3A2BC" w14:textId="0EAB28DB" w:rsidR="00B01935" w:rsidRDefault="00B01935" w:rsidP="00B01935">
      <w:pPr>
        <w:spacing w:line="360" w:lineRule="auto"/>
        <w:jc w:val="both"/>
        <w:rPr>
          <w:b/>
          <w:bCs/>
        </w:rPr>
      </w:pPr>
      <w:r w:rsidRPr="00CA5BDF">
        <w:tab/>
        <w:t xml:space="preserve">Decorrido o tempo de fermentação, os baldes serão pesados antes da abertura, abertos e parte da forragem será amostrada para determinação do teor de MS. Nessa etapa, cada aluno será responsável por determinar as perdas gasosas, perdas totais, em seu respectivo silo. </w:t>
      </w:r>
      <w:r w:rsidRPr="00CA5BDF">
        <w:rPr>
          <w:b/>
          <w:bCs/>
        </w:rPr>
        <w:t xml:space="preserve">(Relatório em </w:t>
      </w:r>
      <w:r w:rsidR="00B84300">
        <w:rPr>
          <w:b/>
          <w:bCs/>
          <w:highlight w:val="yellow"/>
        </w:rPr>
        <w:t>03</w:t>
      </w:r>
      <w:r w:rsidRPr="007F7ECA">
        <w:rPr>
          <w:b/>
          <w:bCs/>
          <w:highlight w:val="yellow"/>
        </w:rPr>
        <w:t>/11</w:t>
      </w:r>
      <w:r>
        <w:rPr>
          <w:b/>
          <w:bCs/>
        </w:rPr>
        <w:t xml:space="preserve"> </w:t>
      </w:r>
      <w:r w:rsidR="003A4FA1">
        <w:rPr>
          <w:b/>
          <w:bCs/>
        </w:rPr>
        <w:t>via e</w:t>
      </w:r>
      <w:r w:rsidR="00995CFE">
        <w:rPr>
          <w:b/>
          <w:bCs/>
        </w:rPr>
        <w:t>-</w:t>
      </w:r>
      <w:r w:rsidR="003A4FA1">
        <w:rPr>
          <w:b/>
          <w:bCs/>
        </w:rPr>
        <w:t>mail</w:t>
      </w:r>
      <w:r w:rsidRPr="00CA5BDF">
        <w:rPr>
          <w:b/>
          <w:bCs/>
        </w:rPr>
        <w:t>).</w:t>
      </w:r>
    </w:p>
    <w:p w14:paraId="1776D6B3" w14:textId="77777777" w:rsidR="00D26229" w:rsidRDefault="00D26229">
      <w:pPr>
        <w:spacing w:line="360" w:lineRule="auto"/>
        <w:jc w:val="both"/>
        <w:rPr>
          <w:b/>
          <w:bCs/>
        </w:rPr>
      </w:pPr>
    </w:p>
    <w:p w14:paraId="451740AF" w14:textId="7209C3DD" w:rsidR="00D26229" w:rsidRPr="00D26229" w:rsidRDefault="007F7ECA">
      <w:pPr>
        <w:spacing w:line="360" w:lineRule="auto"/>
        <w:jc w:val="both"/>
        <w:rPr>
          <w:b/>
        </w:rPr>
      </w:pPr>
      <w:r>
        <w:rPr>
          <w:b/>
          <w:bCs/>
        </w:rPr>
        <w:t xml:space="preserve">Em </w:t>
      </w:r>
      <w:r w:rsidRPr="007F7ECA">
        <w:rPr>
          <w:b/>
          <w:bCs/>
          <w:highlight w:val="yellow"/>
        </w:rPr>
        <w:t>17</w:t>
      </w:r>
      <w:r w:rsidR="006378E2" w:rsidRPr="007F7ECA">
        <w:rPr>
          <w:b/>
          <w:bCs/>
          <w:highlight w:val="yellow"/>
        </w:rPr>
        <w:t>/</w:t>
      </w:r>
      <w:r w:rsidR="00D26229" w:rsidRPr="007F7ECA">
        <w:rPr>
          <w:b/>
          <w:bCs/>
          <w:highlight w:val="yellow"/>
        </w:rPr>
        <w:t>11</w:t>
      </w:r>
      <w:r>
        <w:rPr>
          <w:b/>
          <w:bCs/>
        </w:rPr>
        <w:t>,</w:t>
      </w:r>
      <w:r w:rsidR="00D26229">
        <w:rPr>
          <w:b/>
          <w:bCs/>
        </w:rPr>
        <w:t xml:space="preserve"> será apresentado pe</w:t>
      </w:r>
      <w:r w:rsidR="00B01935">
        <w:rPr>
          <w:b/>
          <w:bCs/>
        </w:rPr>
        <w:t>los</w:t>
      </w:r>
      <w:r w:rsidR="00D26229">
        <w:rPr>
          <w:b/>
          <w:bCs/>
        </w:rPr>
        <w:t xml:space="preserve"> monitor</w:t>
      </w:r>
      <w:r w:rsidR="00B01935">
        <w:rPr>
          <w:b/>
          <w:bCs/>
        </w:rPr>
        <w:t>es</w:t>
      </w:r>
      <w:r>
        <w:rPr>
          <w:b/>
          <w:bCs/>
        </w:rPr>
        <w:t>,</w:t>
      </w:r>
      <w:r w:rsidR="00D26229">
        <w:rPr>
          <w:b/>
          <w:bCs/>
        </w:rPr>
        <w:t xml:space="preserve"> a </w:t>
      </w:r>
      <w:r w:rsidR="00B01935">
        <w:rPr>
          <w:b/>
          <w:bCs/>
        </w:rPr>
        <w:t>síntese dos trabalhos dos alunos</w:t>
      </w:r>
      <w:r w:rsidR="00D26229">
        <w:rPr>
          <w:b/>
          <w:bCs/>
        </w:rPr>
        <w:t>.</w:t>
      </w:r>
    </w:p>
    <w:sectPr w:rsidR="00D26229" w:rsidRPr="00D26229" w:rsidSect="00715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F1"/>
    <w:multiLevelType w:val="hybridMultilevel"/>
    <w:tmpl w:val="1C4C19B6"/>
    <w:lvl w:ilvl="0" w:tplc="53E01900">
      <w:start w:val="65535"/>
      <w:numFmt w:val="bullet"/>
      <w:lvlText w:val="●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B0710C5"/>
    <w:multiLevelType w:val="hybridMultilevel"/>
    <w:tmpl w:val="19924524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28755054"/>
    <w:multiLevelType w:val="hybridMultilevel"/>
    <w:tmpl w:val="94923ECE"/>
    <w:lvl w:ilvl="0" w:tplc="53E01900">
      <w:start w:val="65535"/>
      <w:numFmt w:val="bullet"/>
      <w:lvlText w:val="●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C4"/>
    <w:rsid w:val="00083331"/>
    <w:rsid w:val="000A0923"/>
    <w:rsid w:val="000D54C4"/>
    <w:rsid w:val="00121948"/>
    <w:rsid w:val="0018194F"/>
    <w:rsid w:val="001D2D1D"/>
    <w:rsid w:val="003338F6"/>
    <w:rsid w:val="00355626"/>
    <w:rsid w:val="00370FB2"/>
    <w:rsid w:val="003A4FA1"/>
    <w:rsid w:val="003B0CE7"/>
    <w:rsid w:val="004D7531"/>
    <w:rsid w:val="004E5DC0"/>
    <w:rsid w:val="005A6C8F"/>
    <w:rsid w:val="005E5E76"/>
    <w:rsid w:val="006378E2"/>
    <w:rsid w:val="00647343"/>
    <w:rsid w:val="00715E34"/>
    <w:rsid w:val="007B4673"/>
    <w:rsid w:val="007B7E82"/>
    <w:rsid w:val="007C7249"/>
    <w:rsid w:val="007D012E"/>
    <w:rsid w:val="007E76D6"/>
    <w:rsid w:val="007F7ECA"/>
    <w:rsid w:val="00817A66"/>
    <w:rsid w:val="00926859"/>
    <w:rsid w:val="0097132C"/>
    <w:rsid w:val="00995CFE"/>
    <w:rsid w:val="009F5912"/>
    <w:rsid w:val="00A25F09"/>
    <w:rsid w:val="00B01935"/>
    <w:rsid w:val="00B84300"/>
    <w:rsid w:val="00C453E9"/>
    <w:rsid w:val="00CA5BDF"/>
    <w:rsid w:val="00D26229"/>
    <w:rsid w:val="00D31958"/>
    <w:rsid w:val="00DA22CD"/>
    <w:rsid w:val="00DC3A09"/>
    <w:rsid w:val="00EE28B8"/>
    <w:rsid w:val="00F04456"/>
    <w:rsid w:val="00F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55FC8"/>
  <w15:docId w15:val="{1E5A6BC4-622D-419A-97DA-E5B5D195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34"/>
    <w:rPr>
      <w:sz w:val="24"/>
      <w:szCs w:val="24"/>
    </w:rPr>
  </w:style>
  <w:style w:type="paragraph" w:styleId="Ttulo1">
    <w:name w:val="heading 1"/>
    <w:basedOn w:val="Normal"/>
    <w:next w:val="Normal"/>
    <w:qFormat/>
    <w:rsid w:val="00715E34"/>
    <w:pPr>
      <w:keepNext/>
      <w:ind w:left="-180" w:right="-162"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715E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15E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15E34"/>
    <w:pPr>
      <w:spacing w:line="360" w:lineRule="auto"/>
      <w:jc w:val="both"/>
    </w:pPr>
    <w:rPr>
      <w:rFonts w:ascii="Verdana" w:hAnsi="Verdana"/>
    </w:rPr>
  </w:style>
  <w:style w:type="character" w:styleId="Hyperlink">
    <w:name w:val="Hyperlink"/>
    <w:basedOn w:val="Fontepargpadro"/>
    <w:semiHidden/>
    <w:rsid w:val="00715E34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715E34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5B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BDF"/>
    <w:rPr>
      <w:rFonts w:ascii="Tahoma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varobernardo@u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LZT-570 – Qualidade e Conservação de Volumosos para Ruminantes</vt:lpstr>
    </vt:vector>
  </TitlesOfParts>
  <Company>Zootecnia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LZT-570 – Qualidade e Conservação de Volumosos para Ruminantes</dc:title>
  <dc:creator>Patrick Schmidt</dc:creator>
  <cp:lastModifiedBy>Prof. Nussio</cp:lastModifiedBy>
  <cp:revision>4</cp:revision>
  <cp:lastPrinted>2025-08-07T19:06:00Z</cp:lastPrinted>
  <dcterms:created xsi:type="dcterms:W3CDTF">2025-08-07T18:38:00Z</dcterms:created>
  <dcterms:modified xsi:type="dcterms:W3CDTF">2025-08-07T20:11:00Z</dcterms:modified>
</cp:coreProperties>
</file>