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</w:rPr>
        <w:drawing>
          <wp:inline distT="0" distB="0" distL="0" distR="0" wp14:anchorId="3CC732A2" wp14:editId="40EE4E10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</w:rPr>
        <mc:AlternateContent>
          <mc:Choice Requires="wpg">
            <w:drawing>
              <wp:inline distT="0" distB="0" distL="0" distR="0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44E" w:rsidRPr="00267AC7" w:rsidRDefault="008C44D8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45.15pt;height:55.95pt;mso-position-horizontal-relative:char;mso-position-vertical-relative:line" coordsize="6903,111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+&#10;SszBAAAA2gAAAA8AAABkcnMvZG93bnJldi54bWxET91qwjAUvhf2DuEMvNN0m4xRjSKVTi9kw58H&#10;ODbHpticlCZq9emXgeDlx/c/mXW2FhdqfeVYwdswAUFcOF1xqWC/ywdfIHxA1lg7JgU38jCbvvQm&#10;mGp35Q1dtqEUMYR9igpMCE0qpS8MWfRD1xBH7uhaiyHCtpS6xWsMt7V8T5JPabHi2GCwocxQcdqe&#10;bZyxzs7Zcr6uD/c8/8k2o8X3r1ko1X/t5mMQgbrwFD/cK63gA/6vRD/I6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l+SszBAAAA2gAAAA8AAAAAAAAAAAAAAAAAnAIAAGRy&#10;cy9kb3ducmV2LnhtbFBLBQYAAAAABAAEAPcAAACKAwAAAAA=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:rsidR="007C744E" w:rsidRPr="00267AC7" w:rsidRDefault="008C44D8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381857" w:rsidRDefault="007C744E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267AC7" w:rsidRDefault="00E85A51" w:rsidP="00E85A51">
      <w:pPr>
        <w:pStyle w:val="BodyText"/>
        <w:spacing w:line="320" w:lineRule="exact"/>
        <w:rPr>
          <w:rFonts w:cs="Times New Roman"/>
          <w:b w:val="0"/>
          <w:bCs w:val="0"/>
          <w:sz w:val="20"/>
          <w:szCs w:val="20"/>
          <w:lang w:val="pt-BR"/>
        </w:rPr>
      </w:pPr>
      <w:r>
        <w:rPr>
          <w:rFonts w:cs="Times New Roman"/>
          <w:spacing w:val="1"/>
          <w:w w:val="105"/>
          <w:sz w:val="20"/>
          <w:szCs w:val="20"/>
          <w:lang w:val="pt-BR"/>
        </w:rPr>
        <w:t>NÚCLEO DE ESTUDOS DA TRANSPARÊNCIA ADMINISTRATIVA E DA COMUNICAÇÃO PÚBLICA</w:t>
      </w:r>
    </w:p>
    <w:p w:rsidR="007C744E" w:rsidRPr="00267AC7" w:rsidRDefault="008C44D8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w w:val="105"/>
          <w:sz w:val="20"/>
          <w:szCs w:val="20"/>
          <w:lang w:val="pt-BR"/>
        </w:rPr>
        <w:t>Professor</w:t>
      </w:r>
      <w:r w:rsidR="00E85A51">
        <w:rPr>
          <w:rFonts w:cs="Times New Roman"/>
          <w:w w:val="105"/>
          <w:sz w:val="20"/>
          <w:szCs w:val="20"/>
          <w:lang w:val="pt-BR"/>
        </w:rPr>
        <w:t>es</w:t>
      </w:r>
      <w:r w:rsidRPr="00267AC7">
        <w:rPr>
          <w:rFonts w:cs="Times New Roman"/>
          <w:w w:val="105"/>
          <w:sz w:val="20"/>
          <w:szCs w:val="20"/>
          <w:lang w:val="pt-BR"/>
        </w:rPr>
        <w:t>:</w:t>
      </w:r>
      <w:r w:rsidRPr="00267AC7">
        <w:rPr>
          <w:rFonts w:cs="Times New Roman"/>
          <w:spacing w:val="-17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Marcos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Augusto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Perez</w:t>
      </w:r>
      <w:r w:rsid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e Rodrigo </w:t>
      </w:r>
      <w:proofErr w:type="spellStart"/>
      <w:r w:rsidR="00E85A51">
        <w:rPr>
          <w:rFonts w:cs="Times New Roman"/>
          <w:spacing w:val="1"/>
          <w:w w:val="105"/>
          <w:sz w:val="20"/>
          <w:szCs w:val="20"/>
          <w:lang w:val="pt-BR"/>
        </w:rPr>
        <w:t>Pagani</w:t>
      </w:r>
      <w:proofErr w:type="spellEnd"/>
      <w:r w:rsid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de Souza</w:t>
      </w:r>
    </w:p>
    <w:p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7C744E" w:rsidRPr="00267AC7" w:rsidRDefault="00E85A51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>
        <w:rPr>
          <w:rFonts w:cs="Times New Roman"/>
          <w:spacing w:val="1"/>
          <w:w w:val="105"/>
          <w:sz w:val="20"/>
          <w:szCs w:val="20"/>
          <w:lang w:val="pt-BR"/>
        </w:rPr>
        <w:t>FICHA DE REAÇÃO</w:t>
      </w:r>
      <w:r w:rsidR="008C44D8" w:rsidRPr="00267AC7">
        <w:rPr>
          <w:rFonts w:cs="Times New Roman"/>
          <w:w w:val="105"/>
          <w:sz w:val="20"/>
          <w:szCs w:val="20"/>
          <w:lang w:val="pt-BR"/>
        </w:rPr>
        <w:t>:</w:t>
      </w:r>
    </w:p>
    <w:p w:rsidR="007C744E" w:rsidRPr="00B41CCE" w:rsidRDefault="00990E30" w:rsidP="00267AC7">
      <w:pPr>
        <w:pStyle w:val="BodyText"/>
        <w:spacing w:line="320" w:lineRule="exact"/>
        <w:jc w:val="both"/>
        <w:rPr>
          <w:rFonts w:cs="Times New Roman"/>
          <w:w w:val="105"/>
          <w:sz w:val="20"/>
          <w:szCs w:val="20"/>
          <w:lang w:val="pt-BR"/>
        </w:rPr>
      </w:pPr>
      <w:r>
        <w:rPr>
          <w:rFonts w:cs="Times New Roman"/>
          <w:w w:val="105"/>
          <w:sz w:val="20"/>
          <w:szCs w:val="20"/>
          <w:lang w:val="pt-BR"/>
        </w:rPr>
        <w:t>Acesso à Informação Administrativa</w:t>
      </w:r>
      <w:r w:rsidR="00B41CCE" w:rsidRPr="00B41CCE">
        <w:rPr>
          <w:rFonts w:cs="Times New Roman"/>
          <w:w w:val="105"/>
          <w:sz w:val="20"/>
          <w:szCs w:val="20"/>
          <w:lang w:val="pt-BR"/>
        </w:rPr>
        <w:t>.</w:t>
      </w:r>
      <w:r w:rsidR="00513BB4">
        <w:rPr>
          <w:rFonts w:cs="Times New Roman"/>
          <w:w w:val="105"/>
          <w:sz w:val="20"/>
          <w:szCs w:val="20"/>
          <w:lang w:val="pt-BR"/>
        </w:rPr>
        <w:t xml:space="preserve"> Um debate </w:t>
      </w:r>
      <w:r w:rsidR="004E3636">
        <w:rPr>
          <w:rFonts w:cs="Times New Roman"/>
          <w:w w:val="105"/>
          <w:sz w:val="20"/>
          <w:szCs w:val="20"/>
          <w:lang w:val="pt-BR"/>
        </w:rPr>
        <w:t xml:space="preserve">sobre o texto de </w:t>
      </w:r>
      <w:r>
        <w:rPr>
          <w:rFonts w:cs="Times New Roman"/>
          <w:w w:val="105"/>
          <w:sz w:val="20"/>
          <w:szCs w:val="20"/>
          <w:lang w:val="pt-BR"/>
        </w:rPr>
        <w:t>José Renato Gonçalves</w:t>
      </w:r>
      <w:r w:rsidR="00513BB4">
        <w:rPr>
          <w:rFonts w:cs="Times New Roman"/>
          <w:w w:val="105"/>
          <w:sz w:val="20"/>
          <w:szCs w:val="20"/>
          <w:lang w:val="pt-BR"/>
        </w:rPr>
        <w:t>.</w:t>
      </w:r>
    </w:p>
    <w:p w:rsidR="007C744E" w:rsidRPr="00B41CCE" w:rsidRDefault="007C744E" w:rsidP="00E85A51">
      <w:pPr>
        <w:pStyle w:val="BodyText"/>
        <w:spacing w:line="320" w:lineRule="exact"/>
        <w:jc w:val="both"/>
        <w:rPr>
          <w:rFonts w:cs="Times New Roman"/>
          <w:w w:val="105"/>
          <w:sz w:val="20"/>
          <w:szCs w:val="20"/>
          <w:lang w:val="pt-BR"/>
        </w:rPr>
      </w:pPr>
    </w:p>
    <w:p w:rsidR="00267AC7" w:rsidRDefault="008C44D8" w:rsidP="00267AC7">
      <w:pPr>
        <w:pStyle w:val="BodyText"/>
        <w:spacing w:line="320" w:lineRule="exact"/>
        <w:jc w:val="both"/>
        <w:rPr>
          <w:rFonts w:cs="Times New Roman"/>
          <w:w w:val="103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NOME</w:t>
      </w:r>
      <w:r w:rsidRPr="00267AC7">
        <w:rPr>
          <w:rFonts w:cs="Times New Roman"/>
          <w:spacing w:val="-15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DO</w:t>
      </w:r>
      <w:r w:rsidRPr="00267AC7">
        <w:rPr>
          <w:rFonts w:cs="Times New Roman"/>
          <w:spacing w:val="-1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ALUNO: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z w:val="20"/>
          <w:szCs w:val="20"/>
          <w:lang w:val="pt-BR"/>
        </w:rPr>
        <w:t>...........................................................................................</w:t>
      </w:r>
      <w:r w:rsidRPr="00267AC7">
        <w:rPr>
          <w:rFonts w:cs="Times New Roman"/>
          <w:w w:val="103"/>
          <w:sz w:val="20"/>
          <w:szCs w:val="20"/>
          <w:lang w:val="pt-BR"/>
        </w:rPr>
        <w:t xml:space="preserve"> </w:t>
      </w:r>
    </w:p>
    <w:p w:rsidR="007C744E" w:rsidRPr="00267AC7" w:rsidRDefault="008C44D8" w:rsidP="00267AC7">
      <w:pPr>
        <w:pStyle w:val="BodyText"/>
        <w:spacing w:line="320" w:lineRule="exact"/>
        <w:ind w:right="308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NÚMERO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USP: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.................................................................</w:t>
      </w:r>
      <w:r w:rsidR="00267AC7">
        <w:rPr>
          <w:rFonts w:cs="Times New Roman"/>
          <w:w w:val="105"/>
          <w:sz w:val="20"/>
          <w:szCs w:val="20"/>
          <w:lang w:val="pt-BR"/>
        </w:rPr>
        <w:t>..............................</w:t>
      </w:r>
    </w:p>
    <w:p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B41CCE" w:rsidRDefault="00B41CCE" w:rsidP="00513BB4">
      <w:pPr>
        <w:spacing w:line="320" w:lineRule="exact"/>
        <w:ind w:left="1550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Lei</w:t>
      </w:r>
      <w:r w:rsidR="004E3636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a o excerto selecionado de </w:t>
      </w:r>
      <w:r w:rsidR="00990E30">
        <w:rPr>
          <w:rFonts w:ascii="Times New Roman" w:hAnsi="Times New Roman" w:cs="Times New Roman"/>
          <w:w w:val="105"/>
          <w:sz w:val="20"/>
          <w:szCs w:val="20"/>
          <w:lang w:val="pt-BR"/>
        </w:rPr>
        <w:t>José Renato Gonçalves</w:t>
      </w:r>
      <w:r w:rsidR="004E3636">
        <w:rPr>
          <w:rFonts w:ascii="Times New Roman" w:hAnsi="Times New Roman" w:cs="Times New Roman"/>
          <w:w w:val="105"/>
          <w:sz w:val="20"/>
          <w:szCs w:val="20"/>
          <w:lang w:val="pt-BR"/>
        </w:rPr>
        <w:t>.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 reaja em </w:t>
      </w:r>
      <w:r w:rsidR="00513BB4">
        <w:rPr>
          <w:rFonts w:ascii="Times New Roman" w:hAnsi="Times New Roman" w:cs="Times New Roman"/>
          <w:w w:val="105"/>
          <w:sz w:val="20"/>
          <w:szCs w:val="20"/>
          <w:lang w:val="pt-BR"/>
        </w:rPr>
        <w:t>no máximo 30 linhas</w:t>
      </w:r>
      <w:r w:rsidR="004E3636">
        <w:rPr>
          <w:rFonts w:ascii="Times New Roman" w:hAnsi="Times New Roman" w:cs="Times New Roman"/>
          <w:w w:val="105"/>
          <w:sz w:val="20"/>
          <w:szCs w:val="20"/>
          <w:lang w:val="pt-BR"/>
        </w:rPr>
        <w:t>. Responda, ao menos:</w:t>
      </w:r>
    </w:p>
    <w:p w:rsidR="004E3636" w:rsidRPr="004E3636" w:rsidRDefault="00990E30" w:rsidP="004E3636">
      <w:pPr>
        <w:pStyle w:val="ListParagraph"/>
        <w:numPr>
          <w:ilvl w:val="0"/>
          <w:numId w:val="3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A experiência portuguesa sobre a consagração do direito de acesso à informação é comparável à brasileira</w:t>
      </w:r>
      <w:r w:rsidR="004E3636" w:rsidRPr="004E3636">
        <w:rPr>
          <w:rFonts w:ascii="Times New Roman" w:hAnsi="Times New Roman" w:cs="Times New Roman"/>
          <w:w w:val="105"/>
          <w:sz w:val="20"/>
          <w:szCs w:val="20"/>
          <w:lang w:val="pt-BR"/>
        </w:rPr>
        <w:t>?</w:t>
      </w:r>
    </w:p>
    <w:p w:rsidR="004E3636" w:rsidRDefault="00990E30" w:rsidP="004E3636">
      <w:pPr>
        <w:pStyle w:val="ListParagraph"/>
        <w:numPr>
          <w:ilvl w:val="0"/>
          <w:numId w:val="3"/>
        </w:numPr>
        <w:spacing w:line="320" w:lineRule="exact"/>
        <w:ind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Há mecanismos na legislação portuguesa que sejam melhores do que na brasileira</w:t>
      </w:r>
      <w:r w:rsidR="004E3636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?</w:t>
      </w:r>
    </w:p>
    <w:p w:rsidR="004E3636" w:rsidRPr="004E3636" w:rsidRDefault="00990E30" w:rsidP="004E3636">
      <w:pPr>
        <w:pStyle w:val="ListParagraph"/>
        <w:numPr>
          <w:ilvl w:val="0"/>
          <w:numId w:val="3"/>
        </w:numPr>
        <w:spacing w:line="320" w:lineRule="exact"/>
        <w:ind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Quais as vantagens da legislação brasileira em relação à portuguesa</w:t>
      </w:r>
      <w:bookmarkStart w:id="0" w:name="_GoBack"/>
      <w:bookmarkEnd w:id="0"/>
      <w:r w:rsidR="004E3636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?</w:t>
      </w:r>
    </w:p>
    <w:sectPr w:rsidR="004E3636" w:rsidRPr="004E3636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270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422" w:hanging="360"/>
      </w:pPr>
      <w:rPr>
        <w:rFonts w:hint="default"/>
      </w:rPr>
    </w:lvl>
  </w:abstractNum>
  <w:abstractNum w:abstractNumId="1">
    <w:nsid w:val="439744BA"/>
    <w:multiLevelType w:val="hybridMultilevel"/>
    <w:tmpl w:val="3D32325A"/>
    <w:lvl w:ilvl="0" w:tplc="F5183882">
      <w:start w:val="1"/>
      <w:numFmt w:val="decimal"/>
      <w:lvlText w:val="(%1)"/>
      <w:lvlJc w:val="left"/>
      <w:pPr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2">
    <w:nsid w:val="4E816B64"/>
    <w:multiLevelType w:val="hybridMultilevel"/>
    <w:tmpl w:val="0232A61C"/>
    <w:lvl w:ilvl="0" w:tplc="30908D3E">
      <w:start w:val="1"/>
      <w:numFmt w:val="decimal"/>
      <w:lvlText w:val="(%1)"/>
      <w:lvlJc w:val="left"/>
      <w:pPr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E"/>
    <w:rsid w:val="001D2D50"/>
    <w:rsid w:val="00267AC7"/>
    <w:rsid w:val="00381857"/>
    <w:rsid w:val="004E3636"/>
    <w:rsid w:val="00513BB4"/>
    <w:rsid w:val="0055374E"/>
    <w:rsid w:val="00695822"/>
    <w:rsid w:val="007C744E"/>
    <w:rsid w:val="008B7013"/>
    <w:rsid w:val="008C44D8"/>
    <w:rsid w:val="00990E30"/>
    <w:rsid w:val="00B41CCE"/>
    <w:rsid w:val="00E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2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2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007 007</cp:lastModifiedBy>
  <cp:revision>2</cp:revision>
  <dcterms:created xsi:type="dcterms:W3CDTF">2016-04-15T17:23:00Z</dcterms:created>
  <dcterms:modified xsi:type="dcterms:W3CDTF">2016-04-15T17:23:00Z</dcterms:modified>
</cp:coreProperties>
</file>