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B5" w:rsidRPr="00703CF4" w:rsidRDefault="00C3516F" w:rsidP="00D565D6">
      <w:pPr>
        <w:jc w:val="center"/>
        <w:rPr>
          <w:rFonts w:asciiTheme="majorHAnsi" w:hAnsiTheme="majorHAnsi"/>
          <w:b/>
          <w:sz w:val="28"/>
          <w:szCs w:val="24"/>
          <w:lang w:val="pt-BR"/>
        </w:rPr>
      </w:pPr>
      <w:r w:rsidRPr="00703CF4">
        <w:rPr>
          <w:rFonts w:asciiTheme="majorHAnsi" w:hAnsiTheme="majorHAnsi"/>
          <w:b/>
          <w:sz w:val="28"/>
          <w:szCs w:val="24"/>
          <w:lang w:val="pt-BR"/>
        </w:rPr>
        <w:t xml:space="preserve">EXERCÍCIOS BASEADOS NO CAPÍTULO </w:t>
      </w:r>
      <w:r w:rsidR="00B45839" w:rsidRPr="00703CF4">
        <w:rPr>
          <w:rFonts w:asciiTheme="majorHAnsi" w:hAnsiTheme="majorHAnsi"/>
          <w:b/>
          <w:sz w:val="28"/>
          <w:szCs w:val="24"/>
          <w:lang w:val="pt-BR"/>
        </w:rPr>
        <w:t>4</w:t>
      </w:r>
      <w:r w:rsidRPr="00703CF4">
        <w:rPr>
          <w:rFonts w:asciiTheme="majorHAnsi" w:hAnsiTheme="majorHAnsi"/>
          <w:b/>
          <w:sz w:val="28"/>
          <w:szCs w:val="24"/>
          <w:lang w:val="pt-BR"/>
        </w:rPr>
        <w:t xml:space="preserve"> DO LIVRO </w:t>
      </w:r>
      <w:r w:rsidR="00B45839" w:rsidRPr="00703CF4">
        <w:rPr>
          <w:rFonts w:asciiTheme="majorHAnsi" w:hAnsiTheme="majorHAnsi"/>
          <w:b/>
          <w:sz w:val="28"/>
          <w:szCs w:val="24"/>
          <w:lang w:val="pt-BR"/>
        </w:rPr>
        <w:t xml:space="preserve">DO </w:t>
      </w:r>
      <w:r w:rsidRPr="00703CF4">
        <w:rPr>
          <w:rFonts w:asciiTheme="majorHAnsi" w:hAnsiTheme="majorHAnsi"/>
          <w:b/>
          <w:sz w:val="28"/>
          <w:szCs w:val="24"/>
          <w:lang w:val="pt-BR"/>
        </w:rPr>
        <w:t>DAMODARAN</w:t>
      </w:r>
    </w:p>
    <w:p w:rsidR="00C27BB5" w:rsidRPr="00703CF4" w:rsidRDefault="00C27BB5" w:rsidP="00D565D6">
      <w:pPr>
        <w:jc w:val="both"/>
        <w:rPr>
          <w:rFonts w:asciiTheme="majorHAnsi" w:hAnsiTheme="majorHAnsi"/>
          <w:sz w:val="20"/>
          <w:szCs w:val="20"/>
          <w:lang w:val="pt-BR"/>
        </w:rPr>
      </w:pPr>
    </w:p>
    <w:p w:rsidR="00AC48E0" w:rsidRPr="00703CF4" w:rsidRDefault="00AC48E0" w:rsidP="00AC48E0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t xml:space="preserve">Exercício </w:t>
      </w:r>
      <w:r w:rsidR="00415527" w:rsidRPr="00703CF4">
        <w:rPr>
          <w:rFonts w:asciiTheme="majorHAnsi" w:hAnsiTheme="majorHAnsi"/>
          <w:b/>
          <w:sz w:val="26"/>
          <w:lang w:val="pt-BR"/>
        </w:rPr>
        <w:t>4.1</w:t>
      </w:r>
    </w:p>
    <w:p w:rsidR="00AC48E0" w:rsidRPr="00703CF4" w:rsidRDefault="00AC48E0" w:rsidP="00AC48E0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A </w:t>
      </w:r>
      <w:proofErr w:type="spellStart"/>
      <w:r w:rsidRPr="00703CF4">
        <w:rPr>
          <w:rFonts w:asciiTheme="majorHAnsi" w:hAnsiTheme="majorHAnsi"/>
          <w:lang w:val="pt-BR"/>
        </w:rPr>
        <w:t>Affari</w:t>
      </w:r>
      <w:proofErr w:type="spellEnd"/>
      <w:r w:rsidRPr="00703CF4">
        <w:rPr>
          <w:rFonts w:asciiTheme="majorHAnsi" w:hAnsiTheme="majorHAnsi"/>
          <w:lang w:val="pt-BR"/>
        </w:rPr>
        <w:t xml:space="preserve"> </w:t>
      </w:r>
      <w:proofErr w:type="spellStart"/>
      <w:r w:rsidRPr="00703CF4">
        <w:rPr>
          <w:rFonts w:asciiTheme="majorHAnsi" w:hAnsiTheme="majorHAnsi"/>
          <w:lang w:val="pt-BR"/>
        </w:rPr>
        <w:t>Enotri</w:t>
      </w:r>
      <w:proofErr w:type="spellEnd"/>
      <w:r w:rsidRPr="00703CF4">
        <w:rPr>
          <w:rFonts w:asciiTheme="majorHAnsi" w:hAnsiTheme="majorHAnsi"/>
          <w:lang w:val="pt-BR"/>
        </w:rPr>
        <w:t xml:space="preserve"> é uma companhia produtora de vinhos situada no noroeste da Itália, nas cercanias da cidade de Turim. No exercício social encerrado em 31.12.2015, a empresa apresentou </w:t>
      </w:r>
      <w:r w:rsidR="00515890" w:rsidRPr="00703CF4">
        <w:rPr>
          <w:rFonts w:asciiTheme="majorHAnsi" w:hAnsiTheme="majorHAnsi"/>
          <w:lang w:val="pt-BR"/>
        </w:rPr>
        <w:t>um lucro l</w:t>
      </w:r>
      <w:r w:rsidRPr="00703CF4">
        <w:rPr>
          <w:rFonts w:asciiTheme="majorHAnsi" w:hAnsiTheme="majorHAnsi"/>
          <w:lang w:val="pt-BR"/>
        </w:rPr>
        <w:t>í</w:t>
      </w:r>
      <w:r w:rsidR="00515890" w:rsidRPr="00703CF4">
        <w:rPr>
          <w:rFonts w:asciiTheme="majorHAnsi" w:hAnsiTheme="majorHAnsi"/>
          <w:lang w:val="pt-BR"/>
        </w:rPr>
        <w:t>quido de EUR 5.648.739,00 e um patrimônio l</w:t>
      </w:r>
      <w:r w:rsidRPr="00703CF4">
        <w:rPr>
          <w:rFonts w:asciiTheme="majorHAnsi" w:hAnsiTheme="majorHAnsi"/>
          <w:lang w:val="pt-BR"/>
        </w:rPr>
        <w:t xml:space="preserve">íquido de EUR 62.769.542,00. Considerando que nenhum evento </w:t>
      </w:r>
      <w:r w:rsidR="00515890" w:rsidRPr="00703CF4">
        <w:rPr>
          <w:rFonts w:asciiTheme="majorHAnsi" w:hAnsiTheme="majorHAnsi"/>
          <w:lang w:val="pt-BR"/>
        </w:rPr>
        <w:t>alterou o patrimônio l</w:t>
      </w:r>
      <w:r w:rsidRPr="00703CF4">
        <w:rPr>
          <w:rFonts w:asciiTheme="majorHAnsi" w:hAnsiTheme="majorHAnsi"/>
          <w:lang w:val="pt-BR"/>
        </w:rPr>
        <w:t>íquido da empresa em 201</w:t>
      </w:r>
      <w:r w:rsidR="00515890" w:rsidRPr="00703CF4">
        <w:rPr>
          <w:rFonts w:asciiTheme="majorHAnsi" w:hAnsiTheme="majorHAnsi"/>
          <w:lang w:val="pt-BR"/>
        </w:rPr>
        <w:t>5</w:t>
      </w:r>
      <w:r w:rsidRPr="00703CF4">
        <w:rPr>
          <w:rFonts w:asciiTheme="majorHAnsi" w:hAnsiTheme="majorHAnsi"/>
          <w:lang w:val="pt-BR"/>
        </w:rPr>
        <w:t xml:space="preserve">, tal como uma distribuição adicional de lucros </w:t>
      </w:r>
      <w:r w:rsidR="00515890" w:rsidRPr="00703CF4">
        <w:rPr>
          <w:rFonts w:asciiTheme="majorHAnsi" w:hAnsiTheme="majorHAnsi"/>
          <w:lang w:val="pt-BR"/>
        </w:rPr>
        <w:t xml:space="preserve">retidos </w:t>
      </w:r>
      <w:r w:rsidRPr="00703CF4">
        <w:rPr>
          <w:rFonts w:asciiTheme="majorHAnsi" w:hAnsiTheme="majorHAnsi"/>
          <w:lang w:val="pt-BR"/>
        </w:rPr>
        <w:t xml:space="preserve">ou integralização de novo capital, responda qual foi o retorno sobre o patrimônio líquido </w:t>
      </w:r>
      <w:r w:rsidR="00515890" w:rsidRPr="00703CF4">
        <w:rPr>
          <w:rFonts w:asciiTheme="majorHAnsi" w:hAnsiTheme="majorHAnsi"/>
          <w:lang w:val="pt-BR"/>
        </w:rPr>
        <w:t xml:space="preserve">contábil </w:t>
      </w:r>
      <w:r w:rsidRPr="00703CF4">
        <w:rPr>
          <w:rFonts w:asciiTheme="majorHAnsi" w:hAnsiTheme="majorHAnsi"/>
          <w:lang w:val="pt-BR"/>
        </w:rPr>
        <w:t>da empresa no ano passado.</w:t>
      </w:r>
    </w:p>
    <w:p w:rsidR="00AC48E0" w:rsidRPr="00703CF4" w:rsidRDefault="00AC48E0">
      <w:pPr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br w:type="page"/>
      </w:r>
    </w:p>
    <w:p w:rsidR="008312B3" w:rsidRPr="00703CF4" w:rsidRDefault="008312B3" w:rsidP="008312B3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</w:t>
      </w:r>
      <w:r w:rsidR="00415527" w:rsidRPr="00703CF4">
        <w:rPr>
          <w:rFonts w:asciiTheme="majorHAnsi" w:hAnsiTheme="majorHAnsi"/>
          <w:b/>
          <w:sz w:val="26"/>
          <w:lang w:val="pt-BR"/>
        </w:rPr>
        <w:t xml:space="preserve"> 4.2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A Tecnosolo Engenharia S.A. é uma empresa brasileira de capital aberto que atua na área de consultoria para empreendimentos imobiliários, executando projetos, supervis</w:t>
      </w:r>
      <w:r w:rsidR="00515890" w:rsidRPr="00703CF4">
        <w:rPr>
          <w:rFonts w:asciiTheme="majorHAnsi" w:hAnsiTheme="majorHAnsi"/>
          <w:lang w:val="pt-BR"/>
        </w:rPr>
        <w:t>ionando</w:t>
      </w:r>
      <w:r w:rsidRPr="00703CF4">
        <w:rPr>
          <w:rFonts w:asciiTheme="majorHAnsi" w:hAnsiTheme="majorHAnsi"/>
          <w:lang w:val="pt-BR"/>
        </w:rPr>
        <w:t xml:space="preserve"> e gerencia</w:t>
      </w:r>
      <w:r w:rsidR="00515890" w:rsidRPr="00703CF4">
        <w:rPr>
          <w:rFonts w:asciiTheme="majorHAnsi" w:hAnsiTheme="majorHAnsi"/>
          <w:lang w:val="pt-BR"/>
        </w:rPr>
        <w:t xml:space="preserve">ndo </w:t>
      </w:r>
      <w:r w:rsidRPr="00703CF4">
        <w:rPr>
          <w:rFonts w:asciiTheme="majorHAnsi" w:hAnsiTheme="majorHAnsi"/>
          <w:lang w:val="pt-BR"/>
        </w:rPr>
        <w:t>os mais variados tipos de construções. No exercício social encerrado em 31.12.2015, a Tecnosolo, apresentou os seguintes fundamentos: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Quantidade de ações ON (TCNO3) </w:t>
      </w:r>
      <w:proofErr w:type="spellStart"/>
      <w:r w:rsidRPr="00703CF4">
        <w:rPr>
          <w:rFonts w:asciiTheme="majorHAnsi" w:hAnsiTheme="majorHAnsi"/>
          <w:lang w:val="pt-BR"/>
        </w:rPr>
        <w:t>outstanding</w:t>
      </w:r>
      <w:proofErr w:type="spellEnd"/>
      <w:r w:rsidRPr="00703CF4">
        <w:rPr>
          <w:rFonts w:asciiTheme="majorHAnsi" w:hAnsiTheme="majorHAnsi"/>
          <w:lang w:val="pt-BR"/>
        </w:rPr>
        <w:tab/>
        <w:t>: 35.305.000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Quantidade de ações PN (TCNO4) </w:t>
      </w:r>
      <w:proofErr w:type="spellStart"/>
      <w:r w:rsidRPr="00703CF4">
        <w:rPr>
          <w:rFonts w:asciiTheme="majorHAnsi" w:hAnsiTheme="majorHAnsi"/>
          <w:lang w:val="pt-BR"/>
        </w:rPr>
        <w:t>outstanding</w:t>
      </w:r>
      <w:proofErr w:type="spellEnd"/>
      <w:r w:rsidRPr="00703CF4">
        <w:rPr>
          <w:rFonts w:asciiTheme="majorHAnsi" w:hAnsiTheme="majorHAnsi"/>
          <w:lang w:val="pt-BR"/>
        </w:rPr>
        <w:tab/>
        <w:t>: 64.000.000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Total de ações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: 99.305.000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Valor da ação ON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: 0,17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Valor da ação PN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: 0,16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Lucro líquido </w:t>
      </w:r>
      <w:r w:rsidR="008636B8" w:rsidRPr="00703CF4">
        <w:rPr>
          <w:rFonts w:asciiTheme="majorHAnsi" w:hAnsiTheme="majorHAnsi"/>
          <w:lang w:val="pt-BR"/>
        </w:rPr>
        <w:t xml:space="preserve">contábil </w:t>
      </w:r>
      <w:r w:rsidRPr="00703CF4">
        <w:rPr>
          <w:rFonts w:asciiTheme="majorHAnsi" w:hAnsiTheme="majorHAnsi"/>
          <w:lang w:val="pt-BR"/>
        </w:rPr>
        <w:t>no exercício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: R$ 506.000,00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Patrimônio líquido</w:t>
      </w:r>
      <w:r w:rsidR="008636B8" w:rsidRPr="00703CF4">
        <w:rPr>
          <w:rFonts w:asciiTheme="majorHAnsi" w:hAnsiTheme="majorHAnsi"/>
          <w:lang w:val="pt-BR"/>
        </w:rPr>
        <w:t xml:space="preserve"> contábil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: R$ 17.508.000,00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Com base nessas informações</w:t>
      </w:r>
      <w:r w:rsidR="008636B8" w:rsidRPr="00703CF4">
        <w:rPr>
          <w:rFonts w:asciiTheme="majorHAnsi" w:hAnsiTheme="majorHAnsi"/>
          <w:lang w:val="pt-BR"/>
        </w:rPr>
        <w:t xml:space="preserve"> e considerando que nenhum evento alterou o patrimônio líquido da empresa em 2015</w:t>
      </w:r>
      <w:r w:rsidRPr="00703CF4">
        <w:rPr>
          <w:rFonts w:asciiTheme="majorHAnsi" w:hAnsiTheme="majorHAnsi"/>
          <w:lang w:val="pt-BR"/>
        </w:rPr>
        <w:t xml:space="preserve">, calcule o ROE a valores </w:t>
      </w:r>
      <w:r w:rsidR="008636B8" w:rsidRPr="00703CF4">
        <w:rPr>
          <w:rFonts w:asciiTheme="majorHAnsi" w:hAnsiTheme="majorHAnsi"/>
          <w:lang w:val="pt-BR"/>
        </w:rPr>
        <w:t xml:space="preserve">contábeis e a valor </w:t>
      </w:r>
      <w:r w:rsidRPr="00703CF4">
        <w:rPr>
          <w:rFonts w:asciiTheme="majorHAnsi" w:hAnsiTheme="majorHAnsi"/>
          <w:lang w:val="pt-BR"/>
        </w:rPr>
        <w:t>de mercado da Tecnosolo Engenharia.</w:t>
      </w:r>
    </w:p>
    <w:p w:rsidR="008312B3" w:rsidRPr="00703CF4" w:rsidRDefault="008312B3" w:rsidP="008312B3">
      <w:pPr>
        <w:jc w:val="both"/>
        <w:rPr>
          <w:rFonts w:asciiTheme="majorHAnsi" w:hAnsiTheme="majorHAnsi"/>
          <w:lang w:val="pt-BR"/>
        </w:rPr>
      </w:pPr>
    </w:p>
    <w:p w:rsidR="008312B3" w:rsidRPr="00703CF4" w:rsidRDefault="008312B3">
      <w:pPr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br w:type="page"/>
      </w:r>
    </w:p>
    <w:p w:rsidR="008840C8" w:rsidRPr="00703CF4" w:rsidRDefault="008840C8" w:rsidP="008840C8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 xml:space="preserve">Exercício </w:t>
      </w:r>
      <w:r w:rsidR="00415527" w:rsidRPr="00703CF4">
        <w:rPr>
          <w:rFonts w:asciiTheme="majorHAnsi" w:hAnsiTheme="majorHAnsi"/>
          <w:b/>
          <w:sz w:val="26"/>
          <w:lang w:val="pt-BR"/>
        </w:rPr>
        <w:t>4.3</w:t>
      </w:r>
    </w:p>
    <w:p w:rsidR="003F722E" w:rsidRPr="00703CF4" w:rsidRDefault="00B45839" w:rsidP="00B45839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Considerando </w:t>
      </w:r>
      <w:r w:rsidR="00407E0E" w:rsidRPr="00703CF4">
        <w:rPr>
          <w:rFonts w:asciiTheme="majorHAnsi" w:hAnsiTheme="majorHAnsi"/>
          <w:lang w:val="pt-BR"/>
        </w:rPr>
        <w:t>o</w:t>
      </w:r>
      <w:r w:rsidR="00413095" w:rsidRPr="00703CF4">
        <w:rPr>
          <w:rFonts w:asciiTheme="majorHAnsi" w:hAnsiTheme="majorHAnsi"/>
          <w:lang w:val="pt-BR"/>
        </w:rPr>
        <w:t xml:space="preserve">s dados reais de algumas empresas brasileiras de capital </w:t>
      </w:r>
      <w:proofErr w:type="gramStart"/>
      <w:r w:rsidR="00413095" w:rsidRPr="00703CF4">
        <w:rPr>
          <w:rFonts w:asciiTheme="majorHAnsi" w:hAnsiTheme="majorHAnsi"/>
          <w:lang w:val="pt-BR"/>
        </w:rPr>
        <w:t>aberto obtidos</w:t>
      </w:r>
      <w:proofErr w:type="gramEnd"/>
      <w:r w:rsidR="00413095" w:rsidRPr="00703CF4">
        <w:rPr>
          <w:rFonts w:asciiTheme="majorHAnsi" w:hAnsiTheme="majorHAnsi"/>
          <w:lang w:val="pt-BR"/>
        </w:rPr>
        <w:t xml:space="preserve"> na base de dados </w:t>
      </w:r>
      <w:proofErr w:type="spellStart"/>
      <w:r w:rsidR="00413095" w:rsidRPr="00703CF4">
        <w:rPr>
          <w:rFonts w:asciiTheme="majorHAnsi" w:hAnsiTheme="majorHAnsi"/>
          <w:lang w:val="pt-BR"/>
        </w:rPr>
        <w:t>Economática</w:t>
      </w:r>
      <w:proofErr w:type="spellEnd"/>
      <w:r w:rsidR="00413095" w:rsidRPr="00703CF4">
        <w:rPr>
          <w:rFonts w:asciiTheme="majorHAnsi" w:hAnsiTheme="majorHAnsi"/>
          <w:lang w:val="pt-BR"/>
        </w:rPr>
        <w:t xml:space="preserve">® para o exercício social encerrado em 31.12.2015, </w:t>
      </w:r>
      <w:r w:rsidR="00DD0A1F" w:rsidRPr="00703CF4">
        <w:rPr>
          <w:rFonts w:asciiTheme="majorHAnsi" w:hAnsiTheme="majorHAnsi"/>
          <w:lang w:val="pt-BR"/>
        </w:rPr>
        <w:t xml:space="preserve">estime as taxas de crescimento esperado </w:t>
      </w:r>
      <w:r w:rsidR="00413095" w:rsidRPr="00703CF4">
        <w:rPr>
          <w:rFonts w:asciiTheme="majorHAnsi" w:hAnsiTheme="majorHAnsi"/>
          <w:lang w:val="pt-BR"/>
        </w:rPr>
        <w:t>nos</w:t>
      </w:r>
      <w:r w:rsidR="00DD0A1F" w:rsidRPr="00703CF4">
        <w:rPr>
          <w:rFonts w:asciiTheme="majorHAnsi" w:hAnsiTheme="majorHAnsi"/>
          <w:lang w:val="pt-BR"/>
        </w:rPr>
        <w:t xml:space="preserve"> lucros </w:t>
      </w:r>
      <w:r w:rsidR="00413095" w:rsidRPr="00703CF4">
        <w:rPr>
          <w:rFonts w:asciiTheme="majorHAnsi" w:hAnsiTheme="majorHAnsi"/>
          <w:lang w:val="pt-BR"/>
        </w:rPr>
        <w:t>dessas</w:t>
      </w:r>
      <w:r w:rsidR="00DD0A1F" w:rsidRPr="00703CF4">
        <w:rPr>
          <w:rFonts w:asciiTheme="majorHAnsi" w:hAnsiTheme="majorHAnsi"/>
          <w:lang w:val="pt-BR"/>
        </w:rPr>
        <w:t xml:space="preserve"> companhias.</w:t>
      </w:r>
    </w:p>
    <w:p w:rsidR="00DD0A1F" w:rsidRPr="00703CF4" w:rsidRDefault="00DD0A1F" w:rsidP="00B45839">
      <w:pPr>
        <w:jc w:val="both"/>
        <w:rPr>
          <w:rFonts w:asciiTheme="majorHAnsi" w:hAnsiTheme="majorHAnsi"/>
          <w:lang w:val="pt-BR"/>
        </w:rPr>
      </w:pPr>
    </w:p>
    <w:tbl>
      <w:tblPr>
        <w:tblStyle w:val="Tabelacomgrade"/>
        <w:tblW w:w="822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275"/>
        <w:gridCol w:w="1418"/>
        <w:gridCol w:w="1701"/>
      </w:tblGrid>
      <w:tr w:rsidR="00F750D3" w:rsidRPr="00413095" w:rsidTr="00413095">
        <w:trPr>
          <w:jc w:val="center"/>
        </w:trPr>
        <w:tc>
          <w:tcPr>
            <w:tcW w:w="1985" w:type="dxa"/>
          </w:tcPr>
          <w:p w:rsidR="00F750D3" w:rsidRPr="00413095" w:rsidRDefault="00413095" w:rsidP="0041309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13095">
              <w:rPr>
                <w:rFonts w:asciiTheme="majorHAnsi" w:hAnsiTheme="majorHAnsi"/>
                <w:b/>
              </w:rPr>
              <w:t>Empresa</w:t>
            </w:r>
            <w:proofErr w:type="spellEnd"/>
          </w:p>
        </w:tc>
        <w:tc>
          <w:tcPr>
            <w:tcW w:w="1843" w:type="dxa"/>
          </w:tcPr>
          <w:p w:rsidR="00F750D3" w:rsidRPr="00413095" w:rsidRDefault="00F750D3" w:rsidP="0041309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13095">
              <w:rPr>
                <w:rFonts w:asciiTheme="majorHAnsi" w:hAnsiTheme="majorHAnsi"/>
                <w:b/>
              </w:rPr>
              <w:t>Setor</w:t>
            </w:r>
            <w:proofErr w:type="spellEnd"/>
            <w:r w:rsidR="00413095" w:rsidRPr="00413095">
              <w:rPr>
                <w:rFonts w:asciiTheme="majorHAnsi" w:hAnsiTheme="majorHAnsi"/>
                <w:b/>
              </w:rPr>
              <w:t xml:space="preserve"> de </w:t>
            </w:r>
            <w:proofErr w:type="spellStart"/>
            <w:r w:rsidR="00413095" w:rsidRPr="00413095">
              <w:rPr>
                <w:rFonts w:asciiTheme="majorHAnsi" w:hAnsiTheme="majorHAnsi"/>
                <w:b/>
              </w:rPr>
              <w:t>atividade</w:t>
            </w:r>
            <w:proofErr w:type="spellEnd"/>
          </w:p>
        </w:tc>
        <w:tc>
          <w:tcPr>
            <w:tcW w:w="1275" w:type="dxa"/>
          </w:tcPr>
          <w:p w:rsidR="00F750D3" w:rsidRPr="00413095" w:rsidRDefault="00F750D3" w:rsidP="00413095">
            <w:pPr>
              <w:jc w:val="center"/>
              <w:rPr>
                <w:rFonts w:asciiTheme="majorHAnsi" w:hAnsiTheme="majorHAnsi"/>
                <w:b/>
              </w:rPr>
            </w:pPr>
            <w:r w:rsidRPr="00413095">
              <w:rPr>
                <w:rFonts w:asciiTheme="majorHAnsi" w:hAnsiTheme="majorHAnsi"/>
                <w:b/>
              </w:rPr>
              <w:t>RSPL</w:t>
            </w:r>
          </w:p>
        </w:tc>
        <w:tc>
          <w:tcPr>
            <w:tcW w:w="1418" w:type="dxa"/>
          </w:tcPr>
          <w:p w:rsidR="00F750D3" w:rsidRPr="00413095" w:rsidRDefault="00F750D3" w:rsidP="0041309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13095">
              <w:rPr>
                <w:rFonts w:asciiTheme="majorHAnsi" w:hAnsiTheme="majorHAnsi"/>
                <w:b/>
              </w:rPr>
              <w:t>Lucro</w:t>
            </w:r>
            <w:proofErr w:type="spellEnd"/>
            <w:r w:rsidRPr="0041309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413095">
              <w:rPr>
                <w:rFonts w:asciiTheme="majorHAnsi" w:hAnsiTheme="majorHAnsi"/>
                <w:b/>
              </w:rPr>
              <w:t>Líquido</w:t>
            </w:r>
            <w:proofErr w:type="spellEnd"/>
            <w:r w:rsidRPr="00413095">
              <w:rPr>
                <w:rFonts w:asciiTheme="majorHAnsi" w:hAnsiTheme="majorHAnsi"/>
                <w:b/>
              </w:rPr>
              <w:t xml:space="preserve"> (R$ mil)</w:t>
            </w:r>
          </w:p>
        </w:tc>
        <w:tc>
          <w:tcPr>
            <w:tcW w:w="1701" w:type="dxa"/>
          </w:tcPr>
          <w:p w:rsidR="00F750D3" w:rsidRPr="00413095" w:rsidRDefault="00F750D3" w:rsidP="0041309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413095">
              <w:rPr>
                <w:rFonts w:asciiTheme="majorHAnsi" w:hAnsiTheme="majorHAnsi"/>
                <w:b/>
              </w:rPr>
              <w:t>Dividendos</w:t>
            </w:r>
            <w:proofErr w:type="spellEnd"/>
            <w:r w:rsidRPr="0041309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13095" w:rsidRPr="00413095">
              <w:rPr>
                <w:rFonts w:asciiTheme="majorHAnsi" w:hAnsiTheme="majorHAnsi"/>
                <w:b/>
              </w:rPr>
              <w:t>pagos</w:t>
            </w:r>
            <w:proofErr w:type="spellEnd"/>
            <w:r w:rsidR="00413095" w:rsidRPr="00413095">
              <w:rPr>
                <w:rFonts w:asciiTheme="majorHAnsi" w:hAnsiTheme="majorHAnsi"/>
                <w:b/>
              </w:rPr>
              <w:t xml:space="preserve"> (R$ mil)</w:t>
            </w:r>
          </w:p>
        </w:tc>
      </w:tr>
      <w:tr w:rsidR="008312B3" w:rsidTr="00063F1D">
        <w:trPr>
          <w:jc w:val="center"/>
        </w:trPr>
        <w:tc>
          <w:tcPr>
            <w:tcW w:w="1985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Alpargatas</w:t>
            </w:r>
            <w:proofErr w:type="spellEnd"/>
          </w:p>
        </w:tc>
        <w:tc>
          <w:tcPr>
            <w:tcW w:w="1843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Têxtil</w:t>
            </w:r>
            <w:proofErr w:type="spellEnd"/>
          </w:p>
        </w:tc>
        <w:tc>
          <w:tcPr>
            <w:tcW w:w="1275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13,6%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$ 272.314</w:t>
            </w:r>
          </w:p>
        </w:tc>
        <w:tc>
          <w:tcPr>
            <w:tcW w:w="1701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$ 424.894</w:t>
            </w:r>
          </w:p>
        </w:tc>
      </w:tr>
      <w:tr w:rsidR="008312B3" w:rsidTr="00063F1D">
        <w:trPr>
          <w:jc w:val="center"/>
        </w:trPr>
        <w:tc>
          <w:tcPr>
            <w:tcW w:w="1985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Ambev</w:t>
            </w:r>
            <w:proofErr w:type="spellEnd"/>
          </w:p>
        </w:tc>
        <w:tc>
          <w:tcPr>
            <w:tcW w:w="1843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Bebidas</w:t>
            </w:r>
            <w:proofErr w:type="spellEnd"/>
          </w:p>
        </w:tc>
        <w:tc>
          <w:tcPr>
            <w:tcW w:w="1275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25,6%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$ 12.423.771</w:t>
            </w:r>
          </w:p>
        </w:tc>
        <w:tc>
          <w:tcPr>
            <w:tcW w:w="1701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$ 11.490.221</w:t>
            </w:r>
          </w:p>
        </w:tc>
      </w:tr>
      <w:tr w:rsidR="008312B3" w:rsidTr="00063F1D">
        <w:trPr>
          <w:jc w:val="center"/>
        </w:trPr>
        <w:tc>
          <w:tcPr>
            <w:tcW w:w="1985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Natura</w:t>
            </w:r>
          </w:p>
        </w:tc>
        <w:tc>
          <w:tcPr>
            <w:tcW w:w="1843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Costméticos</w:t>
            </w:r>
            <w:proofErr w:type="spellEnd"/>
          </w:p>
        </w:tc>
        <w:tc>
          <w:tcPr>
            <w:tcW w:w="1275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48,5%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$ 513.513</w:t>
            </w:r>
          </w:p>
        </w:tc>
        <w:tc>
          <w:tcPr>
            <w:tcW w:w="1701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$ 685.599</w:t>
            </w:r>
          </w:p>
        </w:tc>
      </w:tr>
      <w:tr w:rsidR="008312B3" w:rsidTr="00063F1D">
        <w:trPr>
          <w:jc w:val="center"/>
        </w:trPr>
        <w:tc>
          <w:tcPr>
            <w:tcW w:w="1985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Ourofino</w:t>
            </w:r>
            <w:proofErr w:type="spellEnd"/>
          </w:p>
        </w:tc>
        <w:tc>
          <w:tcPr>
            <w:tcW w:w="1843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Prod. </w:t>
            </w:r>
            <w:proofErr w:type="spellStart"/>
            <w:r>
              <w:rPr>
                <w:rFonts w:asciiTheme="majorHAnsi" w:hAnsiTheme="majorHAnsi"/>
              </w:rPr>
              <w:t>Veterinários</w:t>
            </w:r>
            <w:proofErr w:type="spellEnd"/>
          </w:p>
        </w:tc>
        <w:tc>
          <w:tcPr>
            <w:tcW w:w="1275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18,2%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$ 69.192</w:t>
            </w:r>
          </w:p>
        </w:tc>
        <w:tc>
          <w:tcPr>
            <w:tcW w:w="1701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$ 12.889</w:t>
            </w:r>
          </w:p>
        </w:tc>
      </w:tr>
      <w:tr w:rsidR="008312B3" w:rsidTr="00063F1D">
        <w:trPr>
          <w:jc w:val="center"/>
        </w:trPr>
        <w:tc>
          <w:tcPr>
            <w:tcW w:w="1985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Raia-Drogasil</w:t>
            </w:r>
            <w:proofErr w:type="spellEnd"/>
          </w:p>
        </w:tc>
        <w:tc>
          <w:tcPr>
            <w:tcW w:w="1843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Drograria</w:t>
            </w:r>
            <w:proofErr w:type="spellEnd"/>
          </w:p>
        </w:tc>
        <w:tc>
          <w:tcPr>
            <w:tcW w:w="1275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12,8%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$ 340.206</w:t>
            </w:r>
          </w:p>
        </w:tc>
        <w:tc>
          <w:tcPr>
            <w:tcW w:w="1701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$ 121.280</w:t>
            </w:r>
          </w:p>
        </w:tc>
      </w:tr>
      <w:tr w:rsidR="008312B3" w:rsidTr="00063F1D">
        <w:trPr>
          <w:jc w:val="center"/>
        </w:trPr>
        <w:tc>
          <w:tcPr>
            <w:tcW w:w="1985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Usina</w:t>
            </w:r>
            <w:proofErr w:type="spellEnd"/>
            <w:r>
              <w:rPr>
                <w:rFonts w:asciiTheme="majorHAnsi" w:hAnsiTheme="majorHAnsi"/>
              </w:rPr>
              <w:t xml:space="preserve"> São </w:t>
            </w:r>
            <w:proofErr w:type="spellStart"/>
            <w:r>
              <w:rPr>
                <w:rFonts w:asciiTheme="majorHAnsi" w:hAnsiTheme="majorHAnsi"/>
              </w:rPr>
              <w:t>Martinho</w:t>
            </w:r>
            <w:proofErr w:type="spellEnd"/>
          </w:p>
        </w:tc>
        <w:tc>
          <w:tcPr>
            <w:tcW w:w="1843" w:type="dxa"/>
          </w:tcPr>
          <w:p w:rsidR="008312B3" w:rsidRDefault="008312B3" w:rsidP="00063F1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Açúcar</w:t>
            </w:r>
            <w:proofErr w:type="spellEnd"/>
            <w:r>
              <w:rPr>
                <w:rFonts w:asciiTheme="majorHAnsi" w:hAnsiTheme="majorHAnsi"/>
              </w:rPr>
              <w:t xml:space="preserve"> e </w:t>
            </w:r>
            <w:proofErr w:type="spellStart"/>
            <w:r>
              <w:rPr>
                <w:rFonts w:asciiTheme="majorHAnsi" w:hAnsiTheme="majorHAnsi"/>
              </w:rPr>
              <w:t>Álcool</w:t>
            </w:r>
            <w:proofErr w:type="spellEnd"/>
          </w:p>
        </w:tc>
        <w:tc>
          <w:tcPr>
            <w:tcW w:w="1275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7,3% </w:t>
            </w:r>
            <w:proofErr w:type="spellStart"/>
            <w:r>
              <w:rPr>
                <w:rFonts w:asciiTheme="majorHAnsi" w:hAnsiTheme="majorHAnsi"/>
              </w:rPr>
              <w:t>a.a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418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$ 125.369</w:t>
            </w:r>
          </w:p>
        </w:tc>
        <w:tc>
          <w:tcPr>
            <w:tcW w:w="1701" w:type="dxa"/>
          </w:tcPr>
          <w:p w:rsidR="008312B3" w:rsidRDefault="008312B3" w:rsidP="00063F1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$ 67.938</w:t>
            </w:r>
          </w:p>
        </w:tc>
      </w:tr>
    </w:tbl>
    <w:p w:rsidR="00DD0A1F" w:rsidRDefault="00DD0A1F" w:rsidP="00B45839">
      <w:pPr>
        <w:jc w:val="both"/>
        <w:rPr>
          <w:rFonts w:asciiTheme="majorHAnsi" w:hAnsiTheme="majorHAnsi"/>
        </w:rPr>
      </w:pPr>
    </w:p>
    <w:p w:rsidR="00396045" w:rsidRDefault="00396045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Default="00FF07C0" w:rsidP="009566E3">
      <w:pPr>
        <w:jc w:val="both"/>
        <w:rPr>
          <w:rFonts w:asciiTheme="majorHAnsi" w:hAnsiTheme="majorHAnsi"/>
        </w:rPr>
      </w:pPr>
    </w:p>
    <w:p w:rsidR="00FF07C0" w:rsidRPr="00457F4E" w:rsidRDefault="00AC48E0" w:rsidP="00FF07C0">
      <w:pPr>
        <w:jc w:val="both"/>
        <w:rPr>
          <w:rFonts w:asciiTheme="majorHAnsi" w:hAnsiTheme="majorHAnsi"/>
          <w:b/>
          <w:sz w:val="26"/>
        </w:rPr>
      </w:pPr>
      <w:proofErr w:type="spellStart"/>
      <w:r>
        <w:rPr>
          <w:rFonts w:asciiTheme="majorHAnsi" w:hAnsiTheme="majorHAnsi"/>
          <w:b/>
          <w:sz w:val="26"/>
        </w:rPr>
        <w:t>Exercício</w:t>
      </w:r>
      <w:proofErr w:type="spellEnd"/>
      <w:r w:rsidR="00415527">
        <w:rPr>
          <w:rFonts w:asciiTheme="majorHAnsi" w:hAnsiTheme="majorHAnsi"/>
          <w:b/>
          <w:sz w:val="26"/>
        </w:rPr>
        <w:t xml:space="preserve"> 4.4</w:t>
      </w:r>
    </w:p>
    <w:p w:rsidR="00FF07C0" w:rsidRPr="00703CF4" w:rsidRDefault="00853EAF" w:rsidP="00FF07C0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Criada em 1974, a Multiplan é uma das maiores empresas da indústria de shopping centers do país, com 18 unidades em operação em grandes mercados consumidores do Brasil. Com 42 anos de existência e vivenciando atualmente uma fase de crescimento estável, q</w:t>
      </w:r>
      <w:r w:rsidR="00FF07C0" w:rsidRPr="00703CF4">
        <w:rPr>
          <w:rFonts w:asciiTheme="majorHAnsi" w:hAnsiTheme="majorHAnsi"/>
          <w:lang w:val="pt-BR"/>
        </w:rPr>
        <w:t xml:space="preserve">ual o percentual de </w:t>
      </w:r>
      <w:r w:rsidR="00C961D5" w:rsidRPr="00703CF4">
        <w:rPr>
          <w:rFonts w:asciiTheme="majorHAnsi" w:hAnsiTheme="majorHAnsi"/>
          <w:lang w:val="pt-BR"/>
        </w:rPr>
        <w:t xml:space="preserve">distribuição de lucros que </w:t>
      </w:r>
      <w:r w:rsidRPr="00703CF4">
        <w:rPr>
          <w:rFonts w:asciiTheme="majorHAnsi" w:hAnsiTheme="majorHAnsi"/>
          <w:lang w:val="pt-BR"/>
        </w:rPr>
        <w:t>a Multiplan</w:t>
      </w:r>
      <w:r w:rsidR="00C961D5" w:rsidRPr="00703CF4">
        <w:rPr>
          <w:rFonts w:asciiTheme="majorHAnsi" w:hAnsiTheme="majorHAnsi"/>
          <w:lang w:val="pt-BR"/>
        </w:rPr>
        <w:t xml:space="preserve"> deve ter para manter uma taxa de cresc</w:t>
      </w:r>
      <w:r w:rsidRPr="00703CF4">
        <w:rPr>
          <w:rFonts w:asciiTheme="majorHAnsi" w:hAnsiTheme="majorHAnsi"/>
          <w:lang w:val="pt-BR"/>
        </w:rPr>
        <w:t>imento do seu lucro líquido em 6</w:t>
      </w:r>
      <w:r w:rsidR="00C961D5" w:rsidRPr="00703CF4">
        <w:rPr>
          <w:rFonts w:asciiTheme="majorHAnsi" w:hAnsiTheme="majorHAnsi"/>
          <w:lang w:val="pt-BR"/>
        </w:rPr>
        <w:t>%</w:t>
      </w:r>
      <w:proofErr w:type="gramStart"/>
      <w:r w:rsidRPr="00703CF4">
        <w:rPr>
          <w:rFonts w:asciiTheme="majorHAnsi" w:hAnsiTheme="majorHAnsi"/>
          <w:lang w:val="pt-BR"/>
        </w:rPr>
        <w:t xml:space="preserve"> </w:t>
      </w:r>
      <w:r w:rsidR="00C961D5" w:rsidRPr="00703CF4">
        <w:rPr>
          <w:rFonts w:asciiTheme="majorHAnsi" w:hAnsiTheme="majorHAnsi"/>
          <w:lang w:val="pt-BR"/>
        </w:rPr>
        <w:t xml:space="preserve"> </w:t>
      </w:r>
      <w:proofErr w:type="gramEnd"/>
      <w:r w:rsidR="00C961D5" w:rsidRPr="00703CF4">
        <w:rPr>
          <w:rFonts w:asciiTheme="majorHAnsi" w:hAnsiTheme="majorHAnsi"/>
          <w:lang w:val="pt-BR"/>
        </w:rPr>
        <w:t>ao ano</w:t>
      </w:r>
      <w:r w:rsidRPr="00703CF4">
        <w:rPr>
          <w:rFonts w:asciiTheme="majorHAnsi" w:hAnsiTheme="majorHAnsi"/>
          <w:lang w:val="pt-BR"/>
        </w:rPr>
        <w:t xml:space="preserve">? Sabe-se </w:t>
      </w:r>
      <w:r w:rsidR="00C961D5" w:rsidRPr="00703CF4">
        <w:rPr>
          <w:rFonts w:asciiTheme="majorHAnsi" w:hAnsiTheme="majorHAnsi"/>
          <w:lang w:val="pt-BR"/>
        </w:rPr>
        <w:t xml:space="preserve">que o lucro líquido </w:t>
      </w:r>
      <w:r w:rsidRPr="00703CF4">
        <w:rPr>
          <w:rFonts w:asciiTheme="majorHAnsi" w:hAnsiTheme="majorHAnsi"/>
          <w:lang w:val="pt-BR"/>
        </w:rPr>
        <w:t xml:space="preserve">da Multiplan </w:t>
      </w:r>
      <w:r w:rsidR="00C961D5" w:rsidRPr="00703CF4">
        <w:rPr>
          <w:rFonts w:asciiTheme="majorHAnsi" w:hAnsiTheme="majorHAnsi"/>
          <w:lang w:val="pt-BR"/>
        </w:rPr>
        <w:t xml:space="preserve">no seu último exercício social foi de R$ </w:t>
      </w:r>
      <w:r w:rsidRPr="00703CF4">
        <w:rPr>
          <w:rFonts w:asciiTheme="majorHAnsi" w:hAnsiTheme="majorHAnsi"/>
          <w:lang w:val="pt-BR"/>
        </w:rPr>
        <w:t>366.108.000,00</w:t>
      </w:r>
      <w:r w:rsidR="00C961D5" w:rsidRPr="00703CF4">
        <w:rPr>
          <w:rFonts w:asciiTheme="majorHAnsi" w:hAnsiTheme="majorHAnsi"/>
          <w:lang w:val="pt-BR"/>
        </w:rPr>
        <w:t xml:space="preserve"> e o seu patrimônio líquido</w:t>
      </w:r>
      <w:r w:rsidRPr="00703CF4">
        <w:rPr>
          <w:rFonts w:asciiTheme="majorHAnsi" w:hAnsiTheme="majorHAnsi"/>
          <w:lang w:val="pt-BR"/>
        </w:rPr>
        <w:t xml:space="preserve"> encerrado em 31.12.2015</w:t>
      </w:r>
      <w:r w:rsidR="00C961D5" w:rsidRPr="00703CF4">
        <w:rPr>
          <w:rFonts w:asciiTheme="majorHAnsi" w:hAnsiTheme="majorHAnsi"/>
          <w:lang w:val="pt-BR"/>
        </w:rPr>
        <w:t xml:space="preserve"> foi de R$ </w:t>
      </w:r>
      <w:r w:rsidRPr="00703CF4">
        <w:rPr>
          <w:rFonts w:asciiTheme="majorHAnsi" w:hAnsiTheme="majorHAnsi"/>
          <w:lang w:val="pt-BR"/>
        </w:rPr>
        <w:t>4.181.259.000,00</w:t>
      </w:r>
      <w:r w:rsidR="00C961D5" w:rsidRPr="00703CF4">
        <w:rPr>
          <w:rFonts w:asciiTheme="majorHAnsi" w:hAnsiTheme="majorHAnsi"/>
          <w:lang w:val="pt-BR"/>
        </w:rPr>
        <w:t>?</w:t>
      </w:r>
    </w:p>
    <w:p w:rsidR="00C961D5" w:rsidRPr="00703CF4" w:rsidRDefault="00C961D5">
      <w:pPr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br w:type="page"/>
      </w:r>
    </w:p>
    <w:p w:rsidR="00AC48E0" w:rsidRPr="00703CF4" w:rsidRDefault="00AC48E0" w:rsidP="00AC48E0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</w:t>
      </w:r>
      <w:r w:rsidR="00415527" w:rsidRPr="00703CF4">
        <w:rPr>
          <w:rFonts w:asciiTheme="majorHAnsi" w:hAnsiTheme="majorHAnsi"/>
          <w:b/>
          <w:sz w:val="26"/>
          <w:lang w:val="pt-BR"/>
        </w:rPr>
        <w:t xml:space="preserve"> 4.5</w:t>
      </w:r>
    </w:p>
    <w:p w:rsidR="00AC48E0" w:rsidRPr="00703CF4" w:rsidRDefault="00AC48E0" w:rsidP="00AC48E0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Qual a taxa de </w:t>
      </w:r>
      <w:proofErr w:type="spellStart"/>
      <w:r w:rsidRPr="00703CF4">
        <w:rPr>
          <w:rFonts w:asciiTheme="majorHAnsi" w:hAnsiTheme="majorHAnsi"/>
          <w:lang w:val="pt-BR"/>
        </w:rPr>
        <w:t>reinvetimento</w:t>
      </w:r>
      <w:proofErr w:type="spellEnd"/>
      <w:r w:rsidRPr="00703CF4">
        <w:rPr>
          <w:rFonts w:asciiTheme="majorHAnsi" w:hAnsiTheme="majorHAnsi"/>
          <w:lang w:val="pt-BR"/>
        </w:rPr>
        <w:t xml:space="preserve"> de lucros que </w:t>
      </w:r>
      <w:r w:rsidR="00CB1A87" w:rsidRPr="00703CF4">
        <w:rPr>
          <w:rFonts w:asciiTheme="majorHAnsi" w:hAnsiTheme="majorHAnsi"/>
          <w:lang w:val="pt-BR"/>
        </w:rPr>
        <w:t>a</w:t>
      </w:r>
      <w:r w:rsidRPr="00703CF4">
        <w:rPr>
          <w:rFonts w:asciiTheme="majorHAnsi" w:hAnsiTheme="majorHAnsi"/>
          <w:lang w:val="pt-BR"/>
        </w:rPr>
        <w:t xml:space="preserve"> </w:t>
      </w:r>
      <w:proofErr w:type="spellStart"/>
      <w:r w:rsidR="00CB1A87" w:rsidRPr="00703CF4">
        <w:rPr>
          <w:rFonts w:asciiTheme="majorHAnsi" w:hAnsiTheme="majorHAnsi"/>
          <w:lang w:val="pt-BR"/>
        </w:rPr>
        <w:t>Hardihood</w:t>
      </w:r>
      <w:proofErr w:type="spellEnd"/>
      <w:r w:rsidRPr="00703CF4">
        <w:rPr>
          <w:rFonts w:asciiTheme="majorHAnsi" w:hAnsiTheme="majorHAnsi"/>
          <w:lang w:val="pt-BR"/>
        </w:rPr>
        <w:t xml:space="preserve"> </w:t>
      </w:r>
      <w:r w:rsidR="00CB1A87" w:rsidRPr="00703CF4">
        <w:rPr>
          <w:rFonts w:asciiTheme="majorHAnsi" w:hAnsiTheme="majorHAnsi"/>
          <w:lang w:val="pt-BR"/>
        </w:rPr>
        <w:t>Inc.</w:t>
      </w:r>
      <w:r w:rsidRPr="00703CF4">
        <w:rPr>
          <w:rFonts w:asciiTheme="majorHAnsi" w:hAnsiTheme="majorHAnsi"/>
          <w:lang w:val="pt-BR"/>
        </w:rPr>
        <w:t xml:space="preserve"> deve ter para manter uma taxa de crescimento dos seus lucros e, 8% ao ano, sabendo que o seu </w:t>
      </w:r>
      <w:r w:rsidR="00CB1A87" w:rsidRPr="00703CF4">
        <w:rPr>
          <w:rFonts w:asciiTheme="majorHAnsi" w:hAnsiTheme="majorHAnsi"/>
          <w:lang w:val="pt-BR"/>
        </w:rPr>
        <w:t>lucro</w:t>
      </w:r>
      <w:r w:rsidRPr="00703CF4">
        <w:rPr>
          <w:rFonts w:asciiTheme="majorHAnsi" w:hAnsiTheme="majorHAnsi"/>
          <w:lang w:val="pt-BR"/>
        </w:rPr>
        <w:t xml:space="preserve"> líquido </w:t>
      </w:r>
      <w:r w:rsidR="00CB1A87" w:rsidRPr="00703CF4">
        <w:rPr>
          <w:rFonts w:asciiTheme="majorHAnsi" w:hAnsiTheme="majorHAnsi"/>
          <w:lang w:val="pt-BR"/>
        </w:rPr>
        <w:t xml:space="preserve">encerrado no ano anterior </w:t>
      </w:r>
      <w:r w:rsidRPr="00703CF4">
        <w:rPr>
          <w:rFonts w:asciiTheme="majorHAnsi" w:hAnsiTheme="majorHAnsi"/>
          <w:lang w:val="pt-BR"/>
        </w:rPr>
        <w:t xml:space="preserve">foi de </w:t>
      </w:r>
      <w:r w:rsidR="00CB1A87" w:rsidRPr="00703CF4">
        <w:rPr>
          <w:rFonts w:asciiTheme="majorHAnsi" w:hAnsiTheme="majorHAnsi"/>
          <w:lang w:val="pt-BR"/>
        </w:rPr>
        <w:t>US</w:t>
      </w:r>
      <w:r w:rsidRPr="00703CF4">
        <w:rPr>
          <w:rFonts w:asciiTheme="majorHAnsi" w:hAnsiTheme="majorHAnsi"/>
          <w:lang w:val="pt-BR"/>
        </w:rPr>
        <w:t xml:space="preserve">$ </w:t>
      </w:r>
      <w:r w:rsidR="00CB1A87" w:rsidRPr="00703CF4">
        <w:rPr>
          <w:rFonts w:asciiTheme="majorHAnsi" w:hAnsiTheme="majorHAnsi"/>
          <w:lang w:val="pt-BR"/>
        </w:rPr>
        <w:t>470.580,00</w:t>
      </w:r>
      <w:r w:rsidRPr="00703CF4">
        <w:rPr>
          <w:rFonts w:asciiTheme="majorHAnsi" w:hAnsiTheme="majorHAnsi"/>
          <w:lang w:val="pt-BR"/>
        </w:rPr>
        <w:t xml:space="preserve"> e o seu PL </w:t>
      </w:r>
      <w:r w:rsidR="00CB1A87" w:rsidRPr="00703CF4">
        <w:rPr>
          <w:rFonts w:asciiTheme="majorHAnsi" w:hAnsiTheme="majorHAnsi"/>
          <w:lang w:val="pt-BR"/>
        </w:rPr>
        <w:t>no ano anterior foi de US$ 3.950.000,00</w:t>
      </w:r>
      <w:r w:rsidRPr="00703CF4">
        <w:rPr>
          <w:rFonts w:asciiTheme="majorHAnsi" w:hAnsiTheme="majorHAnsi"/>
          <w:lang w:val="pt-BR"/>
        </w:rPr>
        <w:t>?</w:t>
      </w:r>
    </w:p>
    <w:p w:rsidR="00AC48E0" w:rsidRPr="00703CF4" w:rsidRDefault="00AC48E0" w:rsidP="00AC48E0">
      <w:pPr>
        <w:jc w:val="both"/>
        <w:rPr>
          <w:rFonts w:asciiTheme="majorHAnsi" w:hAnsiTheme="majorHAnsi"/>
          <w:lang w:val="pt-BR"/>
        </w:rPr>
      </w:pPr>
    </w:p>
    <w:p w:rsidR="00AC48E0" w:rsidRPr="00703CF4" w:rsidRDefault="00AC48E0" w:rsidP="00AC48E0">
      <w:pPr>
        <w:jc w:val="both"/>
        <w:rPr>
          <w:rFonts w:asciiTheme="majorHAnsi" w:hAnsiTheme="majorHAnsi"/>
          <w:lang w:val="pt-BR"/>
        </w:rPr>
      </w:pPr>
    </w:p>
    <w:p w:rsidR="00AC48E0" w:rsidRPr="00703CF4" w:rsidRDefault="00AC48E0" w:rsidP="00AC48E0">
      <w:pPr>
        <w:jc w:val="both"/>
        <w:rPr>
          <w:rFonts w:asciiTheme="majorHAnsi" w:hAnsiTheme="majorHAnsi"/>
          <w:lang w:val="pt-BR"/>
        </w:rPr>
      </w:pPr>
    </w:p>
    <w:p w:rsidR="001F0364" w:rsidRPr="00703CF4" w:rsidRDefault="001F0364" w:rsidP="00C961D5">
      <w:pPr>
        <w:jc w:val="both"/>
        <w:rPr>
          <w:rFonts w:asciiTheme="majorHAnsi" w:hAnsiTheme="majorHAnsi"/>
          <w:lang w:val="pt-BR"/>
        </w:rPr>
      </w:pPr>
    </w:p>
    <w:p w:rsidR="001F0364" w:rsidRPr="00703CF4" w:rsidRDefault="001F0364" w:rsidP="00C961D5">
      <w:pPr>
        <w:jc w:val="both"/>
        <w:rPr>
          <w:rFonts w:asciiTheme="majorHAnsi" w:hAnsiTheme="majorHAnsi"/>
          <w:lang w:val="pt-BR"/>
        </w:rPr>
      </w:pPr>
    </w:p>
    <w:p w:rsidR="00FF07C0" w:rsidRPr="00703CF4" w:rsidRDefault="00FF07C0" w:rsidP="009566E3">
      <w:pPr>
        <w:jc w:val="both"/>
        <w:rPr>
          <w:rFonts w:asciiTheme="majorHAnsi" w:hAnsiTheme="majorHAnsi"/>
          <w:lang w:val="pt-BR"/>
        </w:rPr>
      </w:pPr>
    </w:p>
    <w:p w:rsidR="00AC48E0" w:rsidRPr="00703CF4" w:rsidRDefault="00AC48E0" w:rsidP="009566E3">
      <w:pPr>
        <w:jc w:val="both"/>
        <w:rPr>
          <w:rFonts w:asciiTheme="majorHAnsi" w:hAnsiTheme="majorHAnsi"/>
          <w:lang w:val="pt-BR"/>
        </w:rPr>
      </w:pPr>
    </w:p>
    <w:p w:rsidR="00AC48E0" w:rsidRPr="00703CF4" w:rsidRDefault="00AC48E0">
      <w:pPr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br w:type="page"/>
      </w:r>
    </w:p>
    <w:p w:rsidR="00D700CE" w:rsidRPr="00703CF4" w:rsidRDefault="00D700CE" w:rsidP="00D700CE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</w:t>
      </w:r>
      <w:r w:rsidR="001714D8" w:rsidRPr="00703CF4">
        <w:rPr>
          <w:rFonts w:asciiTheme="majorHAnsi" w:hAnsiTheme="majorHAnsi"/>
          <w:b/>
          <w:sz w:val="26"/>
          <w:lang w:val="pt-BR"/>
        </w:rPr>
        <w:t xml:space="preserve"> 4.6</w:t>
      </w:r>
    </w:p>
    <w:p w:rsidR="00D700CE" w:rsidRPr="00703CF4" w:rsidRDefault="00D700CE" w:rsidP="00D700CE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Você está trabalhando em </w:t>
      </w:r>
      <w:r w:rsidR="00F7543A" w:rsidRPr="00703CF4">
        <w:rPr>
          <w:rFonts w:asciiTheme="majorHAnsi" w:hAnsiTheme="majorHAnsi"/>
          <w:lang w:val="pt-BR"/>
        </w:rPr>
        <w:t xml:space="preserve">uma consultoria de </w:t>
      </w:r>
      <w:proofErr w:type="spellStart"/>
      <w:r w:rsidR="00F7543A" w:rsidRPr="00703CF4">
        <w:rPr>
          <w:rFonts w:asciiTheme="majorHAnsi" w:hAnsiTheme="majorHAnsi"/>
          <w:lang w:val="pt-BR"/>
        </w:rPr>
        <w:t>valuation</w:t>
      </w:r>
      <w:proofErr w:type="spellEnd"/>
      <w:r w:rsidR="00F7543A" w:rsidRPr="00703CF4">
        <w:rPr>
          <w:rFonts w:asciiTheme="majorHAnsi" w:hAnsiTheme="majorHAnsi"/>
          <w:lang w:val="pt-BR"/>
        </w:rPr>
        <w:t xml:space="preserve"> que tem como objetivo determinar o valor </w:t>
      </w:r>
      <w:r w:rsidR="001714D8" w:rsidRPr="00703CF4">
        <w:rPr>
          <w:rFonts w:asciiTheme="majorHAnsi" w:hAnsiTheme="majorHAnsi"/>
          <w:lang w:val="pt-BR"/>
        </w:rPr>
        <w:t>da Cia. Firenze</w:t>
      </w:r>
      <w:r w:rsidRPr="00703CF4">
        <w:rPr>
          <w:rFonts w:asciiTheme="majorHAnsi" w:hAnsiTheme="majorHAnsi"/>
          <w:lang w:val="pt-BR"/>
        </w:rPr>
        <w:t xml:space="preserve"> Ltda., uma pequena empresa que atua no setor de fabricação </w:t>
      </w:r>
      <w:r w:rsidR="00C45456" w:rsidRPr="00703CF4">
        <w:rPr>
          <w:rFonts w:asciiTheme="majorHAnsi" w:hAnsiTheme="majorHAnsi"/>
          <w:lang w:val="pt-BR"/>
        </w:rPr>
        <w:t xml:space="preserve">e exportação </w:t>
      </w:r>
      <w:r w:rsidR="00F7543A" w:rsidRPr="00703CF4">
        <w:rPr>
          <w:rFonts w:asciiTheme="majorHAnsi" w:hAnsiTheme="majorHAnsi"/>
          <w:lang w:val="pt-BR"/>
        </w:rPr>
        <w:t xml:space="preserve">de </w:t>
      </w:r>
      <w:proofErr w:type="spellStart"/>
      <w:r w:rsidR="00F7543A" w:rsidRPr="00703CF4">
        <w:rPr>
          <w:rFonts w:asciiTheme="majorHAnsi" w:hAnsiTheme="majorHAnsi"/>
          <w:lang w:val="pt-BR"/>
        </w:rPr>
        <w:t>semi-jóias</w:t>
      </w:r>
      <w:proofErr w:type="spellEnd"/>
      <w:r w:rsidR="00F7543A" w:rsidRPr="00703CF4">
        <w:rPr>
          <w:rFonts w:asciiTheme="majorHAnsi" w:hAnsiTheme="majorHAnsi"/>
          <w:lang w:val="pt-BR"/>
        </w:rPr>
        <w:t xml:space="preserve">. Como a empresa tem uma política de distribuição de 100% do seu lucro na forma de dividendos, você precisa usar uma metodologia de estimação da taxa de crescimento dos lucros que transcende aos lucros retidos. Devido </w:t>
      </w:r>
      <w:proofErr w:type="gramStart"/>
      <w:r w:rsidR="00F7543A" w:rsidRPr="00703CF4">
        <w:rPr>
          <w:rFonts w:asciiTheme="majorHAnsi" w:hAnsiTheme="majorHAnsi"/>
          <w:lang w:val="pt-BR"/>
        </w:rPr>
        <w:t>à</w:t>
      </w:r>
      <w:proofErr w:type="gramEnd"/>
      <w:r w:rsidR="00F7543A" w:rsidRPr="00703CF4">
        <w:rPr>
          <w:rFonts w:asciiTheme="majorHAnsi" w:hAnsiTheme="majorHAnsi"/>
          <w:lang w:val="pt-BR"/>
        </w:rPr>
        <w:t xml:space="preserve"> características dessa firma, você </w:t>
      </w:r>
      <w:proofErr w:type="spellStart"/>
      <w:r w:rsidR="00F7543A" w:rsidRPr="00703CF4">
        <w:rPr>
          <w:rFonts w:asciiTheme="majorHAnsi" w:hAnsiTheme="majorHAnsi"/>
          <w:lang w:val="pt-BR"/>
        </w:rPr>
        <w:t>deciciu</w:t>
      </w:r>
      <w:proofErr w:type="spellEnd"/>
      <w:r w:rsidR="00F7543A" w:rsidRPr="00703CF4">
        <w:rPr>
          <w:rFonts w:asciiTheme="majorHAnsi" w:hAnsiTheme="majorHAnsi"/>
          <w:lang w:val="pt-BR"/>
        </w:rPr>
        <w:t xml:space="preserve"> determinar a taxa de crescimento esperada nos lucros líquidos baseada nos fundamentos da Cia. Firenze Ltda.</w:t>
      </w:r>
      <w:r w:rsidRPr="00703CF4">
        <w:rPr>
          <w:rFonts w:asciiTheme="majorHAnsi" w:hAnsiTheme="majorHAnsi"/>
          <w:lang w:val="pt-BR"/>
        </w:rPr>
        <w:t xml:space="preserve"> Para isso, você </w:t>
      </w:r>
      <w:r w:rsidR="00384424" w:rsidRPr="00703CF4">
        <w:rPr>
          <w:rFonts w:asciiTheme="majorHAnsi" w:hAnsiTheme="majorHAnsi"/>
          <w:lang w:val="pt-BR"/>
        </w:rPr>
        <w:t>obteve as seguintes informações esperadas para o atual exercício social:</w:t>
      </w:r>
    </w:p>
    <w:p w:rsidR="00384424" w:rsidRPr="00703CF4" w:rsidRDefault="00384424" w:rsidP="00D700CE">
      <w:pPr>
        <w:jc w:val="both"/>
        <w:rPr>
          <w:rFonts w:asciiTheme="majorHAnsi" w:hAnsiTheme="majorHAnsi"/>
          <w:lang w:val="pt-BR"/>
        </w:rPr>
      </w:pPr>
    </w:p>
    <w:p w:rsidR="00D700CE" w:rsidRPr="00703CF4" w:rsidRDefault="00D700CE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Gastos de Capital (Capital </w:t>
      </w:r>
      <w:proofErr w:type="spellStart"/>
      <w:r w:rsidRPr="00703CF4">
        <w:rPr>
          <w:rFonts w:asciiTheme="majorHAnsi" w:hAnsiTheme="majorHAnsi"/>
          <w:lang w:val="pt-BR"/>
        </w:rPr>
        <w:t>Expendure</w:t>
      </w:r>
      <w:proofErr w:type="spellEnd"/>
      <w:r w:rsidRPr="00703CF4">
        <w:rPr>
          <w:rFonts w:asciiTheme="majorHAnsi" w:hAnsiTheme="majorHAnsi"/>
          <w:lang w:val="pt-BR"/>
        </w:rPr>
        <w:t xml:space="preserve"> – CAPEX): 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$ 12.903.500,00</w:t>
      </w:r>
    </w:p>
    <w:p w:rsidR="00D700CE" w:rsidRPr="00703CF4" w:rsidRDefault="00D700CE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Cota da despesa de depreciação: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 xml:space="preserve">$ </w:t>
      </w:r>
      <w:r w:rsidR="00384424" w:rsidRPr="00703CF4">
        <w:rPr>
          <w:rFonts w:asciiTheme="majorHAnsi" w:hAnsiTheme="majorHAnsi"/>
          <w:lang w:val="pt-BR"/>
        </w:rPr>
        <w:t xml:space="preserve">     </w:t>
      </w:r>
      <w:r w:rsidRPr="00703CF4">
        <w:rPr>
          <w:rFonts w:asciiTheme="majorHAnsi" w:hAnsiTheme="majorHAnsi"/>
          <w:lang w:val="pt-BR"/>
        </w:rPr>
        <w:t>645.175,00</w:t>
      </w:r>
    </w:p>
    <w:p w:rsidR="00D700CE" w:rsidRPr="00703CF4" w:rsidRDefault="00D700CE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Investimento em capital de giro</w:t>
      </w:r>
      <w:r>
        <w:rPr>
          <w:rStyle w:val="Refdenotaderodap"/>
          <w:rFonts w:asciiTheme="majorHAnsi" w:hAnsiTheme="majorHAnsi"/>
        </w:rPr>
        <w:footnoteReference w:id="1"/>
      </w:r>
      <w:r w:rsidRPr="00703CF4">
        <w:rPr>
          <w:rFonts w:asciiTheme="majorHAnsi" w:hAnsiTheme="majorHAnsi"/>
          <w:lang w:val="pt-BR"/>
        </w:rPr>
        <w:t>: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>$</w:t>
      </w:r>
      <w:proofErr w:type="gramStart"/>
      <w:r w:rsidRPr="00703CF4">
        <w:rPr>
          <w:rFonts w:asciiTheme="majorHAnsi" w:hAnsiTheme="majorHAnsi"/>
          <w:lang w:val="pt-BR"/>
        </w:rPr>
        <w:t xml:space="preserve"> </w:t>
      </w:r>
      <w:r w:rsidR="00384424" w:rsidRPr="00703CF4">
        <w:rPr>
          <w:rFonts w:asciiTheme="majorHAnsi" w:hAnsiTheme="majorHAnsi"/>
          <w:lang w:val="pt-BR"/>
        </w:rPr>
        <w:t xml:space="preserve">  </w:t>
      </w:r>
      <w:proofErr w:type="gramEnd"/>
      <w:r w:rsidRPr="00703CF4">
        <w:rPr>
          <w:rFonts w:asciiTheme="majorHAnsi" w:hAnsiTheme="majorHAnsi"/>
          <w:lang w:val="pt-BR"/>
        </w:rPr>
        <w:t>2.218.165,00</w:t>
      </w:r>
    </w:p>
    <w:p w:rsidR="00D700CE" w:rsidRPr="00703CF4" w:rsidRDefault="00D700CE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Desinvestimento em capital de giro</w:t>
      </w:r>
      <w:r w:rsidR="00384424">
        <w:rPr>
          <w:rStyle w:val="Refdenotaderodap"/>
          <w:rFonts w:asciiTheme="majorHAnsi" w:hAnsiTheme="majorHAnsi"/>
        </w:rPr>
        <w:footnoteReference w:id="2"/>
      </w:r>
      <w:r w:rsidRPr="00703CF4">
        <w:rPr>
          <w:rFonts w:asciiTheme="majorHAnsi" w:hAnsiTheme="majorHAnsi"/>
          <w:lang w:val="pt-BR"/>
        </w:rPr>
        <w:t>: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 xml:space="preserve">$ </w:t>
      </w:r>
      <w:r w:rsidR="00384424" w:rsidRPr="00703CF4">
        <w:rPr>
          <w:rFonts w:asciiTheme="majorHAnsi" w:hAnsiTheme="majorHAnsi"/>
          <w:lang w:val="pt-BR"/>
        </w:rPr>
        <w:t xml:space="preserve">     </w:t>
      </w:r>
      <w:r w:rsidRPr="00703CF4">
        <w:rPr>
          <w:rFonts w:asciiTheme="majorHAnsi" w:hAnsiTheme="majorHAnsi"/>
          <w:lang w:val="pt-BR"/>
        </w:rPr>
        <w:t>500.000,00</w:t>
      </w:r>
    </w:p>
    <w:p w:rsidR="00D700CE" w:rsidRPr="00703CF4" w:rsidRDefault="00C45456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Captação de novos empréstimos e financiamentos:</w:t>
      </w:r>
      <w:r w:rsidR="00384424" w:rsidRPr="00703CF4">
        <w:rPr>
          <w:rFonts w:asciiTheme="majorHAnsi" w:hAnsiTheme="majorHAnsi"/>
          <w:lang w:val="pt-BR"/>
        </w:rPr>
        <w:tab/>
        <w:t>$      374.100,00</w:t>
      </w:r>
    </w:p>
    <w:p w:rsidR="00384424" w:rsidRPr="00703CF4" w:rsidRDefault="00384424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Pagamento de dívidas vincendas</w:t>
      </w:r>
      <w:r w:rsidR="00C45456" w:rsidRPr="00703CF4">
        <w:rPr>
          <w:rFonts w:asciiTheme="majorHAnsi" w:hAnsiTheme="majorHAnsi"/>
          <w:lang w:val="pt-BR"/>
        </w:rPr>
        <w:t xml:space="preserve"> neste ano</w:t>
      </w:r>
      <w:r w:rsidRPr="00703CF4">
        <w:rPr>
          <w:rFonts w:asciiTheme="majorHAnsi" w:hAnsiTheme="majorHAnsi"/>
          <w:lang w:val="pt-BR"/>
        </w:rPr>
        <w:t>: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  <w:t xml:space="preserve">$      </w:t>
      </w:r>
      <w:r w:rsidR="001714D8" w:rsidRPr="00703CF4">
        <w:rPr>
          <w:rFonts w:asciiTheme="majorHAnsi" w:hAnsiTheme="majorHAnsi"/>
          <w:lang w:val="pt-BR"/>
        </w:rPr>
        <w:t xml:space="preserve">  </w:t>
      </w:r>
      <w:r w:rsidRPr="00703CF4">
        <w:rPr>
          <w:rFonts w:asciiTheme="majorHAnsi" w:hAnsiTheme="majorHAnsi"/>
          <w:lang w:val="pt-BR"/>
        </w:rPr>
        <w:t>95.762,00</w:t>
      </w:r>
    </w:p>
    <w:p w:rsidR="00F247EF" w:rsidRPr="00703CF4" w:rsidRDefault="00F247EF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Lucro líquido projetado</w:t>
      </w:r>
      <w:r w:rsidR="001714D8" w:rsidRPr="00703CF4">
        <w:rPr>
          <w:rFonts w:asciiTheme="majorHAnsi" w:hAnsiTheme="majorHAnsi"/>
          <w:lang w:val="pt-BR"/>
        </w:rPr>
        <w:t xml:space="preserve"> para o ano atual</w:t>
      </w:r>
      <w:r w:rsidR="001059FA" w:rsidRPr="00703CF4">
        <w:rPr>
          <w:rFonts w:asciiTheme="majorHAnsi" w:hAnsiTheme="majorHAnsi"/>
          <w:lang w:val="pt-BR"/>
        </w:rPr>
        <w:t>:</w:t>
      </w:r>
      <w:r w:rsidR="001059FA" w:rsidRPr="00703CF4">
        <w:rPr>
          <w:rFonts w:asciiTheme="majorHAnsi" w:hAnsiTheme="majorHAnsi"/>
          <w:lang w:val="pt-BR"/>
        </w:rPr>
        <w:tab/>
      </w:r>
      <w:r w:rsidR="001059FA" w:rsidRPr="00703CF4">
        <w:rPr>
          <w:rFonts w:asciiTheme="majorHAnsi" w:hAnsiTheme="majorHAnsi"/>
          <w:lang w:val="pt-BR"/>
        </w:rPr>
        <w:tab/>
        <w:t>$ 2</w:t>
      </w:r>
      <w:r w:rsidRPr="00703CF4">
        <w:rPr>
          <w:rFonts w:asciiTheme="majorHAnsi" w:hAnsiTheme="majorHAnsi"/>
          <w:lang w:val="pt-BR"/>
        </w:rPr>
        <w:t>4.765.600,00</w:t>
      </w:r>
    </w:p>
    <w:p w:rsidR="00F247EF" w:rsidRPr="00703CF4" w:rsidRDefault="00F247EF" w:rsidP="00384424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Patrimônio líq</w:t>
      </w:r>
      <w:r w:rsidR="00213BC5" w:rsidRPr="00703CF4">
        <w:rPr>
          <w:rFonts w:asciiTheme="majorHAnsi" w:hAnsiTheme="majorHAnsi"/>
          <w:lang w:val="pt-BR"/>
        </w:rPr>
        <w:t>uido do exercício anterior</w:t>
      </w:r>
      <w:r w:rsidR="00213BC5" w:rsidRPr="00703CF4">
        <w:rPr>
          <w:rFonts w:asciiTheme="majorHAnsi" w:hAnsiTheme="majorHAnsi"/>
          <w:lang w:val="pt-BR"/>
        </w:rPr>
        <w:tab/>
      </w:r>
      <w:r w:rsidR="00213BC5" w:rsidRPr="00703CF4">
        <w:rPr>
          <w:rFonts w:asciiTheme="majorHAnsi" w:hAnsiTheme="majorHAnsi"/>
          <w:lang w:val="pt-BR"/>
        </w:rPr>
        <w:tab/>
      </w:r>
      <w:r w:rsidR="00213BC5" w:rsidRPr="00703CF4">
        <w:rPr>
          <w:rFonts w:asciiTheme="majorHAnsi" w:hAnsiTheme="majorHAnsi"/>
          <w:lang w:val="pt-BR"/>
        </w:rPr>
        <w:tab/>
        <w:t>$ 15</w:t>
      </w:r>
      <w:r w:rsidRPr="00703CF4">
        <w:rPr>
          <w:rFonts w:asciiTheme="majorHAnsi" w:hAnsiTheme="majorHAnsi"/>
          <w:lang w:val="pt-BR"/>
        </w:rPr>
        <w:t>4.697.530,00</w:t>
      </w:r>
    </w:p>
    <w:p w:rsidR="00384424" w:rsidRPr="00703CF4" w:rsidRDefault="00384424" w:rsidP="00D700CE">
      <w:pPr>
        <w:jc w:val="both"/>
        <w:rPr>
          <w:rFonts w:asciiTheme="majorHAnsi" w:hAnsiTheme="majorHAnsi"/>
          <w:lang w:val="pt-BR"/>
        </w:rPr>
      </w:pPr>
    </w:p>
    <w:p w:rsidR="00F247EF" w:rsidRPr="00703CF4" w:rsidRDefault="00D700CE" w:rsidP="00D700CE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Com base nessas informações, </w:t>
      </w:r>
      <w:r w:rsidR="00F7543A" w:rsidRPr="00703CF4">
        <w:rPr>
          <w:rFonts w:asciiTheme="majorHAnsi" w:hAnsiTheme="majorHAnsi"/>
          <w:lang w:val="pt-BR"/>
        </w:rPr>
        <w:t>você deve estimar</w:t>
      </w:r>
      <w:r w:rsidR="00F247EF" w:rsidRPr="00703CF4">
        <w:rPr>
          <w:rFonts w:asciiTheme="majorHAnsi" w:hAnsiTheme="majorHAnsi"/>
          <w:lang w:val="pt-BR"/>
        </w:rPr>
        <w:t>:</w:t>
      </w:r>
    </w:p>
    <w:p w:rsidR="00F7543A" w:rsidRPr="00703CF4" w:rsidRDefault="00F7543A" w:rsidP="000B1741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O valor (em $) do patrimônio líquido a ser reinvestido no negócio.</w:t>
      </w:r>
    </w:p>
    <w:p w:rsidR="000B1741" w:rsidRPr="00703CF4" w:rsidRDefault="000B1741" w:rsidP="000B1741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A taxa de reinvestimento em patrimônio líquido </w:t>
      </w:r>
      <w:r w:rsidR="00F7543A" w:rsidRPr="00703CF4">
        <w:rPr>
          <w:rFonts w:asciiTheme="majorHAnsi" w:hAnsiTheme="majorHAnsi"/>
          <w:lang w:val="pt-BR"/>
        </w:rPr>
        <w:t xml:space="preserve">(em %) </w:t>
      </w:r>
      <w:r w:rsidRPr="00703CF4">
        <w:rPr>
          <w:rFonts w:asciiTheme="majorHAnsi" w:hAnsiTheme="majorHAnsi"/>
          <w:lang w:val="pt-BR"/>
        </w:rPr>
        <w:t>do atual exercício social.</w:t>
      </w:r>
    </w:p>
    <w:p w:rsidR="00F247EF" w:rsidRPr="00703CF4" w:rsidRDefault="00F247EF" w:rsidP="00F247EF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O ROE (</w:t>
      </w:r>
      <w:proofErr w:type="spellStart"/>
      <w:r w:rsidRPr="00703CF4">
        <w:rPr>
          <w:rFonts w:asciiTheme="majorHAnsi" w:hAnsiTheme="majorHAnsi"/>
          <w:i/>
          <w:lang w:val="pt-BR"/>
        </w:rPr>
        <w:t>return</w:t>
      </w:r>
      <w:proofErr w:type="spellEnd"/>
      <w:r w:rsidRPr="00703CF4">
        <w:rPr>
          <w:rFonts w:asciiTheme="majorHAnsi" w:hAnsiTheme="majorHAnsi"/>
          <w:i/>
          <w:lang w:val="pt-BR"/>
        </w:rPr>
        <w:t xml:space="preserve"> </w:t>
      </w:r>
      <w:proofErr w:type="spellStart"/>
      <w:r w:rsidRPr="00703CF4">
        <w:rPr>
          <w:rFonts w:asciiTheme="majorHAnsi" w:hAnsiTheme="majorHAnsi"/>
          <w:i/>
          <w:lang w:val="pt-BR"/>
        </w:rPr>
        <w:t>on</w:t>
      </w:r>
      <w:proofErr w:type="spellEnd"/>
      <w:r w:rsidRPr="00703CF4">
        <w:rPr>
          <w:rFonts w:asciiTheme="majorHAnsi" w:hAnsiTheme="majorHAnsi"/>
          <w:i/>
          <w:lang w:val="pt-BR"/>
        </w:rPr>
        <w:t xml:space="preserve"> </w:t>
      </w:r>
      <w:proofErr w:type="spellStart"/>
      <w:r w:rsidRPr="00703CF4">
        <w:rPr>
          <w:rFonts w:asciiTheme="majorHAnsi" w:hAnsiTheme="majorHAnsi"/>
          <w:i/>
          <w:lang w:val="pt-BR"/>
        </w:rPr>
        <w:t>equity</w:t>
      </w:r>
      <w:proofErr w:type="spellEnd"/>
      <w:r w:rsidRPr="00703CF4">
        <w:rPr>
          <w:rFonts w:asciiTheme="majorHAnsi" w:hAnsiTheme="majorHAnsi"/>
          <w:lang w:val="pt-BR"/>
        </w:rPr>
        <w:t>) esperado pela empresa</w:t>
      </w:r>
      <w:r w:rsidR="000B1741" w:rsidRPr="00703CF4">
        <w:rPr>
          <w:rFonts w:asciiTheme="majorHAnsi" w:hAnsiTheme="majorHAnsi"/>
          <w:lang w:val="pt-BR"/>
        </w:rPr>
        <w:t xml:space="preserve"> </w:t>
      </w:r>
      <w:r w:rsidR="00F7543A" w:rsidRPr="00703CF4">
        <w:rPr>
          <w:rFonts w:asciiTheme="majorHAnsi" w:hAnsiTheme="majorHAnsi"/>
          <w:lang w:val="pt-BR"/>
        </w:rPr>
        <w:t>para este</w:t>
      </w:r>
      <w:r w:rsidR="000B1741" w:rsidRPr="00703CF4">
        <w:rPr>
          <w:rFonts w:asciiTheme="majorHAnsi" w:hAnsiTheme="majorHAnsi"/>
          <w:lang w:val="pt-BR"/>
        </w:rPr>
        <w:t xml:space="preserve"> ano.</w:t>
      </w:r>
    </w:p>
    <w:p w:rsidR="00D700CE" w:rsidRPr="00F247EF" w:rsidRDefault="00F247EF" w:rsidP="00D700CE">
      <w:pPr>
        <w:pStyle w:val="PargrafodaLista"/>
        <w:numPr>
          <w:ilvl w:val="0"/>
          <w:numId w:val="4"/>
        </w:numPr>
        <w:jc w:val="both"/>
        <w:rPr>
          <w:rFonts w:asciiTheme="majorHAnsi" w:hAnsiTheme="majorHAnsi"/>
        </w:rPr>
      </w:pPr>
      <w:r w:rsidRPr="00703CF4">
        <w:rPr>
          <w:rFonts w:asciiTheme="majorHAnsi" w:hAnsiTheme="majorHAnsi"/>
          <w:lang w:val="pt-BR"/>
        </w:rPr>
        <w:t>A</w:t>
      </w:r>
      <w:r w:rsidR="00384424" w:rsidRPr="00703CF4">
        <w:rPr>
          <w:rFonts w:asciiTheme="majorHAnsi" w:hAnsiTheme="majorHAnsi"/>
          <w:lang w:val="pt-BR"/>
        </w:rPr>
        <w:t xml:space="preserve"> taxa de crescimento esperado no lucro líquido da empresa</w:t>
      </w:r>
      <w:r w:rsidR="00C45456" w:rsidRPr="00703CF4">
        <w:rPr>
          <w:rFonts w:asciiTheme="majorHAnsi" w:hAnsiTheme="majorHAnsi"/>
          <w:lang w:val="pt-BR"/>
        </w:rPr>
        <w:t xml:space="preserve">, que você usará para avaliação da Cia. </w:t>
      </w:r>
      <w:r w:rsidR="00C45456">
        <w:rPr>
          <w:rFonts w:asciiTheme="majorHAnsi" w:hAnsiTheme="majorHAnsi"/>
        </w:rPr>
        <w:t>Firenze</w:t>
      </w:r>
      <w:r w:rsidR="00384424" w:rsidRPr="00F247EF">
        <w:rPr>
          <w:rFonts w:asciiTheme="majorHAnsi" w:hAnsiTheme="majorHAnsi"/>
        </w:rPr>
        <w:t>.</w:t>
      </w:r>
    </w:p>
    <w:p w:rsidR="00384424" w:rsidRDefault="00384424" w:rsidP="00D700CE">
      <w:pPr>
        <w:jc w:val="both"/>
        <w:rPr>
          <w:rFonts w:asciiTheme="majorHAnsi" w:hAnsiTheme="majorHAnsi"/>
        </w:rPr>
      </w:pPr>
    </w:p>
    <w:p w:rsidR="00AC48E0" w:rsidRDefault="00AC48E0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Default="00684D41" w:rsidP="009566E3">
      <w:pPr>
        <w:jc w:val="both"/>
        <w:rPr>
          <w:rFonts w:asciiTheme="majorHAnsi" w:hAnsiTheme="majorHAnsi"/>
        </w:rPr>
      </w:pPr>
    </w:p>
    <w:p w:rsidR="00684D41" w:rsidRPr="00703CF4" w:rsidRDefault="00684D41" w:rsidP="00684D41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t>Exercício 4.7</w:t>
      </w:r>
    </w:p>
    <w:p w:rsidR="00684D41" w:rsidRPr="00703CF4" w:rsidRDefault="00684D41" w:rsidP="009566E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lastRenderedPageBreak/>
        <w:t xml:space="preserve">Usando as formulações para estimativa da taxa de crescimento em lucro líquido baseadas nos fundamentos da empresa (cf. exemplo 4.4, p. 87 - </w:t>
      </w:r>
      <w:proofErr w:type="spellStart"/>
      <w:r w:rsidRPr="00703CF4">
        <w:rPr>
          <w:rFonts w:asciiTheme="majorHAnsi" w:hAnsiTheme="majorHAnsi"/>
          <w:lang w:val="pt-BR"/>
        </w:rPr>
        <w:t>Damodaran</w:t>
      </w:r>
      <w:proofErr w:type="spellEnd"/>
      <w:r w:rsidRPr="00703CF4">
        <w:rPr>
          <w:rFonts w:asciiTheme="majorHAnsi" w:hAnsiTheme="majorHAnsi"/>
          <w:lang w:val="pt-BR"/>
        </w:rPr>
        <w:t>), qual deve ser o investimento</w:t>
      </w:r>
      <w:r w:rsidR="00050434" w:rsidRPr="00703CF4">
        <w:rPr>
          <w:rFonts w:asciiTheme="majorHAnsi" w:hAnsiTheme="majorHAnsi"/>
          <w:lang w:val="pt-BR"/>
        </w:rPr>
        <w:t xml:space="preserve"> líquido</w:t>
      </w:r>
      <w:r w:rsidRPr="00703CF4">
        <w:rPr>
          <w:rFonts w:asciiTheme="majorHAnsi" w:hAnsiTheme="majorHAnsi"/>
          <w:lang w:val="pt-BR"/>
        </w:rPr>
        <w:t xml:space="preserve"> em capital de giro de uma empresa que </w:t>
      </w:r>
      <w:r w:rsidR="00050434" w:rsidRPr="00703CF4">
        <w:rPr>
          <w:rFonts w:asciiTheme="majorHAnsi" w:hAnsiTheme="majorHAnsi"/>
          <w:lang w:val="pt-BR"/>
        </w:rPr>
        <w:t xml:space="preserve">pretende crescer 8% no próximo ano, sabendo que o lucro líquido projetado para o atual </w:t>
      </w:r>
      <w:proofErr w:type="spellStart"/>
      <w:r w:rsidR="00050434" w:rsidRPr="00703CF4">
        <w:rPr>
          <w:rFonts w:asciiTheme="majorHAnsi" w:hAnsiTheme="majorHAnsi"/>
          <w:lang w:val="pt-BR"/>
        </w:rPr>
        <w:t>exerício</w:t>
      </w:r>
      <w:proofErr w:type="spellEnd"/>
      <w:r w:rsidR="00050434" w:rsidRPr="00703CF4">
        <w:rPr>
          <w:rFonts w:asciiTheme="majorHAnsi" w:hAnsiTheme="majorHAnsi"/>
          <w:lang w:val="pt-BR"/>
        </w:rPr>
        <w:t xml:space="preserve"> social é de $ 3.000.000,00, o PL do ano anterior foi de $ 20.000.000,00, o CAPEX líquido para esse ano será de $ 800.000,00 e a captação líquida de novas dívidas será de $ 500.000,00?</w:t>
      </w:r>
    </w:p>
    <w:p w:rsidR="00684D41" w:rsidRPr="00703CF4" w:rsidRDefault="00684D41" w:rsidP="009566E3">
      <w:pPr>
        <w:jc w:val="both"/>
        <w:rPr>
          <w:rFonts w:asciiTheme="majorHAnsi" w:hAnsiTheme="majorHAnsi"/>
          <w:lang w:val="pt-BR"/>
        </w:rPr>
      </w:pPr>
    </w:p>
    <w:p w:rsidR="00684D41" w:rsidRPr="00703CF4" w:rsidRDefault="00684D41" w:rsidP="009566E3">
      <w:pPr>
        <w:jc w:val="both"/>
        <w:rPr>
          <w:rFonts w:asciiTheme="majorHAnsi" w:hAnsiTheme="majorHAnsi"/>
          <w:lang w:val="pt-BR"/>
        </w:rPr>
      </w:pPr>
    </w:p>
    <w:p w:rsidR="00684D41" w:rsidRPr="00703CF4" w:rsidRDefault="00684D41" w:rsidP="009566E3">
      <w:pPr>
        <w:jc w:val="both"/>
        <w:rPr>
          <w:rFonts w:asciiTheme="majorHAnsi" w:hAnsiTheme="majorHAnsi"/>
          <w:lang w:val="pt-BR"/>
        </w:rPr>
      </w:pPr>
    </w:p>
    <w:p w:rsidR="00684D41" w:rsidRPr="00703CF4" w:rsidRDefault="00684D4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703CF4" w:rsidRDefault="00703CF4" w:rsidP="00A14B71">
      <w:pPr>
        <w:jc w:val="both"/>
        <w:rPr>
          <w:rFonts w:asciiTheme="majorHAnsi" w:hAnsiTheme="majorHAnsi"/>
          <w:b/>
          <w:sz w:val="26"/>
          <w:lang w:val="pt-BR"/>
        </w:rPr>
      </w:pPr>
    </w:p>
    <w:p w:rsidR="00A14B71" w:rsidRPr="00703CF4" w:rsidRDefault="00A14B71" w:rsidP="00A14B71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 4.8</w:t>
      </w:r>
      <w:r w:rsidR="00A53620" w:rsidRPr="00703CF4">
        <w:rPr>
          <w:rFonts w:asciiTheme="majorHAnsi" w:hAnsiTheme="majorHAnsi"/>
          <w:b/>
          <w:sz w:val="26"/>
          <w:lang w:val="pt-BR"/>
        </w:rPr>
        <w:t xml:space="preserve"> </w:t>
      </w:r>
      <w:r w:rsidR="00A53620"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>(baseado no exemplo 4.5)</w:t>
      </w:r>
    </w:p>
    <w:p w:rsidR="00A14B71" w:rsidRPr="00703CF4" w:rsidRDefault="005F0678" w:rsidP="009566E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Criada em 1979</w:t>
      </w:r>
      <w:r w:rsidR="00A87CEE" w:rsidRPr="00703CF4">
        <w:rPr>
          <w:rFonts w:asciiTheme="majorHAnsi" w:hAnsiTheme="majorHAnsi"/>
          <w:lang w:val="pt-BR"/>
        </w:rPr>
        <w:t xml:space="preserve"> e presente em mais de 140 municípios brasileiros</w:t>
      </w:r>
      <w:r w:rsidRPr="00703CF4">
        <w:rPr>
          <w:rFonts w:asciiTheme="majorHAnsi" w:hAnsiTheme="majorHAnsi"/>
          <w:lang w:val="pt-BR"/>
        </w:rPr>
        <w:t xml:space="preserve">, a MRV Engenharia é a maior construtora e incorporadora do país </w:t>
      </w:r>
      <w:r w:rsidR="00A87CEE" w:rsidRPr="00703CF4">
        <w:rPr>
          <w:rFonts w:asciiTheme="majorHAnsi" w:hAnsiTheme="majorHAnsi"/>
          <w:lang w:val="pt-BR"/>
        </w:rPr>
        <w:t>no segmento de baixa renda do país.</w:t>
      </w:r>
      <w:r w:rsidRPr="00703CF4">
        <w:rPr>
          <w:rFonts w:asciiTheme="majorHAnsi" w:hAnsiTheme="majorHAnsi"/>
          <w:lang w:val="pt-BR"/>
        </w:rPr>
        <w:t xml:space="preserve"> </w:t>
      </w:r>
      <w:r w:rsidR="00FE16E6" w:rsidRPr="00703CF4">
        <w:rPr>
          <w:rFonts w:asciiTheme="majorHAnsi" w:hAnsiTheme="majorHAnsi"/>
          <w:lang w:val="pt-BR"/>
        </w:rPr>
        <w:t xml:space="preserve">No entanto, a empresa atua em um setor altamente cíclico, que vem sofrendo perdas com a atual situação econômica do país. </w:t>
      </w:r>
      <w:r w:rsidRPr="00703CF4">
        <w:rPr>
          <w:rFonts w:asciiTheme="majorHAnsi" w:hAnsiTheme="majorHAnsi"/>
          <w:lang w:val="pt-BR"/>
        </w:rPr>
        <w:t>Os dados abaixo (em R$ mil) foram extraídos das demonstrações contábeis consolidadas encerradas em 31.12.2015:</w:t>
      </w:r>
    </w:p>
    <w:p w:rsidR="005F0678" w:rsidRPr="00703CF4" w:rsidRDefault="00A87CEE" w:rsidP="005F067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Total de Empréstimos e Financiamentos de Curto Prazo</w:t>
      </w:r>
      <w:r w:rsidR="005F0678" w:rsidRPr="00703CF4">
        <w:rPr>
          <w:rFonts w:asciiTheme="majorHAnsi" w:hAnsiTheme="majorHAnsi"/>
          <w:lang w:val="pt-BR"/>
        </w:rPr>
        <w:t>:</w:t>
      </w:r>
      <w:r w:rsidRPr="00703CF4">
        <w:rPr>
          <w:rFonts w:asciiTheme="majorHAnsi" w:hAnsiTheme="majorHAnsi"/>
          <w:lang w:val="pt-BR"/>
        </w:rPr>
        <w:tab/>
      </w:r>
      <w:r w:rsidR="00703CF4">
        <w:rPr>
          <w:rFonts w:asciiTheme="majorHAnsi" w:hAnsiTheme="majorHAnsi"/>
          <w:lang w:val="pt-BR"/>
        </w:rPr>
        <w:tab/>
      </w:r>
      <w:r w:rsidR="005F0678" w:rsidRPr="00703CF4">
        <w:rPr>
          <w:rFonts w:asciiTheme="majorHAnsi" w:hAnsiTheme="majorHAnsi"/>
          <w:lang w:val="pt-BR"/>
        </w:rPr>
        <w:t xml:space="preserve">R$ </w:t>
      </w:r>
      <w:r w:rsidRPr="00703CF4">
        <w:rPr>
          <w:rFonts w:asciiTheme="majorHAnsi" w:hAnsiTheme="majorHAnsi"/>
          <w:lang w:val="pt-BR"/>
        </w:rPr>
        <w:t>1.118.648,</w:t>
      </w:r>
      <w:r w:rsidR="005F0678" w:rsidRPr="00703CF4">
        <w:rPr>
          <w:rFonts w:asciiTheme="majorHAnsi" w:hAnsiTheme="majorHAnsi"/>
          <w:lang w:val="pt-BR"/>
        </w:rPr>
        <w:t>00</w:t>
      </w:r>
    </w:p>
    <w:p w:rsidR="00A87CEE" w:rsidRPr="00703CF4" w:rsidRDefault="00A87CEE" w:rsidP="00A87CEE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Total de Empréstimos e Financiamentos de Longo Prazo:</w:t>
      </w:r>
      <w:r w:rsidRPr="00703CF4">
        <w:rPr>
          <w:rFonts w:asciiTheme="majorHAnsi" w:hAnsiTheme="majorHAnsi"/>
          <w:lang w:val="pt-BR"/>
        </w:rPr>
        <w:tab/>
        <w:t>R$ 1.130.973,00</w:t>
      </w:r>
    </w:p>
    <w:p w:rsidR="005F0678" w:rsidRPr="00703CF4" w:rsidRDefault="005F0678" w:rsidP="005F067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Patrimônio líquido:</w:t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Pr="00703CF4">
        <w:rPr>
          <w:rFonts w:asciiTheme="majorHAnsi" w:hAnsiTheme="majorHAnsi"/>
          <w:lang w:val="pt-BR"/>
        </w:rPr>
        <w:tab/>
      </w:r>
      <w:r w:rsidR="00A87CEE" w:rsidRPr="00703CF4">
        <w:rPr>
          <w:rFonts w:asciiTheme="majorHAnsi" w:hAnsiTheme="majorHAnsi"/>
          <w:lang w:val="pt-BR"/>
        </w:rPr>
        <w:tab/>
      </w:r>
      <w:r w:rsidR="00A87CEE" w:rsidRPr="00703CF4">
        <w:rPr>
          <w:rFonts w:asciiTheme="majorHAnsi" w:hAnsiTheme="majorHAnsi"/>
          <w:lang w:val="pt-BR"/>
        </w:rPr>
        <w:tab/>
      </w:r>
      <w:r w:rsidR="00703CF4" w:rsidRPr="00703CF4">
        <w:rPr>
          <w:rFonts w:asciiTheme="majorHAnsi" w:hAnsiTheme="majorHAnsi"/>
          <w:lang w:val="pt-BR"/>
        </w:rPr>
        <w:tab/>
      </w:r>
      <w:r w:rsidR="00A87CEE" w:rsidRPr="00703CF4">
        <w:rPr>
          <w:rFonts w:asciiTheme="majorHAnsi" w:hAnsiTheme="majorHAnsi"/>
          <w:lang w:val="pt-BR"/>
        </w:rPr>
        <w:t xml:space="preserve">R$ </w:t>
      </w:r>
      <w:r w:rsidRPr="00703CF4">
        <w:rPr>
          <w:rFonts w:asciiTheme="majorHAnsi" w:hAnsiTheme="majorHAnsi"/>
          <w:lang w:val="pt-BR"/>
        </w:rPr>
        <w:t>5.</w:t>
      </w:r>
      <w:r w:rsidR="00A87CEE" w:rsidRPr="00703CF4">
        <w:rPr>
          <w:rFonts w:asciiTheme="majorHAnsi" w:hAnsiTheme="majorHAnsi"/>
          <w:lang w:val="pt-BR"/>
        </w:rPr>
        <w:t>049.873</w:t>
      </w:r>
      <w:r w:rsidRPr="00703CF4">
        <w:rPr>
          <w:rFonts w:asciiTheme="majorHAnsi" w:hAnsiTheme="majorHAnsi"/>
          <w:lang w:val="pt-BR"/>
        </w:rPr>
        <w:t>,00</w:t>
      </w:r>
    </w:p>
    <w:p w:rsidR="005F0678" w:rsidRPr="00703CF4" w:rsidRDefault="005F0678" w:rsidP="005F067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Despesas com juros sobre a dívida:</w:t>
      </w:r>
      <w:r w:rsidRPr="00703CF4">
        <w:rPr>
          <w:rFonts w:asciiTheme="majorHAnsi" w:hAnsiTheme="majorHAnsi"/>
          <w:lang w:val="pt-BR"/>
        </w:rPr>
        <w:tab/>
      </w:r>
      <w:r w:rsidR="00A87CEE" w:rsidRPr="00703CF4">
        <w:rPr>
          <w:rFonts w:asciiTheme="majorHAnsi" w:hAnsiTheme="majorHAnsi"/>
          <w:lang w:val="pt-BR"/>
        </w:rPr>
        <w:tab/>
      </w:r>
      <w:r w:rsidR="00A87CEE" w:rsidRPr="00703CF4">
        <w:rPr>
          <w:rFonts w:asciiTheme="majorHAnsi" w:hAnsiTheme="majorHAnsi"/>
          <w:lang w:val="pt-BR"/>
        </w:rPr>
        <w:tab/>
      </w:r>
      <w:r w:rsidR="00703CF4">
        <w:rPr>
          <w:rFonts w:asciiTheme="majorHAnsi" w:hAnsiTheme="majorHAnsi"/>
          <w:lang w:val="pt-BR"/>
        </w:rPr>
        <w:tab/>
      </w:r>
      <w:r w:rsidR="00F50DB3" w:rsidRPr="00703CF4">
        <w:rPr>
          <w:rFonts w:asciiTheme="majorHAnsi" w:hAnsiTheme="majorHAnsi"/>
          <w:lang w:val="pt-BR"/>
        </w:rPr>
        <w:t>R$</w:t>
      </w:r>
      <w:proofErr w:type="gramStart"/>
      <w:r w:rsidR="00F50DB3" w:rsidRPr="00703CF4">
        <w:rPr>
          <w:rFonts w:asciiTheme="majorHAnsi" w:hAnsiTheme="majorHAnsi"/>
          <w:lang w:val="pt-BR"/>
        </w:rPr>
        <w:t xml:space="preserve">    </w:t>
      </w:r>
      <w:proofErr w:type="gramEnd"/>
      <w:r w:rsidR="00F50DB3" w:rsidRPr="00703CF4">
        <w:rPr>
          <w:rFonts w:asciiTheme="majorHAnsi" w:hAnsiTheme="majorHAnsi"/>
          <w:lang w:val="pt-BR"/>
        </w:rPr>
        <w:t>2</w:t>
      </w:r>
      <w:r w:rsidR="00A87CEE" w:rsidRPr="00703CF4">
        <w:rPr>
          <w:rFonts w:asciiTheme="majorHAnsi" w:hAnsiTheme="majorHAnsi"/>
          <w:lang w:val="pt-BR"/>
        </w:rPr>
        <w:t>77.685,00</w:t>
      </w:r>
    </w:p>
    <w:p w:rsidR="00FE16E6" w:rsidRPr="00703CF4" w:rsidRDefault="00FE16E6" w:rsidP="005F0678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703CF4">
        <w:rPr>
          <w:rFonts w:asciiTheme="majorHAnsi" w:hAnsiTheme="majorHAnsi"/>
        </w:rPr>
        <w:t>EBIT (earnings before interest and taxes):</w:t>
      </w:r>
      <w:r w:rsidRPr="00703CF4">
        <w:rPr>
          <w:rFonts w:asciiTheme="majorHAnsi" w:hAnsiTheme="majorHAnsi"/>
        </w:rPr>
        <w:tab/>
      </w:r>
      <w:r w:rsidRPr="00703CF4">
        <w:rPr>
          <w:rFonts w:asciiTheme="majorHAnsi" w:hAnsiTheme="majorHAnsi"/>
        </w:rPr>
        <w:tab/>
      </w:r>
      <w:r w:rsidR="00703CF4" w:rsidRPr="00703CF4">
        <w:rPr>
          <w:rFonts w:asciiTheme="majorHAnsi" w:hAnsiTheme="majorHAnsi"/>
        </w:rPr>
        <w:tab/>
      </w:r>
      <w:r w:rsidRPr="00703CF4">
        <w:rPr>
          <w:rFonts w:asciiTheme="majorHAnsi" w:hAnsiTheme="majorHAnsi"/>
        </w:rPr>
        <w:t>R$    498.335,00</w:t>
      </w:r>
    </w:p>
    <w:p w:rsidR="005F0678" w:rsidRPr="00703CF4" w:rsidRDefault="005F0678" w:rsidP="009566E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Sabendo que a alíquota de imposto de renda da empresa é 34%, </w:t>
      </w:r>
      <w:r w:rsidR="00F50DB3" w:rsidRPr="00703CF4">
        <w:rPr>
          <w:rFonts w:asciiTheme="majorHAnsi" w:hAnsiTheme="majorHAnsi"/>
          <w:lang w:val="pt-BR"/>
        </w:rPr>
        <w:t>calcule o retorno sobre o patrimônio líquido utilizando a formulação do ROE decomposto.</w:t>
      </w:r>
    </w:p>
    <w:p w:rsidR="005F0678" w:rsidRPr="00703CF4" w:rsidRDefault="005F0678" w:rsidP="009566E3">
      <w:pPr>
        <w:jc w:val="both"/>
        <w:rPr>
          <w:rFonts w:asciiTheme="majorHAnsi" w:hAnsiTheme="majorHAnsi"/>
          <w:lang w:val="pt-BR"/>
        </w:rPr>
      </w:pPr>
    </w:p>
    <w:p w:rsidR="005F0678" w:rsidRPr="00703CF4" w:rsidRDefault="005F0678" w:rsidP="009566E3">
      <w:pPr>
        <w:jc w:val="both"/>
        <w:rPr>
          <w:rFonts w:asciiTheme="majorHAnsi" w:hAnsiTheme="majorHAnsi"/>
          <w:lang w:val="pt-BR"/>
        </w:rPr>
      </w:pPr>
    </w:p>
    <w:p w:rsidR="005F0678" w:rsidRPr="00703CF4" w:rsidRDefault="005F0678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A14B71" w:rsidRPr="00703CF4" w:rsidRDefault="00A14B71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FE16E6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 4.9</w:t>
      </w:r>
      <w:proofErr w:type="gramStart"/>
      <w:r w:rsidRPr="00703CF4">
        <w:rPr>
          <w:rFonts w:asciiTheme="majorHAnsi" w:hAnsiTheme="majorHAnsi"/>
          <w:b/>
          <w:sz w:val="26"/>
          <w:lang w:val="pt-BR"/>
        </w:rPr>
        <w:t xml:space="preserve"> </w:t>
      </w:r>
      <w:r w:rsidR="00383114" w:rsidRPr="00703CF4">
        <w:rPr>
          <w:rFonts w:asciiTheme="majorHAnsi" w:hAnsiTheme="majorHAnsi"/>
          <w:b/>
          <w:sz w:val="26"/>
          <w:lang w:val="pt-BR"/>
        </w:rPr>
        <w:t xml:space="preserve"> </w:t>
      </w:r>
      <w:proofErr w:type="gramEnd"/>
      <w:r w:rsidR="00383114"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 xml:space="preserve">(ver pag. 87 - </w:t>
      </w:r>
      <w:proofErr w:type="spellStart"/>
      <w:r w:rsidR="00383114"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>Damodaran</w:t>
      </w:r>
      <w:proofErr w:type="spellEnd"/>
      <w:r w:rsidR="00383114"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>)</w:t>
      </w:r>
    </w:p>
    <w:p w:rsidR="00FE16E6" w:rsidRPr="00703CF4" w:rsidRDefault="002C2DE7" w:rsidP="00FE16E6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Segue abaixo alguns dados </w:t>
      </w:r>
      <w:r w:rsidR="00FE16E6" w:rsidRPr="00703CF4">
        <w:rPr>
          <w:rFonts w:asciiTheme="majorHAnsi" w:hAnsiTheme="majorHAnsi"/>
          <w:lang w:val="pt-BR"/>
        </w:rPr>
        <w:t>extraídos das demonstrações contábeis consolidadas encerradas em 31.12.2015</w:t>
      </w:r>
      <w:r w:rsidRPr="00703CF4">
        <w:rPr>
          <w:rFonts w:asciiTheme="majorHAnsi" w:hAnsiTheme="majorHAnsi"/>
          <w:lang w:val="pt-BR"/>
        </w:rPr>
        <w:t xml:space="preserve"> da fábrica de alimentos </w:t>
      </w:r>
      <w:proofErr w:type="spellStart"/>
      <w:proofErr w:type="gramStart"/>
      <w:r w:rsidRPr="00703CF4">
        <w:rPr>
          <w:rFonts w:asciiTheme="majorHAnsi" w:hAnsiTheme="majorHAnsi"/>
          <w:lang w:val="pt-BR"/>
        </w:rPr>
        <w:t>VidaSaudável</w:t>
      </w:r>
      <w:proofErr w:type="spellEnd"/>
      <w:proofErr w:type="gramEnd"/>
      <w:r w:rsidRPr="00703CF4">
        <w:rPr>
          <w:rFonts w:asciiTheme="majorHAnsi" w:hAnsiTheme="majorHAnsi"/>
          <w:lang w:val="pt-BR"/>
        </w:rPr>
        <w:t xml:space="preserve"> Ltda.</w:t>
      </w:r>
      <w:r w:rsidR="00FE16E6" w:rsidRPr="00703CF4">
        <w:rPr>
          <w:rFonts w:asciiTheme="majorHAnsi" w:hAnsiTheme="majorHAnsi"/>
          <w:lang w:val="pt-BR"/>
        </w:rPr>
        <w:t>:</w:t>
      </w:r>
    </w:p>
    <w:p w:rsidR="00FE16E6" w:rsidRPr="00703CF4" w:rsidRDefault="00FE16E6" w:rsidP="00FE16E6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Total do Passivo Oneroso:</w:t>
      </w:r>
      <w:r w:rsidRPr="00703CF4">
        <w:rPr>
          <w:rFonts w:asciiTheme="majorHAnsi" w:hAnsiTheme="majorHAnsi"/>
          <w:lang w:val="pt-BR"/>
        </w:rPr>
        <w:tab/>
      </w:r>
      <w:r w:rsidR="002C2DE7" w:rsidRPr="00703CF4">
        <w:rPr>
          <w:rFonts w:asciiTheme="majorHAnsi" w:hAnsiTheme="majorHAnsi"/>
          <w:lang w:val="pt-BR"/>
        </w:rPr>
        <w:tab/>
      </w:r>
      <w:r w:rsidR="002C2DE7" w:rsidRPr="00703CF4">
        <w:rPr>
          <w:rFonts w:asciiTheme="majorHAnsi" w:hAnsiTheme="majorHAnsi"/>
          <w:lang w:val="pt-BR"/>
        </w:rPr>
        <w:tab/>
        <w:t>R$</w:t>
      </w:r>
      <w:proofErr w:type="gramStart"/>
      <w:r w:rsidR="002C2DE7" w:rsidRPr="00703CF4">
        <w:rPr>
          <w:rFonts w:asciiTheme="majorHAnsi" w:hAnsiTheme="majorHAnsi"/>
          <w:lang w:val="pt-BR"/>
        </w:rPr>
        <w:t xml:space="preserve">   </w:t>
      </w:r>
      <w:proofErr w:type="gramEnd"/>
      <w:r w:rsidR="002C2DE7" w:rsidRPr="00703CF4">
        <w:rPr>
          <w:rFonts w:asciiTheme="majorHAnsi" w:hAnsiTheme="majorHAnsi"/>
          <w:lang w:val="pt-BR"/>
        </w:rPr>
        <w:t>547.952,00</w:t>
      </w:r>
    </w:p>
    <w:p w:rsidR="00FE16E6" w:rsidRDefault="00FE16E6" w:rsidP="00FE16E6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Patrimônio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líquido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C2DE7">
        <w:rPr>
          <w:rFonts w:asciiTheme="majorHAnsi" w:hAnsiTheme="majorHAnsi"/>
        </w:rPr>
        <w:t>R$   849.462,00</w:t>
      </w:r>
    </w:p>
    <w:p w:rsidR="00FE16E6" w:rsidRDefault="006309A4" w:rsidP="00FE16E6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Despesa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financeira</w:t>
      </w:r>
      <w:proofErr w:type="spellEnd"/>
      <w:r w:rsidR="00FE16E6">
        <w:rPr>
          <w:rFonts w:asciiTheme="majorHAnsi" w:hAnsiTheme="majorHAnsi"/>
        </w:rPr>
        <w:t>:</w:t>
      </w:r>
      <w:r w:rsidR="00FE16E6">
        <w:rPr>
          <w:rFonts w:asciiTheme="majorHAnsi" w:hAnsiTheme="majorHAnsi"/>
        </w:rPr>
        <w:tab/>
      </w:r>
      <w:r w:rsidR="00FE16E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C2DE7">
        <w:rPr>
          <w:rFonts w:asciiTheme="majorHAnsi" w:hAnsiTheme="majorHAnsi"/>
        </w:rPr>
        <w:t>R$   110.080,00</w:t>
      </w:r>
    </w:p>
    <w:p w:rsidR="00FE16E6" w:rsidRDefault="002C2DE7" w:rsidP="00FE16E6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NOPAT (net operating profit after taxes)</w:t>
      </w:r>
      <w:r w:rsidR="00FE16E6">
        <w:rPr>
          <w:rFonts w:asciiTheme="majorHAnsi" w:hAnsiTheme="majorHAnsi"/>
        </w:rPr>
        <w:t>:</w:t>
      </w:r>
      <w:r w:rsidR="00FE16E6">
        <w:rPr>
          <w:rFonts w:asciiTheme="majorHAnsi" w:hAnsiTheme="majorHAnsi"/>
        </w:rPr>
        <w:tab/>
      </w:r>
      <w:r>
        <w:rPr>
          <w:rFonts w:asciiTheme="majorHAnsi" w:hAnsiTheme="majorHAnsi"/>
        </w:rPr>
        <w:t>R$   254.697,00</w:t>
      </w:r>
    </w:p>
    <w:p w:rsidR="002C2DE7" w:rsidRDefault="002C2DE7" w:rsidP="00FE16E6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Lucro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Líquido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R$   165.321,00</w:t>
      </w:r>
    </w:p>
    <w:p w:rsidR="002C2DE7" w:rsidRDefault="002C2DE7" w:rsidP="00FE16E6">
      <w:pPr>
        <w:pStyle w:val="PargrafodaLista"/>
        <w:numPr>
          <w:ilvl w:val="0"/>
          <w:numId w:val="3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Dividendos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distribuídos</w:t>
      </w:r>
      <w:proofErr w:type="spellEnd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R$     95.000,00</w:t>
      </w:r>
    </w:p>
    <w:p w:rsidR="00FE16E6" w:rsidRPr="00703CF4" w:rsidRDefault="00FE16E6" w:rsidP="00FE16E6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Sabendo que a alíquota de imposto de renda da empresa é 34%, calcule </w:t>
      </w:r>
      <w:r w:rsidR="002C2DE7" w:rsidRPr="00703CF4">
        <w:rPr>
          <w:rFonts w:asciiTheme="majorHAnsi" w:hAnsiTheme="majorHAnsi"/>
          <w:lang w:val="pt-BR"/>
        </w:rPr>
        <w:t>a taxa de crescimento esperada para os lucros com base n</w:t>
      </w:r>
      <w:r w:rsidRPr="00703CF4">
        <w:rPr>
          <w:rFonts w:asciiTheme="majorHAnsi" w:hAnsiTheme="majorHAnsi"/>
          <w:lang w:val="pt-BR"/>
        </w:rPr>
        <w:t>a formulação do ROE decomposto.</w:t>
      </w: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FE16E6" w:rsidRPr="00703CF4" w:rsidRDefault="00FE16E6" w:rsidP="009566E3">
      <w:pPr>
        <w:jc w:val="both"/>
        <w:rPr>
          <w:rFonts w:asciiTheme="majorHAnsi" w:hAnsiTheme="majorHAnsi"/>
          <w:lang w:val="pt-BR"/>
        </w:rPr>
      </w:pPr>
    </w:p>
    <w:p w:rsidR="00327F7E" w:rsidRPr="00703CF4" w:rsidRDefault="00327F7E" w:rsidP="009566E3">
      <w:pPr>
        <w:jc w:val="both"/>
        <w:rPr>
          <w:rFonts w:asciiTheme="majorHAnsi" w:hAnsiTheme="majorHAnsi"/>
          <w:lang w:val="pt-BR"/>
        </w:rPr>
      </w:pPr>
    </w:p>
    <w:p w:rsidR="00327F7E" w:rsidRPr="00703CF4" w:rsidRDefault="00327F7E" w:rsidP="009566E3">
      <w:pPr>
        <w:jc w:val="both"/>
        <w:rPr>
          <w:rFonts w:asciiTheme="majorHAnsi" w:hAnsiTheme="majorHAnsi"/>
          <w:lang w:val="pt-BR"/>
        </w:rPr>
      </w:pPr>
    </w:p>
    <w:p w:rsidR="00327F7E" w:rsidRPr="00703CF4" w:rsidRDefault="00327F7E">
      <w:pPr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br w:type="page"/>
      </w:r>
    </w:p>
    <w:p w:rsidR="00327F7E" w:rsidRPr="00703CF4" w:rsidRDefault="00327F7E" w:rsidP="00327F7E">
      <w:pPr>
        <w:jc w:val="both"/>
        <w:rPr>
          <w:rFonts w:asciiTheme="majorHAnsi" w:hAnsiTheme="majorHAnsi"/>
          <w:b/>
          <w:sz w:val="26"/>
          <w:lang w:val="pt-BR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 4.10</w:t>
      </w:r>
      <w:proofErr w:type="gramStart"/>
      <w:r w:rsidRPr="00703CF4">
        <w:rPr>
          <w:rFonts w:asciiTheme="majorHAnsi" w:hAnsiTheme="majorHAnsi"/>
          <w:b/>
          <w:sz w:val="26"/>
          <w:lang w:val="pt-BR"/>
        </w:rPr>
        <w:t xml:space="preserve">  </w:t>
      </w:r>
      <w:proofErr w:type="gramEnd"/>
      <w:r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 xml:space="preserve">(ver pag. 88 - </w:t>
      </w:r>
      <w:proofErr w:type="spellStart"/>
      <w:r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>Damodaran</w:t>
      </w:r>
      <w:proofErr w:type="spellEnd"/>
      <w:r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>)</w:t>
      </w:r>
    </w:p>
    <w:p w:rsidR="00327F7E" w:rsidRDefault="00327F7E" w:rsidP="00327F7E">
      <w:pPr>
        <w:jc w:val="both"/>
        <w:rPr>
          <w:rFonts w:asciiTheme="majorHAnsi" w:hAnsiTheme="majorHAnsi"/>
        </w:rPr>
      </w:pPr>
      <w:r w:rsidRPr="00703CF4">
        <w:rPr>
          <w:rFonts w:asciiTheme="majorHAnsi" w:hAnsiTheme="majorHAnsi"/>
          <w:lang w:val="pt-BR"/>
        </w:rPr>
        <w:t xml:space="preserve">A tabela abaixo apresenta o lucro líquido e o patrimônio líquido contábil da Cia. </w:t>
      </w:r>
      <w:r>
        <w:rPr>
          <w:rFonts w:asciiTheme="majorHAnsi" w:hAnsiTheme="majorHAnsi"/>
        </w:rPr>
        <w:t xml:space="preserve">Infotech S.A. </w:t>
      </w:r>
      <w:proofErr w:type="spellStart"/>
      <w:r>
        <w:rPr>
          <w:rFonts w:asciiTheme="majorHAnsi" w:hAnsiTheme="majorHAnsi"/>
        </w:rPr>
        <w:t>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últimos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 w:rsidR="00A10F6F">
        <w:rPr>
          <w:rFonts w:asciiTheme="majorHAnsi" w:hAnsiTheme="majorHAnsi"/>
        </w:rPr>
        <w:t>5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em</w:t>
      </w:r>
      <w:proofErr w:type="spellEnd"/>
      <w:r>
        <w:rPr>
          <w:rFonts w:asciiTheme="majorHAnsi" w:hAnsiTheme="majorHAnsi"/>
        </w:rPr>
        <w:t xml:space="preserve"> $ mil:</w:t>
      </w:r>
    </w:p>
    <w:p w:rsidR="00327F7E" w:rsidRDefault="00327F7E" w:rsidP="00327F7E">
      <w:pPr>
        <w:jc w:val="both"/>
        <w:rPr>
          <w:rFonts w:asciiTheme="majorHAnsi" w:hAnsiTheme="majorHAnsi"/>
        </w:rPr>
      </w:pPr>
    </w:p>
    <w:tbl>
      <w:tblPr>
        <w:tblStyle w:val="Tabelacomgrade"/>
        <w:tblW w:w="8388" w:type="dxa"/>
        <w:jc w:val="center"/>
        <w:tblLook w:val="04A0" w:firstRow="1" w:lastRow="0" w:firstColumn="1" w:lastColumn="0" w:noHBand="0" w:noVBand="1"/>
      </w:tblPr>
      <w:tblGrid>
        <w:gridCol w:w="1450"/>
        <w:gridCol w:w="1394"/>
        <w:gridCol w:w="1386"/>
        <w:gridCol w:w="1386"/>
        <w:gridCol w:w="1386"/>
        <w:gridCol w:w="1386"/>
      </w:tblGrid>
      <w:tr w:rsidR="00A10F6F" w:rsidTr="00A10F6F">
        <w:trPr>
          <w:jc w:val="center"/>
        </w:trPr>
        <w:tc>
          <w:tcPr>
            <w:tcW w:w="1470" w:type="dxa"/>
          </w:tcPr>
          <w:p w:rsidR="00A10F6F" w:rsidRDefault="00A10F6F" w:rsidP="00A10F6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94" w:type="dxa"/>
          </w:tcPr>
          <w:p w:rsidR="00A10F6F" w:rsidRPr="00327F7E" w:rsidRDefault="00A10F6F" w:rsidP="00A10F6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2011</w:t>
            </w:r>
          </w:p>
        </w:tc>
        <w:tc>
          <w:tcPr>
            <w:tcW w:w="1381" w:type="dxa"/>
          </w:tcPr>
          <w:p w:rsidR="00A10F6F" w:rsidRPr="00327F7E" w:rsidRDefault="00A10F6F" w:rsidP="00A10F6F">
            <w:pPr>
              <w:jc w:val="center"/>
              <w:rPr>
                <w:rFonts w:asciiTheme="majorHAnsi" w:hAnsiTheme="majorHAnsi"/>
                <w:b/>
              </w:rPr>
            </w:pPr>
            <w:r w:rsidRPr="00327F7E">
              <w:rPr>
                <w:rFonts w:asciiTheme="majorHAnsi" w:hAnsiTheme="majorHAnsi"/>
                <w:b/>
              </w:rPr>
              <w:t>2012</w:t>
            </w:r>
          </w:p>
        </w:tc>
        <w:tc>
          <w:tcPr>
            <w:tcW w:w="1381" w:type="dxa"/>
          </w:tcPr>
          <w:p w:rsidR="00A10F6F" w:rsidRPr="00327F7E" w:rsidRDefault="00A10F6F" w:rsidP="00A10F6F">
            <w:pPr>
              <w:jc w:val="center"/>
              <w:rPr>
                <w:rFonts w:asciiTheme="majorHAnsi" w:hAnsiTheme="majorHAnsi"/>
                <w:b/>
              </w:rPr>
            </w:pPr>
            <w:r w:rsidRPr="00327F7E">
              <w:rPr>
                <w:rFonts w:asciiTheme="majorHAnsi" w:hAnsiTheme="majorHAnsi"/>
                <w:b/>
              </w:rPr>
              <w:t>2013</w:t>
            </w:r>
          </w:p>
        </w:tc>
        <w:tc>
          <w:tcPr>
            <w:tcW w:w="1381" w:type="dxa"/>
          </w:tcPr>
          <w:p w:rsidR="00A10F6F" w:rsidRPr="00327F7E" w:rsidRDefault="00A10F6F" w:rsidP="00A10F6F">
            <w:pPr>
              <w:jc w:val="center"/>
              <w:rPr>
                <w:rFonts w:asciiTheme="majorHAnsi" w:hAnsiTheme="majorHAnsi"/>
                <w:b/>
              </w:rPr>
            </w:pPr>
            <w:r w:rsidRPr="00327F7E">
              <w:rPr>
                <w:rFonts w:asciiTheme="majorHAnsi" w:hAnsiTheme="majorHAnsi"/>
                <w:b/>
              </w:rPr>
              <w:t>2014</w:t>
            </w:r>
          </w:p>
        </w:tc>
        <w:tc>
          <w:tcPr>
            <w:tcW w:w="1381" w:type="dxa"/>
          </w:tcPr>
          <w:p w:rsidR="00A10F6F" w:rsidRPr="00327F7E" w:rsidRDefault="00A10F6F" w:rsidP="00A10F6F">
            <w:pPr>
              <w:jc w:val="center"/>
              <w:rPr>
                <w:rFonts w:asciiTheme="majorHAnsi" w:hAnsiTheme="majorHAnsi"/>
                <w:b/>
              </w:rPr>
            </w:pPr>
            <w:r w:rsidRPr="00327F7E">
              <w:rPr>
                <w:rFonts w:asciiTheme="majorHAnsi" w:hAnsiTheme="majorHAnsi"/>
                <w:b/>
              </w:rPr>
              <w:t>2015</w:t>
            </w:r>
          </w:p>
        </w:tc>
      </w:tr>
      <w:tr w:rsidR="00A10F6F" w:rsidTr="00A10F6F">
        <w:trPr>
          <w:jc w:val="center"/>
        </w:trPr>
        <w:tc>
          <w:tcPr>
            <w:tcW w:w="1470" w:type="dxa"/>
          </w:tcPr>
          <w:p w:rsidR="00A10F6F" w:rsidRDefault="00A10F6F" w:rsidP="00A10F6F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Lucro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líquido</w:t>
            </w:r>
            <w:proofErr w:type="spellEnd"/>
          </w:p>
        </w:tc>
        <w:tc>
          <w:tcPr>
            <w:tcW w:w="1394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450.600,00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564.520,00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649.598,00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725.101,00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802.811,00</w:t>
            </w:r>
          </w:p>
        </w:tc>
      </w:tr>
      <w:tr w:rsidR="00A10F6F" w:rsidTr="00A10F6F">
        <w:trPr>
          <w:jc w:val="center"/>
        </w:trPr>
        <w:tc>
          <w:tcPr>
            <w:tcW w:w="1470" w:type="dxa"/>
          </w:tcPr>
          <w:p w:rsidR="00A10F6F" w:rsidRDefault="00A10F6F" w:rsidP="00A10F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 </w:t>
            </w:r>
            <w:proofErr w:type="spellStart"/>
            <w:r>
              <w:rPr>
                <w:rFonts w:asciiTheme="majorHAnsi" w:hAnsiTheme="majorHAnsi"/>
              </w:rPr>
              <w:t>Contábil</w:t>
            </w:r>
            <w:proofErr w:type="spellEnd"/>
          </w:p>
        </w:tc>
        <w:tc>
          <w:tcPr>
            <w:tcW w:w="1394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3.195.480,00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3.760.000,00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4.409.598,00</w:t>
            </w:r>
          </w:p>
        </w:tc>
        <w:tc>
          <w:tcPr>
            <w:tcW w:w="1381" w:type="dxa"/>
          </w:tcPr>
          <w:p w:rsidR="00A10F6F" w:rsidRDefault="00A10F6F" w:rsidP="00A10F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5.134.699,00</w:t>
            </w:r>
          </w:p>
        </w:tc>
        <w:tc>
          <w:tcPr>
            <w:tcW w:w="1381" w:type="dxa"/>
          </w:tcPr>
          <w:p w:rsidR="00A10F6F" w:rsidRDefault="00A10F6F" w:rsidP="00A10F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5.937.510,00</w:t>
            </w:r>
          </w:p>
        </w:tc>
      </w:tr>
    </w:tbl>
    <w:p w:rsidR="00327F7E" w:rsidRDefault="00327F7E" w:rsidP="00327F7E">
      <w:pPr>
        <w:jc w:val="both"/>
        <w:rPr>
          <w:rFonts w:asciiTheme="majorHAnsi" w:hAnsiTheme="majorHAnsi"/>
        </w:rPr>
      </w:pPr>
    </w:p>
    <w:p w:rsidR="00327F7E" w:rsidRPr="00703CF4" w:rsidRDefault="00327F7E" w:rsidP="009566E3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Com base nessas informações, calcule o retorno marginal sobre o patrimônio líquido da empresa nos últimos </w:t>
      </w:r>
      <w:proofErr w:type="gramStart"/>
      <w:r w:rsidR="00A10F6F" w:rsidRPr="00703CF4">
        <w:rPr>
          <w:rFonts w:asciiTheme="majorHAnsi" w:hAnsiTheme="majorHAnsi"/>
          <w:lang w:val="pt-BR"/>
        </w:rPr>
        <w:t>3</w:t>
      </w:r>
      <w:proofErr w:type="gramEnd"/>
      <w:r w:rsidRPr="00703CF4">
        <w:rPr>
          <w:rFonts w:asciiTheme="majorHAnsi" w:hAnsiTheme="majorHAnsi"/>
          <w:lang w:val="pt-BR"/>
        </w:rPr>
        <w:t xml:space="preserve"> anos.</w:t>
      </w:r>
      <w:r w:rsidR="00A60DE6" w:rsidRPr="00703CF4">
        <w:rPr>
          <w:rFonts w:asciiTheme="majorHAnsi" w:hAnsiTheme="majorHAnsi"/>
          <w:lang w:val="pt-BR"/>
        </w:rPr>
        <w:t xml:space="preserve"> O que os seus r</w:t>
      </w:r>
      <w:r w:rsidR="00A10F6F" w:rsidRPr="00703CF4">
        <w:rPr>
          <w:rFonts w:asciiTheme="majorHAnsi" w:hAnsiTheme="majorHAnsi"/>
          <w:lang w:val="pt-BR"/>
        </w:rPr>
        <w:t xml:space="preserve">esultados </w:t>
      </w:r>
      <w:r w:rsidR="00A60DE6" w:rsidRPr="00703CF4">
        <w:rPr>
          <w:rFonts w:asciiTheme="majorHAnsi" w:hAnsiTheme="majorHAnsi"/>
          <w:lang w:val="pt-BR"/>
        </w:rPr>
        <w:t>indicam</w:t>
      </w:r>
      <w:r w:rsidR="00A10F6F" w:rsidRPr="00703CF4">
        <w:rPr>
          <w:rFonts w:asciiTheme="majorHAnsi" w:hAnsiTheme="majorHAnsi"/>
          <w:lang w:val="pt-BR"/>
        </w:rPr>
        <w:t>?</w:t>
      </w:r>
    </w:p>
    <w:p w:rsidR="00F142FD" w:rsidRPr="00703CF4" w:rsidRDefault="00F142FD">
      <w:pPr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br w:type="page"/>
      </w:r>
    </w:p>
    <w:p w:rsidR="00D71631" w:rsidRPr="00457F4E" w:rsidRDefault="00D71631" w:rsidP="00D71631">
      <w:pPr>
        <w:jc w:val="both"/>
        <w:rPr>
          <w:rFonts w:asciiTheme="majorHAnsi" w:hAnsiTheme="majorHAnsi"/>
          <w:b/>
          <w:sz w:val="26"/>
        </w:rPr>
      </w:pPr>
      <w:r w:rsidRPr="00703CF4">
        <w:rPr>
          <w:rFonts w:asciiTheme="majorHAnsi" w:hAnsiTheme="majorHAnsi"/>
          <w:b/>
          <w:sz w:val="26"/>
          <w:lang w:val="pt-BR"/>
        </w:rPr>
        <w:lastRenderedPageBreak/>
        <w:t>Exercício 4.11</w:t>
      </w:r>
      <w:proofErr w:type="gramStart"/>
      <w:r w:rsidRPr="00703CF4">
        <w:rPr>
          <w:rFonts w:asciiTheme="majorHAnsi" w:hAnsiTheme="majorHAnsi"/>
          <w:b/>
          <w:sz w:val="26"/>
          <w:lang w:val="pt-BR"/>
        </w:rPr>
        <w:t xml:space="preserve">  </w:t>
      </w:r>
      <w:proofErr w:type="gramEnd"/>
      <w:r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 xml:space="preserve">(ver </w:t>
      </w:r>
      <w:r w:rsidR="00EA5CF6"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 xml:space="preserve">exemplos 4.10, 4.11 e 4.12 - </w:t>
      </w:r>
      <w:proofErr w:type="spellStart"/>
      <w:r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>pags</w:t>
      </w:r>
      <w:proofErr w:type="spellEnd"/>
      <w:r w:rsidRPr="00703CF4">
        <w:rPr>
          <w:rFonts w:asciiTheme="majorHAnsi" w:hAnsiTheme="majorHAnsi"/>
          <w:b/>
          <w:color w:val="BFBFBF" w:themeColor="background1" w:themeShade="BF"/>
          <w:sz w:val="26"/>
          <w:lang w:val="pt-BR"/>
        </w:rPr>
        <w:t xml:space="preserve">. </w:t>
      </w:r>
      <w:r>
        <w:rPr>
          <w:rFonts w:asciiTheme="majorHAnsi" w:hAnsiTheme="majorHAnsi"/>
          <w:b/>
          <w:color w:val="BFBFBF" w:themeColor="background1" w:themeShade="BF"/>
          <w:sz w:val="26"/>
        </w:rPr>
        <w:t xml:space="preserve">92 à 94 - </w:t>
      </w:r>
      <w:proofErr w:type="spellStart"/>
      <w:r>
        <w:rPr>
          <w:rFonts w:asciiTheme="majorHAnsi" w:hAnsiTheme="majorHAnsi"/>
          <w:b/>
          <w:color w:val="BFBFBF" w:themeColor="background1" w:themeShade="BF"/>
          <w:sz w:val="26"/>
        </w:rPr>
        <w:t>Damodaran</w:t>
      </w:r>
      <w:proofErr w:type="spellEnd"/>
      <w:r>
        <w:rPr>
          <w:rFonts w:asciiTheme="majorHAnsi" w:hAnsiTheme="majorHAnsi"/>
          <w:b/>
          <w:color w:val="BFBFBF" w:themeColor="background1" w:themeShade="BF"/>
          <w:sz w:val="26"/>
        </w:rPr>
        <w:t>)</w:t>
      </w:r>
    </w:p>
    <w:p w:rsidR="00347704" w:rsidRDefault="00347704" w:rsidP="00D71631">
      <w:pPr>
        <w:jc w:val="both"/>
        <w:rPr>
          <w:rFonts w:asciiTheme="majorHAnsi" w:hAnsiTheme="majorHAnsi"/>
        </w:rPr>
      </w:pPr>
    </w:p>
    <w:p w:rsidR="0005238E" w:rsidRPr="00703CF4" w:rsidRDefault="0005238E" w:rsidP="00D71631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 xml:space="preserve">A </w:t>
      </w:r>
      <w:proofErr w:type="spellStart"/>
      <w:proofErr w:type="gramStart"/>
      <w:r w:rsidRPr="00703CF4">
        <w:rPr>
          <w:rFonts w:asciiTheme="majorHAnsi" w:hAnsiTheme="majorHAnsi"/>
          <w:lang w:val="pt-BR"/>
        </w:rPr>
        <w:t>SucoExpress</w:t>
      </w:r>
      <w:proofErr w:type="spellEnd"/>
      <w:proofErr w:type="gramEnd"/>
      <w:r w:rsidRPr="00703CF4">
        <w:rPr>
          <w:rFonts w:asciiTheme="majorHAnsi" w:hAnsiTheme="majorHAnsi"/>
          <w:lang w:val="pt-BR"/>
        </w:rPr>
        <w:t xml:space="preserve"> </w:t>
      </w:r>
      <w:r w:rsidR="00005A58" w:rsidRPr="00703CF4">
        <w:rPr>
          <w:rFonts w:asciiTheme="majorHAnsi" w:hAnsiTheme="majorHAnsi"/>
          <w:lang w:val="pt-BR"/>
        </w:rPr>
        <w:t>S.A.</w:t>
      </w:r>
      <w:r w:rsidR="0075336E" w:rsidRPr="00703CF4">
        <w:rPr>
          <w:rFonts w:asciiTheme="majorHAnsi" w:hAnsiTheme="majorHAnsi"/>
          <w:lang w:val="pt-BR"/>
        </w:rPr>
        <w:t xml:space="preserve"> </w:t>
      </w:r>
      <w:r w:rsidRPr="00703CF4">
        <w:rPr>
          <w:rFonts w:asciiTheme="majorHAnsi" w:hAnsiTheme="majorHAnsi"/>
          <w:lang w:val="pt-BR"/>
        </w:rPr>
        <w:t xml:space="preserve">é uma </w:t>
      </w:r>
      <w:r w:rsidR="0075336E" w:rsidRPr="00703CF4">
        <w:rPr>
          <w:rFonts w:asciiTheme="majorHAnsi" w:hAnsiTheme="majorHAnsi"/>
          <w:lang w:val="pt-BR"/>
        </w:rPr>
        <w:t>indústria de médio porte que fa</w:t>
      </w:r>
      <w:r w:rsidRPr="00703CF4">
        <w:rPr>
          <w:rFonts w:asciiTheme="majorHAnsi" w:hAnsiTheme="majorHAnsi"/>
          <w:lang w:val="pt-BR"/>
        </w:rPr>
        <w:t>brica máquinas de suco natural</w:t>
      </w:r>
      <w:r w:rsidR="0075336E" w:rsidRPr="00703CF4">
        <w:rPr>
          <w:rFonts w:asciiTheme="majorHAnsi" w:hAnsiTheme="majorHAnsi"/>
          <w:lang w:val="pt-BR"/>
        </w:rPr>
        <w:t xml:space="preserve"> e distribui para todo o Brasil e Mercosul. A empresa espera apresentar no ano corrente (2016), uma receita operacional total de R$ 350 milhões</w:t>
      </w:r>
      <w:r w:rsidR="00005A58" w:rsidRPr="00703CF4">
        <w:rPr>
          <w:rFonts w:asciiTheme="majorHAnsi" w:hAnsiTheme="majorHAnsi"/>
          <w:lang w:val="pt-BR"/>
        </w:rPr>
        <w:t xml:space="preserve"> e um investimento total (passivo oneroso + PL) de R$ 1.501 milhões</w:t>
      </w:r>
      <w:r w:rsidR="0075336E" w:rsidRPr="00703CF4">
        <w:rPr>
          <w:rFonts w:asciiTheme="majorHAnsi" w:hAnsiTheme="majorHAnsi"/>
          <w:lang w:val="pt-BR"/>
        </w:rPr>
        <w:t xml:space="preserve">. Espera-se ainda que as receitas operacionais cresçam 50% no próximo ano (2017) e vão crescendo 5% a menos nos próximos anos (45% em 2018, 40% em 2019 e assim por diante), até atingir um crescimento de 5% </w:t>
      </w:r>
      <w:proofErr w:type="gramStart"/>
      <w:r w:rsidR="0075336E" w:rsidRPr="00703CF4">
        <w:rPr>
          <w:rFonts w:asciiTheme="majorHAnsi" w:hAnsiTheme="majorHAnsi"/>
          <w:lang w:val="pt-BR"/>
        </w:rPr>
        <w:t>daqui</w:t>
      </w:r>
      <w:proofErr w:type="gramEnd"/>
      <w:r w:rsidR="0075336E" w:rsidRPr="00703CF4">
        <w:rPr>
          <w:rFonts w:asciiTheme="majorHAnsi" w:hAnsiTheme="majorHAnsi"/>
          <w:lang w:val="pt-BR"/>
        </w:rPr>
        <w:t xml:space="preserve"> 10 anos (2026). </w:t>
      </w:r>
      <w:r w:rsidR="00005A58" w:rsidRPr="00703CF4">
        <w:rPr>
          <w:rFonts w:asciiTheme="majorHAnsi" w:hAnsiTheme="majorHAnsi"/>
          <w:lang w:val="pt-BR"/>
        </w:rPr>
        <w:t xml:space="preserve">A tabela abaixo apresenta a margem operacional estimada para a empresa no ano corrente e em cada um dos próximos 10 anos. Por ser tributada com base no Lucro Real, a empresa tem uma alíquota </w:t>
      </w:r>
      <w:bookmarkStart w:id="0" w:name="_GoBack"/>
      <w:r w:rsidR="00005A58" w:rsidRPr="00703CF4">
        <w:rPr>
          <w:rFonts w:asciiTheme="majorHAnsi" w:hAnsiTheme="majorHAnsi"/>
          <w:lang w:val="pt-BR"/>
        </w:rPr>
        <w:t xml:space="preserve">de 34% de </w:t>
      </w:r>
      <w:bookmarkEnd w:id="0"/>
      <w:r w:rsidR="00005A58" w:rsidRPr="00703CF4">
        <w:rPr>
          <w:rFonts w:asciiTheme="majorHAnsi" w:hAnsiTheme="majorHAnsi"/>
          <w:lang w:val="pt-BR"/>
        </w:rPr>
        <w:t xml:space="preserve">IRPJ e CSLL. </w:t>
      </w:r>
      <w:r w:rsidR="004807BD" w:rsidRPr="004807BD">
        <w:rPr>
          <w:rFonts w:asciiTheme="majorHAnsi" w:hAnsiTheme="majorHAnsi"/>
          <w:color w:val="FF0000"/>
          <w:lang w:val="pt-BR"/>
        </w:rPr>
        <w:t>A razão vendas/capital corrente para o grupo de pares é de 1,3.</w:t>
      </w:r>
    </w:p>
    <w:p w:rsidR="006455F6" w:rsidRPr="00703CF4" w:rsidRDefault="006455F6" w:rsidP="00D71631">
      <w:pPr>
        <w:jc w:val="both"/>
        <w:rPr>
          <w:rFonts w:asciiTheme="majorHAnsi" w:hAnsiTheme="majorHAnsi"/>
          <w:lang w:val="pt-BR"/>
        </w:rPr>
      </w:pPr>
    </w:p>
    <w:tbl>
      <w:tblPr>
        <w:tblStyle w:val="Tabelacomgrade"/>
        <w:tblW w:w="495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2809"/>
      </w:tblGrid>
      <w:tr w:rsidR="00BF6FE2" w:rsidTr="00AB5591">
        <w:trPr>
          <w:jc w:val="center"/>
        </w:trPr>
        <w:tc>
          <w:tcPr>
            <w:tcW w:w="2148" w:type="dxa"/>
          </w:tcPr>
          <w:p w:rsidR="00BF6FE2" w:rsidRPr="00AB5591" w:rsidRDefault="00BF6FE2" w:rsidP="00AB559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B5591">
              <w:rPr>
                <w:rFonts w:asciiTheme="majorHAnsi" w:hAnsiTheme="majorHAnsi"/>
                <w:b/>
              </w:rPr>
              <w:t>Ano</w:t>
            </w:r>
            <w:proofErr w:type="spellEnd"/>
          </w:p>
        </w:tc>
        <w:tc>
          <w:tcPr>
            <w:tcW w:w="2809" w:type="dxa"/>
          </w:tcPr>
          <w:p w:rsidR="00BF6FE2" w:rsidRPr="00327F7E" w:rsidRDefault="00BF6FE2" w:rsidP="00AB559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Margem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Operacional</w:t>
            </w:r>
            <w:proofErr w:type="spellEnd"/>
            <w:r>
              <w:rPr>
                <w:rFonts w:asciiTheme="majorHAnsi" w:hAnsiTheme="majorHAnsi"/>
                <w:b/>
              </w:rPr>
              <w:t xml:space="preserve"> (%)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 (</w:t>
            </w:r>
            <w:proofErr w:type="spellStart"/>
            <w:r>
              <w:rPr>
                <w:rFonts w:asciiTheme="majorHAnsi" w:hAnsiTheme="majorHAnsi"/>
              </w:rPr>
              <w:t>corrente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809" w:type="dxa"/>
          </w:tcPr>
          <w:p w:rsidR="00BF6FE2" w:rsidRPr="006455F6" w:rsidRDefault="00BF6FE2" w:rsidP="00AB5591">
            <w:pPr>
              <w:jc w:val="center"/>
              <w:rPr>
                <w:rFonts w:asciiTheme="majorHAnsi" w:hAnsiTheme="majorHAnsi"/>
              </w:rPr>
            </w:pPr>
            <w:r w:rsidRPr="006455F6">
              <w:rPr>
                <w:rFonts w:asciiTheme="majorHAnsi" w:hAnsiTheme="majorHAnsi"/>
              </w:rPr>
              <w:t>-200%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 (+</w:t>
            </w:r>
            <w:r w:rsidR="00AB5591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1)</w:t>
            </w:r>
          </w:p>
        </w:tc>
        <w:tc>
          <w:tcPr>
            <w:tcW w:w="2809" w:type="dxa"/>
          </w:tcPr>
          <w:p w:rsidR="00BF6FE2" w:rsidRPr="00B82E1D" w:rsidRDefault="00BF6FE2" w:rsidP="00AB5591">
            <w:pPr>
              <w:jc w:val="center"/>
              <w:rPr>
                <w:rFonts w:asciiTheme="majorHAnsi" w:hAnsiTheme="majorHAnsi"/>
              </w:rPr>
            </w:pPr>
            <w:r w:rsidRPr="00B82E1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9</w:t>
            </w:r>
            <w:r w:rsidRPr="00B82E1D">
              <w:rPr>
                <w:rFonts w:asciiTheme="majorHAnsi" w:hAnsiTheme="majorHAnsi"/>
              </w:rPr>
              <w:t>0%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2018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2)</w:t>
            </w:r>
          </w:p>
        </w:tc>
        <w:tc>
          <w:tcPr>
            <w:tcW w:w="2809" w:type="dxa"/>
          </w:tcPr>
          <w:p w:rsidR="00BF6FE2" w:rsidRPr="00B82E1D" w:rsidRDefault="00BF6FE2" w:rsidP="00AB5591">
            <w:pPr>
              <w:jc w:val="center"/>
              <w:rPr>
                <w:rFonts w:asciiTheme="majorHAnsi" w:hAnsiTheme="majorHAnsi"/>
              </w:rPr>
            </w:pPr>
            <w:r w:rsidRPr="00B82E1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 </w:t>
            </w:r>
            <w:r w:rsidRPr="00B82E1D">
              <w:rPr>
                <w:rFonts w:asciiTheme="majorHAnsi" w:hAnsiTheme="majorHAnsi"/>
              </w:rPr>
              <w:t>50%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2019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3)</w:t>
            </w:r>
          </w:p>
        </w:tc>
        <w:tc>
          <w:tcPr>
            <w:tcW w:w="2809" w:type="dxa"/>
          </w:tcPr>
          <w:p w:rsidR="00BF6FE2" w:rsidRPr="006455F6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- 30%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2020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4)</w:t>
            </w:r>
          </w:p>
        </w:tc>
        <w:tc>
          <w:tcPr>
            <w:tcW w:w="2809" w:type="dxa"/>
          </w:tcPr>
          <w:p w:rsidR="00BF6FE2" w:rsidRPr="006455F6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- 20%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2021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5)</w:t>
            </w:r>
          </w:p>
        </w:tc>
        <w:tc>
          <w:tcPr>
            <w:tcW w:w="2809" w:type="dxa"/>
          </w:tcPr>
          <w:p w:rsidR="00BF6FE2" w:rsidRPr="006455F6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-15%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2022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6)</w:t>
            </w:r>
          </w:p>
        </w:tc>
        <w:tc>
          <w:tcPr>
            <w:tcW w:w="2809" w:type="dxa"/>
          </w:tcPr>
          <w:p w:rsidR="00BF6FE2" w:rsidRPr="006455F6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- 8%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2023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7)</w:t>
            </w:r>
          </w:p>
        </w:tc>
        <w:tc>
          <w:tcPr>
            <w:tcW w:w="2809" w:type="dxa"/>
          </w:tcPr>
          <w:p w:rsidR="00BF6FE2" w:rsidRPr="006455F6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+ 8%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2024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8)</w:t>
            </w:r>
          </w:p>
        </w:tc>
        <w:tc>
          <w:tcPr>
            <w:tcW w:w="2809" w:type="dxa"/>
          </w:tcPr>
          <w:p w:rsidR="00BF6FE2" w:rsidRPr="006455F6" w:rsidRDefault="00AB5591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</w:t>
            </w:r>
            <w:r w:rsidR="00BF6FE2">
              <w:rPr>
                <w:rFonts w:asciiTheme="majorHAnsi" w:hAnsiTheme="majorHAnsi"/>
              </w:rPr>
              <w:t>12%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2025 (+ </w:t>
            </w:r>
            <w:r w:rsidR="00AB559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9)</w:t>
            </w:r>
          </w:p>
        </w:tc>
        <w:tc>
          <w:tcPr>
            <w:tcW w:w="2809" w:type="dxa"/>
          </w:tcPr>
          <w:p w:rsidR="00BF6FE2" w:rsidRPr="006455F6" w:rsidRDefault="00AB5591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</w:t>
            </w:r>
            <w:r w:rsidR="00BF6FE2">
              <w:rPr>
                <w:rFonts w:asciiTheme="majorHAnsi" w:hAnsiTheme="majorHAnsi"/>
              </w:rPr>
              <w:t>20%</w:t>
            </w:r>
          </w:p>
        </w:tc>
      </w:tr>
      <w:tr w:rsidR="00BF6FE2" w:rsidTr="00AB5591">
        <w:trPr>
          <w:jc w:val="center"/>
        </w:trPr>
        <w:tc>
          <w:tcPr>
            <w:tcW w:w="2148" w:type="dxa"/>
          </w:tcPr>
          <w:p w:rsidR="00BF6FE2" w:rsidRDefault="00BF6FE2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2026 (+ 10)</w:t>
            </w:r>
          </w:p>
        </w:tc>
        <w:tc>
          <w:tcPr>
            <w:tcW w:w="2809" w:type="dxa"/>
          </w:tcPr>
          <w:p w:rsidR="00BF6FE2" w:rsidRPr="006455F6" w:rsidRDefault="00AB5591" w:rsidP="00AB55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+ </w:t>
            </w:r>
            <w:r w:rsidR="00BF6FE2">
              <w:rPr>
                <w:rFonts w:asciiTheme="majorHAnsi" w:hAnsiTheme="majorHAnsi"/>
              </w:rPr>
              <w:t>25%</w:t>
            </w:r>
          </w:p>
        </w:tc>
      </w:tr>
    </w:tbl>
    <w:p w:rsidR="00D71631" w:rsidRDefault="00D71631" w:rsidP="00D71631">
      <w:pPr>
        <w:jc w:val="both"/>
        <w:rPr>
          <w:rFonts w:asciiTheme="majorHAnsi" w:hAnsiTheme="majorHAnsi"/>
        </w:rPr>
      </w:pPr>
    </w:p>
    <w:p w:rsidR="00347704" w:rsidRPr="00703CF4" w:rsidRDefault="00005A58" w:rsidP="00005A58">
      <w:p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Considerando que o aumento no investimento (passivo oneroso + PL) da empresa se dará apenas em função do reinvestimento que será feito na companhia a cada ano</w:t>
      </w:r>
      <w:r w:rsidR="00D71631" w:rsidRPr="00703CF4">
        <w:rPr>
          <w:rFonts w:asciiTheme="majorHAnsi" w:hAnsiTheme="majorHAnsi"/>
          <w:lang w:val="pt-BR"/>
        </w:rPr>
        <w:t>, calcule</w:t>
      </w:r>
      <w:r w:rsidR="00347704" w:rsidRPr="00703CF4">
        <w:rPr>
          <w:rFonts w:asciiTheme="majorHAnsi" w:hAnsiTheme="majorHAnsi"/>
          <w:lang w:val="pt-BR"/>
        </w:rPr>
        <w:t>, para os próximos 10 anos:</w:t>
      </w:r>
    </w:p>
    <w:p w:rsidR="00D71631" w:rsidRPr="00703CF4" w:rsidRDefault="00347704" w:rsidP="00347704">
      <w:pPr>
        <w:pStyle w:val="PargrafodaLista"/>
        <w:numPr>
          <w:ilvl w:val="0"/>
          <w:numId w:val="9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As receitas operacionais da empresa;</w:t>
      </w:r>
    </w:p>
    <w:p w:rsidR="00347704" w:rsidRPr="00703CF4" w:rsidRDefault="00347704" w:rsidP="00347704">
      <w:pPr>
        <w:pStyle w:val="PargrafodaLista"/>
        <w:numPr>
          <w:ilvl w:val="0"/>
          <w:numId w:val="9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Os resultados operacionais da empresa;</w:t>
      </w:r>
    </w:p>
    <w:p w:rsidR="00347704" w:rsidRPr="00703CF4" w:rsidRDefault="00347704" w:rsidP="00347704">
      <w:pPr>
        <w:pStyle w:val="PargrafodaLista"/>
        <w:numPr>
          <w:ilvl w:val="0"/>
          <w:numId w:val="9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Os valores dos reinvestimentos a serem feitos na empresa;</w:t>
      </w:r>
    </w:p>
    <w:p w:rsidR="00327F7E" w:rsidRPr="00703CF4" w:rsidRDefault="00347704" w:rsidP="00442E44">
      <w:pPr>
        <w:pStyle w:val="PargrafodaLista"/>
        <w:numPr>
          <w:ilvl w:val="0"/>
          <w:numId w:val="9"/>
        </w:numPr>
        <w:jc w:val="both"/>
        <w:rPr>
          <w:rFonts w:asciiTheme="majorHAnsi" w:hAnsiTheme="majorHAnsi"/>
          <w:lang w:val="pt-BR"/>
        </w:rPr>
      </w:pPr>
      <w:r w:rsidRPr="00703CF4">
        <w:rPr>
          <w:rFonts w:asciiTheme="majorHAnsi" w:hAnsiTheme="majorHAnsi"/>
          <w:lang w:val="pt-BR"/>
        </w:rPr>
        <w:t>Os retornos sobre o investimento da empresa.</w:t>
      </w:r>
    </w:p>
    <w:p w:rsidR="00B208CD" w:rsidRPr="00703CF4" w:rsidRDefault="00B208CD" w:rsidP="002E44E5">
      <w:pPr>
        <w:rPr>
          <w:rFonts w:asciiTheme="majorHAnsi" w:hAnsiTheme="majorHAnsi"/>
          <w:lang w:val="pt-BR"/>
        </w:rPr>
      </w:pPr>
    </w:p>
    <w:sectPr w:rsidR="00B208CD" w:rsidRPr="00703CF4" w:rsidSect="00AB559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C7" w:rsidRDefault="009147C7" w:rsidP="00D700CE">
      <w:pPr>
        <w:spacing w:after="0" w:line="240" w:lineRule="auto"/>
      </w:pPr>
      <w:r>
        <w:separator/>
      </w:r>
    </w:p>
  </w:endnote>
  <w:endnote w:type="continuationSeparator" w:id="0">
    <w:p w:rsidR="009147C7" w:rsidRDefault="009147C7" w:rsidP="00D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C7" w:rsidRDefault="009147C7" w:rsidP="00D700CE">
      <w:pPr>
        <w:spacing w:after="0" w:line="240" w:lineRule="auto"/>
      </w:pPr>
      <w:r>
        <w:separator/>
      </w:r>
    </w:p>
  </w:footnote>
  <w:footnote w:type="continuationSeparator" w:id="0">
    <w:p w:rsidR="009147C7" w:rsidRDefault="009147C7" w:rsidP="00D700CE">
      <w:pPr>
        <w:spacing w:after="0" w:line="240" w:lineRule="auto"/>
      </w:pPr>
      <w:r>
        <w:continuationSeparator/>
      </w:r>
    </w:p>
  </w:footnote>
  <w:footnote w:id="1">
    <w:p w:rsidR="00D700CE" w:rsidRPr="00D700CE" w:rsidRDefault="00D700CE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703CF4">
        <w:rPr>
          <w:lang w:val="pt-BR"/>
        </w:rPr>
        <w:t xml:space="preserve"> </w:t>
      </w:r>
      <w:r>
        <w:rPr>
          <w:lang w:val="pt-BR"/>
        </w:rPr>
        <w:t>Referente ao aumento no financiamento de clientes no curto prazo</w:t>
      </w:r>
    </w:p>
  </w:footnote>
  <w:footnote w:id="2">
    <w:p w:rsidR="00384424" w:rsidRPr="00384424" w:rsidRDefault="0038442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703CF4">
        <w:rPr>
          <w:lang w:val="pt-BR"/>
        </w:rPr>
        <w:t xml:space="preserve"> </w:t>
      </w:r>
      <w:r>
        <w:rPr>
          <w:lang w:val="pt-BR"/>
        </w:rPr>
        <w:t xml:space="preserve">Referente à redução de estoques de matéria-prima.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56"/>
    <w:multiLevelType w:val="hybridMultilevel"/>
    <w:tmpl w:val="6AB89B26"/>
    <w:lvl w:ilvl="0" w:tplc="09E2A23C">
      <w:start w:val="20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136C"/>
    <w:multiLevelType w:val="hybridMultilevel"/>
    <w:tmpl w:val="B80E65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0D5B"/>
    <w:multiLevelType w:val="hybridMultilevel"/>
    <w:tmpl w:val="B32643DA"/>
    <w:lvl w:ilvl="0" w:tplc="C958CA98">
      <w:start w:val="20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920A2"/>
    <w:multiLevelType w:val="hybridMultilevel"/>
    <w:tmpl w:val="5D141C94"/>
    <w:lvl w:ilvl="0" w:tplc="E1562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A"/>
    <w:multiLevelType w:val="hybridMultilevel"/>
    <w:tmpl w:val="96C8F35C"/>
    <w:lvl w:ilvl="0" w:tplc="D1A8DB7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D4E91"/>
    <w:multiLevelType w:val="hybridMultilevel"/>
    <w:tmpl w:val="DE26EB5E"/>
    <w:lvl w:ilvl="0" w:tplc="0F661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1439"/>
    <w:multiLevelType w:val="hybridMultilevel"/>
    <w:tmpl w:val="3D8228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D670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06614"/>
    <w:multiLevelType w:val="hybridMultilevel"/>
    <w:tmpl w:val="7AE650B6"/>
    <w:lvl w:ilvl="0" w:tplc="EFF4E72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10A51"/>
    <w:multiLevelType w:val="hybridMultilevel"/>
    <w:tmpl w:val="F454F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B5"/>
    <w:rsid w:val="00005A58"/>
    <w:rsid w:val="00050434"/>
    <w:rsid w:val="0005238E"/>
    <w:rsid w:val="000B1741"/>
    <w:rsid w:val="000D0FEB"/>
    <w:rsid w:val="001032FA"/>
    <w:rsid w:val="001059FA"/>
    <w:rsid w:val="00123566"/>
    <w:rsid w:val="001714D8"/>
    <w:rsid w:val="001F0364"/>
    <w:rsid w:val="00213BC5"/>
    <w:rsid w:val="0024332E"/>
    <w:rsid w:val="002A3C26"/>
    <w:rsid w:val="002C2DE7"/>
    <w:rsid w:val="002D3967"/>
    <w:rsid w:val="002D5E6B"/>
    <w:rsid w:val="002E1320"/>
    <w:rsid w:val="002E348A"/>
    <w:rsid w:val="002E44E5"/>
    <w:rsid w:val="002F63CD"/>
    <w:rsid w:val="00301FF7"/>
    <w:rsid w:val="00327F7E"/>
    <w:rsid w:val="003366D2"/>
    <w:rsid w:val="00347704"/>
    <w:rsid w:val="00372DF6"/>
    <w:rsid w:val="00383114"/>
    <w:rsid w:val="00384424"/>
    <w:rsid w:val="00384D34"/>
    <w:rsid w:val="00396045"/>
    <w:rsid w:val="003F722E"/>
    <w:rsid w:val="00407E0E"/>
    <w:rsid w:val="00413095"/>
    <w:rsid w:val="00413F4B"/>
    <w:rsid w:val="00415527"/>
    <w:rsid w:val="00457F4E"/>
    <w:rsid w:val="004807BD"/>
    <w:rsid w:val="004D0866"/>
    <w:rsid w:val="00515890"/>
    <w:rsid w:val="00594454"/>
    <w:rsid w:val="005F0678"/>
    <w:rsid w:val="005F6BE9"/>
    <w:rsid w:val="006309A4"/>
    <w:rsid w:val="006455F6"/>
    <w:rsid w:val="00684D41"/>
    <w:rsid w:val="0069287B"/>
    <w:rsid w:val="006A1CF8"/>
    <w:rsid w:val="006C1A18"/>
    <w:rsid w:val="00703CF4"/>
    <w:rsid w:val="0075336E"/>
    <w:rsid w:val="00792F11"/>
    <w:rsid w:val="007F60F7"/>
    <w:rsid w:val="008312B3"/>
    <w:rsid w:val="00853EAF"/>
    <w:rsid w:val="008636B8"/>
    <w:rsid w:val="008840C8"/>
    <w:rsid w:val="00887F8B"/>
    <w:rsid w:val="008C6BD7"/>
    <w:rsid w:val="008E6011"/>
    <w:rsid w:val="00900178"/>
    <w:rsid w:val="00904EA9"/>
    <w:rsid w:val="009147C7"/>
    <w:rsid w:val="00921E75"/>
    <w:rsid w:val="00925739"/>
    <w:rsid w:val="009566E3"/>
    <w:rsid w:val="00A1025C"/>
    <w:rsid w:val="00A10F6F"/>
    <w:rsid w:val="00A14B71"/>
    <w:rsid w:val="00A161CB"/>
    <w:rsid w:val="00A52BEF"/>
    <w:rsid w:val="00A53620"/>
    <w:rsid w:val="00A60DE6"/>
    <w:rsid w:val="00A716E7"/>
    <w:rsid w:val="00A87CEE"/>
    <w:rsid w:val="00AB5591"/>
    <w:rsid w:val="00AC48E0"/>
    <w:rsid w:val="00B208CD"/>
    <w:rsid w:val="00B42585"/>
    <w:rsid w:val="00B4434A"/>
    <w:rsid w:val="00B45839"/>
    <w:rsid w:val="00B557C6"/>
    <w:rsid w:val="00B600BF"/>
    <w:rsid w:val="00B730B3"/>
    <w:rsid w:val="00B82E1D"/>
    <w:rsid w:val="00BA26CB"/>
    <w:rsid w:val="00BF6FE2"/>
    <w:rsid w:val="00C01FE0"/>
    <w:rsid w:val="00C15054"/>
    <w:rsid w:val="00C27BB5"/>
    <w:rsid w:val="00C3516F"/>
    <w:rsid w:val="00C45456"/>
    <w:rsid w:val="00C73DAE"/>
    <w:rsid w:val="00C961D5"/>
    <w:rsid w:val="00CB1A87"/>
    <w:rsid w:val="00CD3842"/>
    <w:rsid w:val="00D136E1"/>
    <w:rsid w:val="00D565D6"/>
    <w:rsid w:val="00D700CE"/>
    <w:rsid w:val="00D71631"/>
    <w:rsid w:val="00DD0A1F"/>
    <w:rsid w:val="00E311E5"/>
    <w:rsid w:val="00EA5CF6"/>
    <w:rsid w:val="00ED73EA"/>
    <w:rsid w:val="00F142FD"/>
    <w:rsid w:val="00F1550E"/>
    <w:rsid w:val="00F21EE9"/>
    <w:rsid w:val="00F247EF"/>
    <w:rsid w:val="00F50AB2"/>
    <w:rsid w:val="00F50DB3"/>
    <w:rsid w:val="00F750D3"/>
    <w:rsid w:val="00F7543A"/>
    <w:rsid w:val="00FE16E6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5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B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3516F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apple-converted-space">
    <w:name w:val="apple-converted-space"/>
    <w:basedOn w:val="Fontepargpadro"/>
    <w:rsid w:val="00C3516F"/>
  </w:style>
  <w:style w:type="paragraph" w:styleId="NormalWeb">
    <w:name w:val="Normal (Web)"/>
    <w:basedOn w:val="Normal"/>
    <w:uiPriority w:val="99"/>
    <w:semiHidden/>
    <w:unhideWhenUsed/>
    <w:rsid w:val="00C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3516F"/>
    <w:rPr>
      <w:i/>
      <w:iCs/>
    </w:rPr>
  </w:style>
  <w:style w:type="character" w:styleId="Hyperlink">
    <w:name w:val="Hyperlink"/>
    <w:basedOn w:val="Fontepargpadro"/>
    <w:uiPriority w:val="99"/>
    <w:unhideWhenUsed/>
    <w:rsid w:val="00C73DA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E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0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0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00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44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44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84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5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7B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C3516F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apple-converted-space">
    <w:name w:val="apple-converted-space"/>
    <w:basedOn w:val="Fontepargpadro"/>
    <w:rsid w:val="00C3516F"/>
  </w:style>
  <w:style w:type="paragraph" w:styleId="NormalWeb">
    <w:name w:val="Normal (Web)"/>
    <w:basedOn w:val="Normal"/>
    <w:uiPriority w:val="99"/>
    <w:semiHidden/>
    <w:unhideWhenUsed/>
    <w:rsid w:val="00C3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C3516F"/>
    <w:rPr>
      <w:i/>
      <w:iCs/>
    </w:rPr>
  </w:style>
  <w:style w:type="character" w:styleId="Hyperlink">
    <w:name w:val="Hyperlink"/>
    <w:basedOn w:val="Fontepargpadro"/>
    <w:uiPriority w:val="99"/>
    <w:unhideWhenUsed/>
    <w:rsid w:val="00C73DA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E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0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0C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00C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8442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8442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844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3ADF-FDA3-40E7-A3DB-049CD46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1338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66</cp:revision>
  <cp:lastPrinted>2016-03-29T16:05:00Z</cp:lastPrinted>
  <dcterms:created xsi:type="dcterms:W3CDTF">2016-03-15T14:36:00Z</dcterms:created>
  <dcterms:modified xsi:type="dcterms:W3CDTF">2016-04-14T23:50:00Z</dcterms:modified>
</cp:coreProperties>
</file>