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CD03F">
      <w:pPr>
        <w:jc w:val="center"/>
        <w:rPr>
          <w:b/>
          <w:sz w:val="36"/>
        </w:rPr>
      </w:pPr>
      <w:r>
        <w:pict>
          <v:shape id="Picture 4" o:spid="_x0000_s1028" o:spt="75" alt="EEL_USP" type="#_x0000_t75" style="position:absolute;left:0pt;margin-left:-25.7pt;margin-top:-6.65pt;height:59.35pt;width:117.65pt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EEL_USP"/>
            <o:lock v:ext="edit" aspectratio="f"/>
            <w10:wrap type="square"/>
          </v:shape>
        </w:pict>
      </w:r>
      <w:r>
        <w:rPr>
          <w:b/>
          <w:sz w:val="36"/>
        </w:rPr>
        <w:t>ESCOLA DE ENGENHARIA DE LORENA</w:t>
      </w:r>
    </w:p>
    <w:p w14:paraId="0FFDDD20">
      <w:pPr>
        <w:jc w:val="center"/>
        <w:rPr>
          <w:b/>
          <w:sz w:val="36"/>
        </w:rPr>
      </w:pPr>
      <w:r>
        <w:rPr>
          <w:b/>
          <w:sz w:val="36"/>
        </w:rPr>
        <w:t>Departamento de Engenharia de Materiais</w:t>
      </w:r>
    </w:p>
    <w:p w14:paraId="1918DF1B">
      <w:pPr>
        <w:pStyle w:val="12"/>
        <w:jc w:val="left"/>
      </w:pPr>
    </w:p>
    <w:p w14:paraId="6A33D769">
      <w:pPr>
        <w:pStyle w:val="2"/>
        <w:spacing w:line="360" w:lineRule="auto"/>
      </w:pPr>
      <w:r>
        <w:t xml:space="preserve">               DISCIPLINA: LOM3022 – </w:t>
      </w:r>
      <w:r>
        <w:rPr>
          <w:sz w:val="26"/>
        </w:rPr>
        <w:t>Materiais para Industria Química</w:t>
      </w:r>
    </w:p>
    <w:p w14:paraId="61DBD7B8">
      <w:pPr>
        <w:jc w:val="center"/>
        <w:rPr>
          <w:rFonts w:hint="default"/>
          <w:b/>
          <w:sz w:val="32"/>
          <w:szCs w:val="32"/>
          <w:lang w:val="pt-BR"/>
        </w:rPr>
      </w:pPr>
      <w:r>
        <w:rPr>
          <w:b/>
          <w:sz w:val="32"/>
          <w:szCs w:val="32"/>
        </w:rPr>
        <w:t>1 semestre 202</w:t>
      </w:r>
      <w:r>
        <w:rPr>
          <w:rFonts w:hint="default"/>
          <w:b/>
          <w:sz w:val="32"/>
          <w:szCs w:val="32"/>
          <w:lang w:val="pt-BR"/>
        </w:rPr>
        <w:t>5</w:t>
      </w:r>
    </w:p>
    <w:p w14:paraId="49EFA25B">
      <w:pPr>
        <w:jc w:val="center"/>
        <w:rPr>
          <w:b/>
          <w:sz w:val="32"/>
          <w:szCs w:val="32"/>
        </w:rPr>
      </w:pPr>
    </w:p>
    <w:p w14:paraId="093468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Professor Dr. Cassius O. Figueiredo Terra Ruchert, Professor Associado </w:t>
      </w:r>
    </w:p>
    <w:p w14:paraId="3A8E895A">
      <w:pPr>
        <w:rPr>
          <w:rFonts w:hint="default"/>
          <w:lang w:val="pt-BR"/>
        </w:rPr>
      </w:pPr>
      <w:r>
        <w:rPr>
          <w:b/>
          <w:bCs/>
          <w:sz w:val="24"/>
        </w:rPr>
        <w:t xml:space="preserve">Período Aulas: </w:t>
      </w:r>
      <w:r>
        <w:rPr>
          <w:rFonts w:hint="default"/>
          <w:b/>
          <w:bCs/>
          <w:sz w:val="24"/>
          <w:lang w:val="pt-BR"/>
        </w:rPr>
        <w:t>2</w:t>
      </w:r>
      <w:r>
        <w:rPr>
          <w:b/>
          <w:bCs/>
          <w:sz w:val="24"/>
        </w:rPr>
        <w:t>4/0</w:t>
      </w:r>
      <w:r>
        <w:rPr>
          <w:rFonts w:hint="default"/>
          <w:b/>
          <w:bCs/>
          <w:sz w:val="24"/>
          <w:lang w:val="pt-BR"/>
        </w:rPr>
        <w:t>2</w:t>
      </w:r>
      <w:r>
        <w:rPr>
          <w:b/>
          <w:bCs/>
          <w:sz w:val="24"/>
        </w:rPr>
        <w:t>/202</w:t>
      </w:r>
      <w:r>
        <w:rPr>
          <w:rFonts w:hint="default"/>
          <w:b/>
          <w:bCs/>
          <w:sz w:val="24"/>
          <w:lang w:val="pt-BR"/>
        </w:rPr>
        <w:t>5</w:t>
      </w:r>
      <w:r>
        <w:rPr>
          <w:b/>
          <w:bCs/>
          <w:sz w:val="24"/>
        </w:rPr>
        <w:t xml:space="preserve"> a 0</w:t>
      </w:r>
      <w:r>
        <w:rPr>
          <w:rFonts w:hint="default"/>
          <w:b/>
          <w:bCs/>
          <w:sz w:val="24"/>
          <w:lang w:val="pt-BR"/>
        </w:rPr>
        <w:t>7</w:t>
      </w:r>
      <w:r>
        <w:rPr>
          <w:b/>
          <w:bCs/>
          <w:sz w:val="24"/>
        </w:rPr>
        <w:t>/07/202</w:t>
      </w:r>
      <w:r>
        <w:rPr>
          <w:rFonts w:hint="default"/>
          <w:b/>
          <w:bCs/>
          <w:sz w:val="24"/>
          <w:lang w:val="pt-BR"/>
        </w:rPr>
        <w:t>5</w:t>
      </w:r>
    </w:p>
    <w:p w14:paraId="09382235"/>
    <w:p w14:paraId="0DE820B6">
      <w:pPr>
        <w:spacing w:line="360" w:lineRule="auto"/>
        <w:rPr>
          <w:rFonts w:hint="default"/>
          <w:sz w:val="24"/>
          <w:lang w:val="pt-BR"/>
        </w:rPr>
      </w:pPr>
      <w:r>
        <w:rPr>
          <w:b/>
          <w:bCs/>
          <w:sz w:val="24"/>
        </w:rPr>
        <w:t xml:space="preserve">Aulas Teóricas: Sexta Feira – </w:t>
      </w:r>
      <w:r>
        <w:rPr>
          <w:rFonts w:hint="default"/>
          <w:b/>
          <w:bCs/>
          <w:sz w:val="24"/>
          <w:lang w:val="pt-BR"/>
        </w:rPr>
        <w:t>19</w:t>
      </w:r>
      <w:r>
        <w:rPr>
          <w:b/>
          <w:bCs/>
          <w:sz w:val="24"/>
        </w:rPr>
        <w:t xml:space="preserve">:00 as </w:t>
      </w:r>
      <w:r>
        <w:rPr>
          <w:rFonts w:hint="default"/>
          <w:b/>
          <w:bCs/>
          <w:sz w:val="24"/>
          <w:lang w:val="pt-BR"/>
        </w:rPr>
        <w:t>20</w:t>
      </w:r>
      <w:r>
        <w:rPr>
          <w:b/>
          <w:bCs/>
          <w:sz w:val="24"/>
        </w:rPr>
        <w:t>:40 hs – Sala 20</w:t>
      </w:r>
      <w:r>
        <w:rPr>
          <w:rFonts w:hint="default"/>
          <w:b/>
          <w:bCs/>
          <w:sz w:val="24"/>
          <w:lang w:val="pt-BR"/>
        </w:rPr>
        <w:t>3</w:t>
      </w:r>
      <w:r>
        <w:rPr>
          <w:b/>
          <w:bCs/>
          <w:sz w:val="24"/>
        </w:rPr>
        <w:t xml:space="preserve"> - Turma: 1D</w:t>
      </w:r>
      <w:r>
        <w:rPr>
          <w:rFonts w:hint="default"/>
          <w:b/>
          <w:bCs/>
          <w:sz w:val="24"/>
          <w:lang w:val="pt-BR"/>
        </w:rPr>
        <w:t>12025</w:t>
      </w:r>
    </w:p>
    <w:p w14:paraId="7B65578C">
      <w:pPr>
        <w:spacing w:line="360" w:lineRule="auto"/>
        <w:rPr>
          <w:rFonts w:hint="default"/>
          <w:sz w:val="24"/>
          <w:lang w:val="pt-BR"/>
        </w:rPr>
      </w:pPr>
    </w:p>
    <w:p w14:paraId="1D3BAF53">
      <w:pPr>
        <w:pStyle w:val="3"/>
        <w:rPr>
          <w:sz w:val="28"/>
        </w:rPr>
      </w:pPr>
      <w:r>
        <w:rPr>
          <w:sz w:val="28"/>
        </w:rPr>
        <w:t>PROGRAMA</w:t>
      </w:r>
    </w:p>
    <w:p w14:paraId="15C1C864"/>
    <w:p w14:paraId="46315183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Introdução (apresentação do programa)</w:t>
      </w:r>
    </w:p>
    <w:p w14:paraId="6D10D65E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Materiais para a Indústria Química</w:t>
      </w:r>
    </w:p>
    <w:p w14:paraId="39FCD4CD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Seleção de Materiais</w:t>
      </w:r>
      <w:r>
        <w:rPr>
          <w:rFonts w:hint="default"/>
          <w:sz w:val="24"/>
          <w:lang w:val="pt-BR"/>
        </w:rPr>
        <w:t xml:space="preserve"> (resumido)</w:t>
      </w:r>
    </w:p>
    <w:p w14:paraId="5D83FAFE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Aços e Ferros Fundidos</w:t>
      </w:r>
      <w:r>
        <w:rPr>
          <w:rFonts w:hint="default"/>
          <w:sz w:val="24"/>
          <w:lang w:val="pt-BR"/>
        </w:rPr>
        <w:t xml:space="preserve"> (resumido)</w:t>
      </w:r>
    </w:p>
    <w:p w14:paraId="5BFA7844">
      <w:pPr>
        <w:spacing w:line="360" w:lineRule="auto"/>
        <w:ind w:left="720"/>
        <w:rPr>
          <w:sz w:val="24"/>
        </w:rPr>
      </w:pPr>
    </w:p>
    <w:p w14:paraId="3E41FC77">
      <w:pPr>
        <w:spacing w:line="360" w:lineRule="auto"/>
        <w:ind w:left="360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1ª Prova (2</w:t>
      </w:r>
      <w:r>
        <w:rPr>
          <w:rFonts w:hint="default"/>
          <w:b/>
          <w:bCs/>
          <w:sz w:val="24"/>
          <w:lang w:val="pt-BR"/>
        </w:rPr>
        <w:t>9</w:t>
      </w:r>
      <w:r>
        <w:rPr>
          <w:b/>
          <w:bCs/>
          <w:sz w:val="24"/>
        </w:rPr>
        <w:t>/04/202</w:t>
      </w:r>
      <w:r>
        <w:rPr>
          <w:rFonts w:hint="default"/>
          <w:b/>
          <w:bCs/>
          <w:sz w:val="24"/>
          <w:lang w:val="pt-BR"/>
        </w:rPr>
        <w:t>5</w:t>
      </w:r>
      <w:r>
        <w:rPr>
          <w:b/>
          <w:bCs/>
          <w:sz w:val="24"/>
        </w:rPr>
        <w:t>)</w:t>
      </w:r>
    </w:p>
    <w:p w14:paraId="034FAB25">
      <w:pPr>
        <w:spacing w:line="360" w:lineRule="auto"/>
        <w:ind w:left="360"/>
        <w:rPr>
          <w:b/>
          <w:bCs/>
          <w:sz w:val="24"/>
        </w:rPr>
      </w:pPr>
    </w:p>
    <w:p w14:paraId="20910D23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Corrosão dos Materiais</w:t>
      </w:r>
      <w:r>
        <w:rPr>
          <w:rFonts w:hint="default"/>
          <w:sz w:val="24"/>
          <w:lang w:val="pt-BR"/>
        </w:rPr>
        <w:t xml:space="preserve"> (5 a 6 aulas)</w:t>
      </w:r>
    </w:p>
    <w:p w14:paraId="4FBF50CF">
      <w:pPr>
        <w:spacing w:line="360" w:lineRule="auto"/>
        <w:ind w:left="720"/>
        <w:rPr>
          <w:sz w:val="24"/>
        </w:rPr>
      </w:pPr>
    </w:p>
    <w:p w14:paraId="798C0537">
      <w:pPr>
        <w:spacing w:line="360" w:lineRule="auto"/>
        <w:ind w:left="851"/>
        <w:rPr>
          <w:b/>
          <w:bCs/>
          <w:sz w:val="24"/>
        </w:rPr>
      </w:pPr>
      <w:r>
        <w:rPr>
          <w:b/>
          <w:sz w:val="24"/>
        </w:rPr>
        <w:t>2</w:t>
      </w:r>
      <w:r>
        <w:rPr>
          <w:b/>
          <w:sz w:val="24"/>
          <w:vertAlign w:val="superscript"/>
        </w:rPr>
        <w:t>a</w:t>
      </w:r>
      <w:r>
        <w:rPr>
          <w:b/>
          <w:sz w:val="24"/>
        </w:rPr>
        <w:t xml:space="preserve"> Prova (2</w:t>
      </w:r>
      <w:r>
        <w:rPr>
          <w:rFonts w:hint="default"/>
          <w:b/>
          <w:sz w:val="24"/>
          <w:lang w:val="pt-BR"/>
        </w:rPr>
        <w:t>3</w:t>
      </w:r>
      <w:r>
        <w:rPr>
          <w:b/>
          <w:sz w:val="24"/>
        </w:rPr>
        <w:t>/06/202</w:t>
      </w:r>
      <w:r>
        <w:rPr>
          <w:rFonts w:hint="default"/>
          <w:b/>
          <w:sz w:val="24"/>
          <w:lang w:val="pt-BR"/>
        </w:rPr>
        <w:t>5</w:t>
      </w:r>
      <w:r>
        <w:rPr>
          <w:b/>
          <w:sz w:val="24"/>
        </w:rPr>
        <w:t>)</w:t>
      </w:r>
    </w:p>
    <w:p w14:paraId="0BB0FE07">
      <w:pPr>
        <w:spacing w:line="360" w:lineRule="auto"/>
        <w:ind w:left="720"/>
      </w:pPr>
    </w:p>
    <w:p w14:paraId="200E0D84">
      <w:pPr>
        <w:numPr>
          <w:ilvl w:val="1"/>
          <w:numId w:val="3"/>
        </w:numPr>
        <w:rPr>
          <w:sz w:val="36"/>
          <w:szCs w:val="36"/>
        </w:rPr>
      </w:pPr>
      <w:r>
        <w:rPr>
          <w:position w:val="-28"/>
        </w:rPr>
        <w:object>
          <v:shape id="_x0000_i1025" o:spt="75" type="#_x0000_t75" style="height:50.25pt;width:123.7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sz w:val="32"/>
          <w:szCs w:val="32"/>
        </w:rPr>
        <w:t>*</w:t>
      </w:r>
      <w:r>
        <w:rPr>
          <w:sz w:val="36"/>
          <w:szCs w:val="36"/>
        </w:rPr>
        <w:t>0,8 + ML*0,2</w:t>
      </w:r>
    </w:p>
    <w:p w14:paraId="5629328E">
      <w:pPr>
        <w:ind w:left="1080"/>
      </w:pPr>
    </w:p>
    <w:p w14:paraId="058554DF">
      <w:pPr>
        <w:rPr>
          <w:sz w:val="24"/>
        </w:rPr>
      </w:pPr>
      <w:r>
        <w:rPr>
          <w:sz w:val="24"/>
        </w:rPr>
        <w:t xml:space="preserve">Onde: </w:t>
      </w:r>
      <w:r>
        <w:rPr>
          <w:sz w:val="24"/>
        </w:rPr>
        <w:tab/>
      </w:r>
      <w:r>
        <w:rPr>
          <w:sz w:val="24"/>
        </w:rPr>
        <w:t>M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= Média Final e P1 e P2 são as provas regulares</w:t>
      </w:r>
    </w:p>
    <w:p w14:paraId="671595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ML = Média das listas</w:t>
      </w:r>
    </w:p>
    <w:p w14:paraId="42275CAE">
      <w:pPr>
        <w:rPr>
          <w:sz w:val="24"/>
        </w:rPr>
      </w:pPr>
    </w:p>
    <w:p w14:paraId="7B1B5646">
      <w:pPr>
        <w:rPr>
          <w:sz w:val="24"/>
        </w:rPr>
      </w:pPr>
    </w:p>
    <w:p w14:paraId="62C9BE2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NÃO HAVERÁ PROVA SUBSTITUTIVA</w:t>
      </w:r>
    </w:p>
    <w:p w14:paraId="7091C333">
      <w:pPr>
        <w:rPr>
          <w:b/>
          <w:i/>
          <w:sz w:val="32"/>
          <w:szCs w:val="32"/>
        </w:rPr>
      </w:pPr>
    </w:p>
    <w:p w14:paraId="22FA6939">
      <w:pPr>
        <w:rPr>
          <w:rFonts w:hint="default"/>
          <w:b/>
          <w:i/>
          <w:sz w:val="32"/>
          <w:szCs w:val="32"/>
          <w:lang w:val="pt-BR"/>
        </w:rPr>
      </w:pPr>
      <w:r>
        <w:rPr>
          <w:b/>
          <w:i/>
          <w:sz w:val="32"/>
          <w:szCs w:val="32"/>
        </w:rPr>
        <w:t>DATA REC:</w:t>
      </w:r>
      <w:r>
        <w:rPr>
          <w:rFonts w:hint="default"/>
          <w:b/>
          <w:i/>
          <w:sz w:val="32"/>
          <w:szCs w:val="32"/>
          <w:lang w:val="pt-BR"/>
        </w:rPr>
        <w:t>08</w:t>
      </w:r>
      <w:r>
        <w:rPr>
          <w:b/>
          <w:i/>
          <w:sz w:val="32"/>
          <w:szCs w:val="32"/>
        </w:rPr>
        <w:t>/07/202</w:t>
      </w:r>
      <w:r>
        <w:rPr>
          <w:rFonts w:hint="default"/>
          <w:b/>
          <w:i/>
          <w:sz w:val="32"/>
          <w:szCs w:val="32"/>
          <w:lang w:val="pt-BR"/>
        </w:rPr>
        <w:t>5</w:t>
      </w:r>
      <w:bookmarkStart w:id="0" w:name="_GoBack"/>
      <w:bookmarkEnd w:id="0"/>
    </w:p>
    <w:p w14:paraId="7BA3868C"/>
    <w:p w14:paraId="004D40B3"/>
    <w:p w14:paraId="5858D64A"/>
    <w:p w14:paraId="2086065F"/>
    <w:p w14:paraId="68ED66C7"/>
    <w:p w14:paraId="147C2619"/>
    <w:p w14:paraId="79AEF2AF"/>
    <w:p w14:paraId="4B6D96B4">
      <w:pPr>
        <w:pStyle w:val="4"/>
        <w:jc w:val="both"/>
      </w:pPr>
      <w:r>
        <w:t>LITERATURA</w:t>
      </w:r>
    </w:p>
    <w:p w14:paraId="463B5C52">
      <w:pPr>
        <w:jc w:val="both"/>
      </w:pPr>
    </w:p>
    <w:p w14:paraId="6E5182F6">
      <w:pPr>
        <w:spacing w:line="360" w:lineRule="auto"/>
        <w:jc w:val="both"/>
        <w:rPr>
          <w:sz w:val="24"/>
        </w:rPr>
      </w:pPr>
      <w:r>
        <w:rPr>
          <w:sz w:val="24"/>
        </w:rPr>
        <w:t>[1] Telles, P. C. S. - Materiais para Equipamentos de Processo - Ed. Interciência, 4º Ed., 1989</w:t>
      </w:r>
    </w:p>
    <w:p w14:paraId="481A1B04">
      <w:pPr>
        <w:spacing w:line="360" w:lineRule="auto"/>
        <w:jc w:val="both"/>
        <w:rPr>
          <w:sz w:val="24"/>
        </w:rPr>
      </w:pPr>
      <w:r>
        <w:rPr>
          <w:sz w:val="24"/>
        </w:rPr>
        <w:t>[2]</w:t>
      </w:r>
      <w:r>
        <w:t xml:space="preserve"> </w:t>
      </w:r>
      <w:r>
        <w:rPr>
          <w:sz w:val="24"/>
        </w:rPr>
        <w:t xml:space="preserve">Bresciani, F., E. - Seleção de Materiais Metálicos - Ed. da UNICAMP, 2º Ed </w:t>
      </w:r>
    </w:p>
    <w:p w14:paraId="2C8B47D7">
      <w:pPr>
        <w:spacing w:line="360" w:lineRule="auto"/>
        <w:jc w:val="both"/>
        <w:rPr>
          <w:b/>
          <w:bCs/>
          <w:sz w:val="24"/>
        </w:rPr>
      </w:pPr>
      <w:r>
        <w:rPr>
          <w:sz w:val="24"/>
        </w:rPr>
        <w:t>[3] Freire, J. M. - Materiais de Construção Mecânica - Ed. Livros Técnicos e Científicos, Editora 1993</w:t>
      </w:r>
    </w:p>
    <w:p w14:paraId="764FBF58">
      <w:pPr>
        <w:spacing w:line="360" w:lineRule="auto"/>
        <w:jc w:val="both"/>
        <w:rPr>
          <w:b/>
          <w:bCs/>
          <w:sz w:val="24"/>
        </w:rPr>
      </w:pPr>
      <w:r>
        <w:rPr>
          <w:bCs/>
          <w:sz w:val="24"/>
        </w:rPr>
        <w:t>[4] A. Remy/ M. Gay/ R. Gonthier - Materiais - Hemus Editora Limitada - 2ª Edição.</w:t>
      </w:r>
    </w:p>
    <w:p w14:paraId="6C6C94AB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[5] Chiaverini, V. Tecnologia Mecânica - Materiais de Construção Mecânica - Vol. II - Ed. McGraw Hill do Brasil Ltda.</w:t>
      </w:r>
    </w:p>
    <w:p w14:paraId="1C904E26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[6] Gentil, V. - Corrosão. - Ed. Guanabara Dois, 1982</w:t>
      </w:r>
    </w:p>
    <w:p w14:paraId="6712BC2D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[7] Canevarolo, Sebastião V. “Técnicas de Caracterização de Polímeros” – Editora Artliber</w:t>
      </w:r>
    </w:p>
    <w:p w14:paraId="54CA0946">
      <w:pPr>
        <w:spacing w:line="360" w:lineRule="auto"/>
        <w:jc w:val="both"/>
        <w:rPr>
          <w:bCs/>
          <w:sz w:val="24"/>
          <w:lang w:val="en-US"/>
        </w:rPr>
      </w:pPr>
      <w:r>
        <w:rPr>
          <w:bCs/>
          <w:sz w:val="24"/>
          <w:lang w:val="en-US"/>
        </w:rPr>
        <w:t>[8] Mechanical Behavior of Materials: Engineering Methods for Deformation, Fracture and Fatigue Norman E. Dowling.</w:t>
      </w:r>
    </w:p>
    <w:p w14:paraId="65D2B717">
      <w:pPr>
        <w:spacing w:line="360" w:lineRule="auto"/>
        <w:jc w:val="both"/>
        <w:rPr>
          <w:bCs/>
          <w:sz w:val="24"/>
          <w:lang w:val="en-US"/>
        </w:rPr>
      </w:pPr>
      <w:r>
        <w:rPr>
          <w:bCs/>
          <w:sz w:val="24"/>
        </w:rPr>
        <w:t xml:space="preserve">[9] CALLISTER, W.D. – Ciência e Engenharia de Materiais – Uma Introdução (preferencialmente 7a. ou 8a. </w:t>
      </w:r>
      <w:r>
        <w:rPr>
          <w:bCs/>
          <w:sz w:val="24"/>
          <w:lang w:val="en-US"/>
        </w:rPr>
        <w:t>Edições), Ed. LTC</w:t>
      </w:r>
    </w:p>
    <w:p w14:paraId="5FC6E670">
      <w:pPr>
        <w:spacing w:line="360" w:lineRule="auto"/>
        <w:rPr>
          <w:sz w:val="24"/>
          <w:lang w:val="en-US"/>
        </w:rPr>
      </w:pPr>
    </w:p>
    <w:sectPr>
      <w:pgSz w:w="12240" w:h="15840"/>
      <w:pgMar w:top="851" w:right="1800" w:bottom="567" w:left="99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B74A6"/>
    <w:multiLevelType w:val="multilevel"/>
    <w:tmpl w:val="0BEB74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4320"/>
        </w:tabs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5040"/>
        </w:tabs>
        <w:ind w:left="5040" w:hanging="1800"/>
      </w:pPr>
      <w:rPr>
        <w:rFonts w:hint="default"/>
      </w:rPr>
    </w:lvl>
  </w:abstractNum>
  <w:abstractNum w:abstractNumId="1">
    <w:nsid w:val="3FA1500F"/>
    <w:multiLevelType w:val="multilevel"/>
    <w:tmpl w:val="3FA1500F"/>
    <w:lvl w:ilvl="0" w:tentative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 w:cs="Times New Roman"/>
        <w:b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098701C"/>
    <w:multiLevelType w:val="singleLevel"/>
    <w:tmpl w:val="6098701C"/>
    <w:lvl w:ilvl="0" w:tentative="0">
      <w:start w:val="2"/>
      <w:numFmt w:val="upperRoman"/>
      <w:pStyle w:val="5"/>
      <w:lvlText w:val="%1. "/>
      <w:legacy w:legacy="1" w:legacySpace="0" w:legacyIndent="283"/>
      <w:lvlJc w:val="left"/>
      <w:pPr>
        <w:ind w:left="283" w:hanging="283"/>
      </w:pPr>
      <w:rPr>
        <w:rFonts w:hint="default" w:ascii="Times New Roman" w:hAnsi="Times New Roman"/>
        <w:b w:val="0"/>
        <w:i w:val="0"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DB3"/>
    <w:rsid w:val="000032D9"/>
    <w:rsid w:val="00070FB9"/>
    <w:rsid w:val="00085D28"/>
    <w:rsid w:val="000B3457"/>
    <w:rsid w:val="000B43FD"/>
    <w:rsid w:val="000C6D7E"/>
    <w:rsid w:val="000E79C4"/>
    <w:rsid w:val="000F5AF9"/>
    <w:rsid w:val="00100628"/>
    <w:rsid w:val="001427D6"/>
    <w:rsid w:val="00183ADF"/>
    <w:rsid w:val="00195745"/>
    <w:rsid w:val="001B15E2"/>
    <w:rsid w:val="00204A5E"/>
    <w:rsid w:val="0023030E"/>
    <w:rsid w:val="00260E98"/>
    <w:rsid w:val="00281629"/>
    <w:rsid w:val="002B6CD3"/>
    <w:rsid w:val="002C3AF4"/>
    <w:rsid w:val="002C7CF0"/>
    <w:rsid w:val="002E0777"/>
    <w:rsid w:val="002E23CC"/>
    <w:rsid w:val="002E2AB9"/>
    <w:rsid w:val="00312001"/>
    <w:rsid w:val="00317E2B"/>
    <w:rsid w:val="00325A01"/>
    <w:rsid w:val="00333549"/>
    <w:rsid w:val="00372F2D"/>
    <w:rsid w:val="0038590C"/>
    <w:rsid w:val="00392FBC"/>
    <w:rsid w:val="003C3C56"/>
    <w:rsid w:val="003D5899"/>
    <w:rsid w:val="00416DB3"/>
    <w:rsid w:val="0042180F"/>
    <w:rsid w:val="004328CA"/>
    <w:rsid w:val="004338CA"/>
    <w:rsid w:val="00436DDA"/>
    <w:rsid w:val="00446844"/>
    <w:rsid w:val="00446A67"/>
    <w:rsid w:val="004A2B35"/>
    <w:rsid w:val="004A6E1C"/>
    <w:rsid w:val="004B6E91"/>
    <w:rsid w:val="004C4016"/>
    <w:rsid w:val="004F7A0C"/>
    <w:rsid w:val="005046CA"/>
    <w:rsid w:val="00510316"/>
    <w:rsid w:val="00545723"/>
    <w:rsid w:val="00552743"/>
    <w:rsid w:val="00555C88"/>
    <w:rsid w:val="0056067B"/>
    <w:rsid w:val="00587207"/>
    <w:rsid w:val="00597880"/>
    <w:rsid w:val="005A0A57"/>
    <w:rsid w:val="005B78C6"/>
    <w:rsid w:val="005D66C4"/>
    <w:rsid w:val="0061067C"/>
    <w:rsid w:val="006114B6"/>
    <w:rsid w:val="006226F6"/>
    <w:rsid w:val="0063462F"/>
    <w:rsid w:val="006352A1"/>
    <w:rsid w:val="0064059F"/>
    <w:rsid w:val="00656823"/>
    <w:rsid w:val="00665774"/>
    <w:rsid w:val="006757FD"/>
    <w:rsid w:val="0067767F"/>
    <w:rsid w:val="006A3CAD"/>
    <w:rsid w:val="006B3235"/>
    <w:rsid w:val="006C2747"/>
    <w:rsid w:val="006F5620"/>
    <w:rsid w:val="00700B79"/>
    <w:rsid w:val="00722035"/>
    <w:rsid w:val="00725FAE"/>
    <w:rsid w:val="00744960"/>
    <w:rsid w:val="00753642"/>
    <w:rsid w:val="00797E78"/>
    <w:rsid w:val="007B4D84"/>
    <w:rsid w:val="007D12BE"/>
    <w:rsid w:val="007D2F86"/>
    <w:rsid w:val="007E1D6D"/>
    <w:rsid w:val="00800D17"/>
    <w:rsid w:val="008173D3"/>
    <w:rsid w:val="0083427F"/>
    <w:rsid w:val="0083777E"/>
    <w:rsid w:val="00841476"/>
    <w:rsid w:val="00841CB5"/>
    <w:rsid w:val="0086528B"/>
    <w:rsid w:val="0089050C"/>
    <w:rsid w:val="008A2156"/>
    <w:rsid w:val="008A692B"/>
    <w:rsid w:val="008D369F"/>
    <w:rsid w:val="008F3830"/>
    <w:rsid w:val="00915671"/>
    <w:rsid w:val="0092124A"/>
    <w:rsid w:val="0092160D"/>
    <w:rsid w:val="0093005B"/>
    <w:rsid w:val="00940FE2"/>
    <w:rsid w:val="009731C2"/>
    <w:rsid w:val="00976A0E"/>
    <w:rsid w:val="009C3B38"/>
    <w:rsid w:val="009D0DCA"/>
    <w:rsid w:val="009D586F"/>
    <w:rsid w:val="009E1325"/>
    <w:rsid w:val="009E237C"/>
    <w:rsid w:val="009F304B"/>
    <w:rsid w:val="00A00341"/>
    <w:rsid w:val="00A150C8"/>
    <w:rsid w:val="00A31D79"/>
    <w:rsid w:val="00A45DFA"/>
    <w:rsid w:val="00A475AC"/>
    <w:rsid w:val="00A53354"/>
    <w:rsid w:val="00A9773E"/>
    <w:rsid w:val="00AB5CBB"/>
    <w:rsid w:val="00B02543"/>
    <w:rsid w:val="00B03615"/>
    <w:rsid w:val="00B10F52"/>
    <w:rsid w:val="00B13A92"/>
    <w:rsid w:val="00B17C12"/>
    <w:rsid w:val="00B26498"/>
    <w:rsid w:val="00B373A4"/>
    <w:rsid w:val="00B471B2"/>
    <w:rsid w:val="00B803C9"/>
    <w:rsid w:val="00BA2021"/>
    <w:rsid w:val="00BB78AC"/>
    <w:rsid w:val="00BF1316"/>
    <w:rsid w:val="00BF4982"/>
    <w:rsid w:val="00C042AA"/>
    <w:rsid w:val="00C12417"/>
    <w:rsid w:val="00C56975"/>
    <w:rsid w:val="00C86767"/>
    <w:rsid w:val="00C92555"/>
    <w:rsid w:val="00CA5783"/>
    <w:rsid w:val="00CD7527"/>
    <w:rsid w:val="00D13D2C"/>
    <w:rsid w:val="00D31152"/>
    <w:rsid w:val="00D327AB"/>
    <w:rsid w:val="00D470F9"/>
    <w:rsid w:val="00D56362"/>
    <w:rsid w:val="00D80B92"/>
    <w:rsid w:val="00DA1F6E"/>
    <w:rsid w:val="00DB3AE8"/>
    <w:rsid w:val="00DF3CB2"/>
    <w:rsid w:val="00E01906"/>
    <w:rsid w:val="00E045BB"/>
    <w:rsid w:val="00E11E19"/>
    <w:rsid w:val="00E142B8"/>
    <w:rsid w:val="00E6143B"/>
    <w:rsid w:val="00E633C8"/>
    <w:rsid w:val="00E71258"/>
    <w:rsid w:val="00E86FC1"/>
    <w:rsid w:val="00E90AFB"/>
    <w:rsid w:val="00E931B8"/>
    <w:rsid w:val="00EA48E4"/>
    <w:rsid w:val="00EC2E1D"/>
    <w:rsid w:val="00EE2F45"/>
    <w:rsid w:val="00EE742B"/>
    <w:rsid w:val="00EF3266"/>
    <w:rsid w:val="00F1115E"/>
    <w:rsid w:val="00F122E1"/>
    <w:rsid w:val="00F43A82"/>
    <w:rsid w:val="00F569FA"/>
    <w:rsid w:val="00F65E72"/>
    <w:rsid w:val="00F84504"/>
    <w:rsid w:val="00F90F93"/>
    <w:rsid w:val="00F92D0C"/>
    <w:rsid w:val="00F9721F"/>
    <w:rsid w:val="00FA1754"/>
    <w:rsid w:val="00FD07E8"/>
    <w:rsid w:val="00FD7EE3"/>
    <w:rsid w:val="4D94698D"/>
    <w:rsid w:val="778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jc w:val="center"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numPr>
        <w:ilvl w:val="0"/>
        <w:numId w:val="1"/>
      </w:numPr>
      <w:spacing w:line="360" w:lineRule="auto"/>
      <w:outlineLvl w:val="3"/>
    </w:pPr>
    <w:rPr>
      <w:b/>
      <w:bCs/>
      <w:sz w:val="24"/>
    </w:rPr>
  </w:style>
  <w:style w:type="paragraph" w:styleId="6">
    <w:name w:val="heading 5"/>
    <w:basedOn w:val="1"/>
    <w:next w:val="1"/>
    <w:qFormat/>
    <w:uiPriority w:val="0"/>
    <w:pPr>
      <w:keepNext/>
      <w:spacing w:line="360" w:lineRule="auto"/>
      <w:jc w:val="center"/>
      <w:outlineLvl w:val="4"/>
    </w:pPr>
    <w:rPr>
      <w:sz w:val="24"/>
      <w:u w:val="single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563C1"/>
      <w:u w:val="single"/>
    </w:rPr>
  </w:style>
  <w:style w:type="paragraph" w:styleId="10">
    <w:name w:val="Body Text"/>
    <w:basedOn w:val="1"/>
    <w:qFormat/>
    <w:uiPriority w:val="0"/>
    <w:rPr>
      <w:sz w:val="24"/>
    </w:rPr>
  </w:style>
  <w:style w:type="paragraph" w:styleId="11">
    <w:name w:val="Title"/>
    <w:basedOn w:val="1"/>
    <w:qFormat/>
    <w:uiPriority w:val="0"/>
    <w:pPr>
      <w:jc w:val="center"/>
    </w:pPr>
    <w:rPr>
      <w:b/>
      <w:sz w:val="36"/>
    </w:rPr>
  </w:style>
  <w:style w:type="paragraph" w:styleId="12">
    <w:name w:val="Body Text 2"/>
    <w:basedOn w:val="1"/>
    <w:qFormat/>
    <w:uiPriority w:val="0"/>
    <w:pPr>
      <w:jc w:val="center"/>
    </w:pPr>
    <w:rPr>
      <w:b/>
      <w:sz w:val="24"/>
    </w:rPr>
  </w:style>
  <w:style w:type="paragraph" w:styleId="13">
    <w:name w:val="caption"/>
    <w:basedOn w:val="1"/>
    <w:next w:val="1"/>
    <w:qFormat/>
    <w:uiPriority w:val="0"/>
    <w:pPr>
      <w:spacing w:line="360" w:lineRule="auto"/>
      <w:jc w:val="both"/>
    </w:pPr>
    <w:rPr>
      <w:sz w:val="24"/>
    </w:rPr>
  </w:style>
  <w:style w:type="paragraph" w:styleId="1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1350</Characters>
  <Lines>11</Lines>
  <Paragraphs>3</Paragraphs>
  <TotalTime>6</TotalTime>
  <ScaleCrop>false</ScaleCrop>
  <LinksUpToDate>false</LinksUpToDate>
  <CharactersWithSpaces>1597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2018-07-31T10:24:00Z</dcterms:created>
  <dc:creator>Desconhecido</dc:creator>
  <cp:lastModifiedBy>Cassius Olivio Figueiredo Terr</cp:lastModifiedBy>
  <cp:lastPrinted>2018-07-31T10:28:00Z</cp:lastPrinted>
  <dcterms:modified xsi:type="dcterms:W3CDTF">2025-02-24T15:48:08Z</dcterms:modified>
  <dc:title>SMT - 134 MECÂNICA E METALURGIA DA FRATURA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5308991C42B24F9CB7D0B784D565586D_12</vt:lpwstr>
  </property>
</Properties>
</file>