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360"/>
        <w:tblW w:w="9493.0" w:type="dxa"/>
        <w:jc w:val="left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600"/>
      </w:tblPr>
      <w:tblGrid>
        <w:gridCol w:w="1805"/>
        <w:gridCol w:w="2301"/>
        <w:gridCol w:w="2693"/>
        <w:gridCol w:w="2694"/>
        <w:tblGridChange w:id="0">
          <w:tblGrid>
            <w:gridCol w:w="1805"/>
            <w:gridCol w:w="2301"/>
            <w:gridCol w:w="2693"/>
            <w:gridCol w:w="2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1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2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13/11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Formandos prioridade: Matheus Leoni, Matheus Almeida, Henrique Nogueira, Nicholas, Joao Vittor, Vitor Lamm, Bruno Comunale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Gurizinho, Cecília, Kafouri, Pedro, Isabelly, Chain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rafael martins, rafael kendi, vinicius, levi, ivan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20/11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hd w:fill="ff9900" w:val="clear"/>
              </w:rPr>
            </w:pPr>
            <w:r w:rsidDel="00000000" w:rsidR="00000000" w:rsidRPr="00000000">
              <w:rPr>
                <w:b w:val="1"/>
                <w:shd w:fill="ff9900" w:val="clear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27/11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Grupo: Anne, Fernanda, Joice, Luzia, Pablo e Thaís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Grupo: Lina,Leticia, Giovana Mendes, Flávia e Raul.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Gabriela C, Gabriel Carvalho, Gabriel Santos, Kamilla, Letícia Motta e Lucas Margarido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04/12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Grupo: David Lucas, Arthur Giabbani, Guilherme Nunes, Rodrigo Vion, Daniel Nascimento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Grupo: Rhuan Vilela, Ian Schwartz, Arthur Magdaleno, Bruno Fantini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Grupo: Bruno Oliveira, Lucas Buosi, Luiz Ximenes, Leonardo, Lamas, Victor Furtado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11/12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APRESENTAÇÃO DOS JOGOS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ListTable2-Accent3">
    <w:name w:val="List Table 2 Accent 3"/>
    <w:basedOn w:val="TableNormal"/>
    <w:uiPriority w:val="47"/>
    <w:rsid w:val="00D57E51"/>
    <w:pPr>
      <w:spacing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3">
    <w:name w:val="Grid Table 3"/>
    <w:basedOn w:val="TableNormal"/>
    <w:uiPriority w:val="48"/>
    <w:rsid w:val="00D57E51"/>
    <w:pPr>
      <w:spacing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1Light-Accent3">
    <w:name w:val="Grid Table 1 Light Accent 3"/>
    <w:basedOn w:val="TableNormal"/>
    <w:uiPriority w:val="46"/>
    <w:rsid w:val="00D57E51"/>
    <w:pPr>
      <w:spacing w:line="240" w:lineRule="auto"/>
    </w:pPr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c2d69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2d69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3DRjHu3jw8r04jauUtVPOlNiw==">CgMxLjA4AHIhMURDbzgyWkxuWS05MWo0MmJwRXhTd2dqQVlSbzFBSUx1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2024-10-09T10:32:00Z</dcterms:created>
</cp:coreProperties>
</file>