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80"/>
        <w:gridCol w:w="1389"/>
        <w:gridCol w:w="4538"/>
        <w:gridCol w:w="593"/>
      </w:tblGrid>
      <w:tr w:rsidR="00A876EE" w:rsidRPr="00A876EE" w:rsidTr="00EF5993">
        <w:tc>
          <w:tcPr>
            <w:tcW w:w="1980" w:type="dxa"/>
          </w:tcPr>
          <w:p w:rsidR="00A876EE" w:rsidRPr="00A876EE" w:rsidRDefault="00A876EE" w:rsidP="00A876EE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A876E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89" w:type="dxa"/>
          </w:tcPr>
          <w:p w:rsidR="00A876EE" w:rsidRPr="00A876EE" w:rsidRDefault="00A876EE" w:rsidP="00A876EE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da semana</w:t>
            </w:r>
          </w:p>
        </w:tc>
        <w:tc>
          <w:tcPr>
            <w:tcW w:w="4538" w:type="dxa"/>
          </w:tcPr>
          <w:p w:rsidR="00A876EE" w:rsidRPr="00A876EE" w:rsidRDefault="00A876EE" w:rsidP="00A876EE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A876EE"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593" w:type="dxa"/>
          </w:tcPr>
          <w:p w:rsidR="00A876EE" w:rsidRPr="00A876EE" w:rsidRDefault="00A876EE" w:rsidP="00A876EE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A876EE">
              <w:rPr>
                <w:b/>
                <w:sz w:val="20"/>
                <w:szCs w:val="20"/>
              </w:rPr>
              <w:t>Aula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18 março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Sexta-feira</w:t>
            </w:r>
          </w:p>
        </w:tc>
        <w:tc>
          <w:tcPr>
            <w:tcW w:w="4538" w:type="dxa"/>
          </w:tcPr>
          <w:p w:rsidR="0056368A" w:rsidRPr="00A876EE" w:rsidRDefault="006E347F" w:rsidP="00650E87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Produtos financeiros</w:t>
            </w:r>
            <w:r>
              <w:rPr>
                <w:sz w:val="20"/>
                <w:szCs w:val="20"/>
              </w:rPr>
              <w:t xml:space="preserve"> – Temas 1 e 2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10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24 março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4538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SEMANA SANTA – Não haverá aula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25 março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Sexta-feira</w:t>
            </w:r>
          </w:p>
        </w:tc>
        <w:tc>
          <w:tcPr>
            <w:tcW w:w="4538" w:type="dxa"/>
          </w:tcPr>
          <w:p w:rsidR="0056368A" w:rsidRPr="00A876EE" w:rsidRDefault="0056368A" w:rsidP="00A876EE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A876EE">
              <w:rPr>
                <w:i/>
                <w:color w:val="FF0000"/>
                <w:sz w:val="20"/>
                <w:szCs w:val="20"/>
              </w:rPr>
              <w:t>SEMANA SANTA – Não haverá aula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31 março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Quinta-feira</w:t>
            </w:r>
          </w:p>
        </w:tc>
        <w:tc>
          <w:tcPr>
            <w:tcW w:w="4538" w:type="dxa"/>
          </w:tcPr>
          <w:p w:rsidR="0056368A" w:rsidRPr="00A876EE" w:rsidRDefault="00EF5993" w:rsidP="006E347F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Produtos financeiros</w:t>
            </w:r>
            <w:r>
              <w:rPr>
                <w:sz w:val="20"/>
                <w:szCs w:val="20"/>
              </w:rPr>
              <w:t xml:space="preserve"> – Temas 3 e 4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11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EF5993" w:rsidRDefault="0056368A" w:rsidP="00A876EE">
            <w:pPr>
              <w:spacing w:line="320" w:lineRule="exact"/>
              <w:rPr>
                <w:sz w:val="20"/>
                <w:szCs w:val="20"/>
                <w:highlight w:val="green"/>
              </w:rPr>
            </w:pPr>
            <w:r w:rsidRPr="00EF5993">
              <w:rPr>
                <w:sz w:val="20"/>
                <w:szCs w:val="20"/>
                <w:highlight w:val="green"/>
              </w:rPr>
              <w:t>01 abril 2016</w:t>
            </w:r>
          </w:p>
        </w:tc>
        <w:tc>
          <w:tcPr>
            <w:tcW w:w="1389" w:type="dxa"/>
          </w:tcPr>
          <w:p w:rsidR="0056368A" w:rsidRPr="00EF5993" w:rsidRDefault="0056368A" w:rsidP="00A876EE">
            <w:pPr>
              <w:spacing w:line="320" w:lineRule="exact"/>
              <w:rPr>
                <w:sz w:val="20"/>
                <w:szCs w:val="20"/>
                <w:highlight w:val="green"/>
              </w:rPr>
            </w:pPr>
            <w:r w:rsidRPr="00EF5993">
              <w:rPr>
                <w:sz w:val="20"/>
                <w:szCs w:val="20"/>
                <w:highlight w:val="green"/>
              </w:rPr>
              <w:t>Sexta-feira</w:t>
            </w:r>
          </w:p>
        </w:tc>
        <w:tc>
          <w:tcPr>
            <w:tcW w:w="4538" w:type="dxa"/>
          </w:tcPr>
          <w:p w:rsidR="0056368A" w:rsidRPr="00EF5993" w:rsidRDefault="00EF5993" w:rsidP="00EF5993">
            <w:pPr>
              <w:spacing w:line="320" w:lineRule="exact"/>
              <w:rPr>
                <w:sz w:val="20"/>
                <w:szCs w:val="20"/>
                <w:highlight w:val="green"/>
              </w:rPr>
            </w:pPr>
            <w:r w:rsidRPr="00EF5993">
              <w:rPr>
                <w:sz w:val="20"/>
                <w:szCs w:val="20"/>
                <w:highlight w:val="green"/>
              </w:rPr>
              <w:t>Não</w:t>
            </w:r>
            <w:bookmarkStart w:id="0" w:name="_GoBack"/>
            <w:bookmarkEnd w:id="0"/>
            <w:r w:rsidRPr="00EF5993">
              <w:rPr>
                <w:sz w:val="20"/>
                <w:szCs w:val="20"/>
                <w:highlight w:val="green"/>
              </w:rPr>
              <w:t xml:space="preserve"> teve aula devido a falta de energia elétrica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F5993">
              <w:rPr>
                <w:sz w:val="20"/>
                <w:szCs w:val="20"/>
                <w:highlight w:val="green"/>
              </w:rPr>
              <w:t>12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07 abril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Quinta-feira</w:t>
            </w:r>
          </w:p>
        </w:tc>
        <w:tc>
          <w:tcPr>
            <w:tcW w:w="4538" w:type="dxa"/>
          </w:tcPr>
          <w:p w:rsidR="0056368A" w:rsidRPr="00A876EE" w:rsidRDefault="00EF5993" w:rsidP="00650E87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Produtos financeiros</w:t>
            </w:r>
            <w:r>
              <w:rPr>
                <w:sz w:val="20"/>
                <w:szCs w:val="20"/>
              </w:rPr>
              <w:t xml:space="preserve"> – Temas 5 e 6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13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08 abril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Sexta-feira</w:t>
            </w:r>
          </w:p>
        </w:tc>
        <w:tc>
          <w:tcPr>
            <w:tcW w:w="4538" w:type="dxa"/>
          </w:tcPr>
          <w:p w:rsidR="0056368A" w:rsidRPr="00A876EE" w:rsidRDefault="00EF5993" w:rsidP="00650E87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Produtos financeiros</w:t>
            </w:r>
            <w:r>
              <w:rPr>
                <w:sz w:val="20"/>
                <w:szCs w:val="20"/>
              </w:rPr>
              <w:t xml:space="preserve"> – Temas 7 e 8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14</w:t>
            </w:r>
          </w:p>
        </w:tc>
      </w:tr>
      <w:tr w:rsidR="00A876EE" w:rsidRPr="00A876EE" w:rsidTr="00EF5993">
        <w:tc>
          <w:tcPr>
            <w:tcW w:w="1980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14 abril 2016</w:t>
            </w:r>
          </w:p>
        </w:tc>
        <w:tc>
          <w:tcPr>
            <w:tcW w:w="1389" w:type="dxa"/>
          </w:tcPr>
          <w:p w:rsidR="0056368A" w:rsidRPr="00A876EE" w:rsidRDefault="0056368A" w:rsidP="00A876EE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Quinta-feira</w:t>
            </w:r>
          </w:p>
        </w:tc>
        <w:tc>
          <w:tcPr>
            <w:tcW w:w="4538" w:type="dxa"/>
          </w:tcPr>
          <w:p w:rsidR="0056368A" w:rsidRPr="00A876EE" w:rsidRDefault="00EF5993" w:rsidP="00650E87">
            <w:pPr>
              <w:spacing w:line="320" w:lineRule="exact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Produtos financeiros</w:t>
            </w:r>
            <w:r>
              <w:rPr>
                <w:sz w:val="20"/>
                <w:szCs w:val="20"/>
              </w:rPr>
              <w:t xml:space="preserve"> – Temas 9 e 10</w:t>
            </w:r>
          </w:p>
        </w:tc>
        <w:tc>
          <w:tcPr>
            <w:tcW w:w="593" w:type="dxa"/>
          </w:tcPr>
          <w:p w:rsidR="0056368A" w:rsidRPr="00A876EE" w:rsidRDefault="0056368A" w:rsidP="00A876E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876EE">
              <w:rPr>
                <w:sz w:val="20"/>
                <w:szCs w:val="20"/>
              </w:rPr>
              <w:t>15</w:t>
            </w:r>
          </w:p>
        </w:tc>
      </w:tr>
      <w:tr w:rsidR="00A876EE" w:rsidRPr="00B5428F" w:rsidTr="00EF5993">
        <w:tc>
          <w:tcPr>
            <w:tcW w:w="1980" w:type="dxa"/>
          </w:tcPr>
          <w:p w:rsidR="0056368A" w:rsidRPr="00B5428F" w:rsidRDefault="0056368A" w:rsidP="00A876EE">
            <w:pPr>
              <w:spacing w:line="320" w:lineRule="exact"/>
              <w:rPr>
                <w:b/>
              </w:rPr>
            </w:pPr>
            <w:r w:rsidRPr="00B5428F">
              <w:rPr>
                <w:b/>
              </w:rPr>
              <w:t>15 abril 2016</w:t>
            </w:r>
          </w:p>
        </w:tc>
        <w:tc>
          <w:tcPr>
            <w:tcW w:w="1389" w:type="dxa"/>
          </w:tcPr>
          <w:p w:rsidR="0056368A" w:rsidRPr="00B5428F" w:rsidRDefault="0056368A" w:rsidP="00A876EE">
            <w:pPr>
              <w:spacing w:line="320" w:lineRule="exact"/>
              <w:rPr>
                <w:b/>
              </w:rPr>
            </w:pPr>
            <w:r w:rsidRPr="00B5428F">
              <w:rPr>
                <w:b/>
              </w:rPr>
              <w:t>Sexta-feira</w:t>
            </w:r>
          </w:p>
        </w:tc>
        <w:tc>
          <w:tcPr>
            <w:tcW w:w="4538" w:type="dxa"/>
          </w:tcPr>
          <w:p w:rsidR="0056368A" w:rsidRPr="00B5428F" w:rsidRDefault="0056368A" w:rsidP="00A876EE">
            <w:pPr>
              <w:spacing w:line="320" w:lineRule="exact"/>
              <w:rPr>
                <w:b/>
              </w:rPr>
            </w:pPr>
            <w:r w:rsidRPr="00B5428F">
              <w:rPr>
                <w:b/>
              </w:rPr>
              <w:t>PROVA 2</w:t>
            </w:r>
          </w:p>
        </w:tc>
        <w:tc>
          <w:tcPr>
            <w:tcW w:w="593" w:type="dxa"/>
          </w:tcPr>
          <w:p w:rsidR="0056368A" w:rsidRPr="00B5428F" w:rsidRDefault="0056368A" w:rsidP="00A876EE">
            <w:pPr>
              <w:spacing w:line="320" w:lineRule="exact"/>
              <w:jc w:val="center"/>
              <w:rPr>
                <w:b/>
              </w:rPr>
            </w:pPr>
            <w:r w:rsidRPr="00B5428F">
              <w:rPr>
                <w:b/>
              </w:rPr>
              <w:t>16</w:t>
            </w:r>
          </w:p>
        </w:tc>
      </w:tr>
    </w:tbl>
    <w:p w:rsidR="00573078" w:rsidRDefault="00573078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  <w:highlight w:val="yellow"/>
        </w:rPr>
      </w:pPr>
      <w:r w:rsidRPr="00EF5993">
        <w:rPr>
          <w:rFonts w:ascii="Calibri" w:hAnsi="Calibri"/>
          <w:sz w:val="30"/>
          <w:szCs w:val="30"/>
          <w:highlight w:val="yellow"/>
        </w:rPr>
        <w:t>ATENÇÃO:</w:t>
      </w:r>
      <w:r>
        <w:rPr>
          <w:rFonts w:ascii="Calibri" w:hAnsi="Calibri"/>
          <w:sz w:val="30"/>
          <w:szCs w:val="30"/>
          <w:highlight w:val="yellow"/>
        </w:rPr>
        <w:t xml:space="preserve"> Como os grupos 9 e 10 farão a apresentação na véspera da prova 2, deverão enviar os slides para o professor até o dia 11 de abril de 2016, impreterivelmente, sob pena de ter a nota do seminário prejudicada, além de prejudicar os estudos dos demais alunos da sala. </w:t>
      </w:r>
    </w:p>
    <w:p w:rsid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  <w:highlight w:val="yellow"/>
        </w:rPr>
      </w:pPr>
    </w:p>
    <w:p w:rsid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  <w:highlight w:val="yellow"/>
        </w:rPr>
      </w:pPr>
      <w:r>
        <w:rPr>
          <w:rFonts w:ascii="Calibri" w:hAnsi="Calibri"/>
          <w:sz w:val="30"/>
          <w:szCs w:val="30"/>
          <w:highlight w:val="yellow"/>
        </w:rPr>
        <w:t>Importante – alteração de data:</w:t>
      </w:r>
    </w:p>
    <w:p w:rsidR="00EF5993" w:rsidRP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  <w:highlight w:val="yellow"/>
        </w:rPr>
      </w:pPr>
    </w:p>
    <w:p w:rsidR="00EF5993" w:rsidRPr="00EF5993" w:rsidRDefault="00EF5993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  <w:highlight w:val="yellow"/>
        </w:rPr>
      </w:pPr>
    </w:p>
    <w:p w:rsidR="00EF5993" w:rsidRDefault="00EB31FE" w:rsidP="00EB31FE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="Calibri" w:hAnsi="Calibri"/>
          <w:sz w:val="30"/>
          <w:szCs w:val="30"/>
          <w:highlight w:val="yellow"/>
        </w:rPr>
      </w:pPr>
      <w:r w:rsidRPr="00EF5993">
        <w:rPr>
          <w:rFonts w:ascii="Calibri" w:hAnsi="Calibri"/>
          <w:sz w:val="30"/>
          <w:szCs w:val="30"/>
          <w:highlight w:val="yellow"/>
        </w:rPr>
        <w:t xml:space="preserve">Projeto “Finanças em Dia!” – </w:t>
      </w:r>
      <w:r w:rsidR="00EF5993" w:rsidRPr="00EF5993">
        <w:rPr>
          <w:rFonts w:ascii="Calibri" w:hAnsi="Calibri"/>
          <w:sz w:val="30"/>
          <w:szCs w:val="30"/>
          <w:highlight w:val="yellow"/>
        </w:rPr>
        <w:t>14 de maio</w:t>
      </w:r>
      <w:r w:rsidRPr="00EF5993">
        <w:rPr>
          <w:rFonts w:ascii="Calibri" w:hAnsi="Calibri"/>
          <w:sz w:val="30"/>
          <w:szCs w:val="30"/>
          <w:highlight w:val="yellow"/>
        </w:rPr>
        <w:t xml:space="preserve"> de 2016 – sábado </w:t>
      </w:r>
      <w:r w:rsidR="00EF5993" w:rsidRPr="00EF5993">
        <w:rPr>
          <w:rFonts w:ascii="Calibri" w:hAnsi="Calibri"/>
          <w:sz w:val="30"/>
          <w:szCs w:val="30"/>
          <w:highlight w:val="yellow"/>
        </w:rPr>
        <w:t xml:space="preserve">– </w:t>
      </w:r>
    </w:p>
    <w:p w:rsidR="00EB31FE" w:rsidRPr="00EB31FE" w:rsidRDefault="00EF5993" w:rsidP="00EB31FE">
      <w:pPr>
        <w:pStyle w:val="PargrafodaLista"/>
        <w:tabs>
          <w:tab w:val="left" w:pos="426"/>
        </w:tabs>
        <w:spacing w:line="276" w:lineRule="auto"/>
        <w:ind w:left="0"/>
        <w:jc w:val="center"/>
        <w:rPr>
          <w:rFonts w:ascii="Calibri" w:hAnsi="Calibri"/>
          <w:sz w:val="30"/>
          <w:szCs w:val="30"/>
        </w:rPr>
      </w:pPr>
      <w:r w:rsidRPr="00EF5993">
        <w:rPr>
          <w:rFonts w:ascii="Calibri" w:hAnsi="Calibri"/>
          <w:sz w:val="30"/>
          <w:szCs w:val="30"/>
          <w:highlight w:val="yellow"/>
        </w:rPr>
        <w:t>das 15h30 às 18h00</w:t>
      </w:r>
    </w:p>
    <w:p w:rsidR="00EB31FE" w:rsidRDefault="00EB31FE" w:rsidP="00EB31FE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EB31FE" w:rsidRDefault="00EB31FE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</w:rPr>
      </w:pPr>
    </w:p>
    <w:p w:rsidR="00EF5993" w:rsidRDefault="00EF5993">
      <w:pPr>
        <w:rPr>
          <w:rFonts w:ascii="Calibri" w:eastAsia="Times New Roman" w:hAnsi="Calibri" w:cs="Times New Roman"/>
          <w:sz w:val="30"/>
          <w:szCs w:val="30"/>
        </w:rPr>
      </w:pPr>
      <w:r>
        <w:rPr>
          <w:rFonts w:ascii="Calibri" w:hAnsi="Calibri"/>
          <w:sz w:val="30"/>
          <w:szCs w:val="30"/>
        </w:rPr>
        <w:br w:type="page"/>
      </w:r>
    </w:p>
    <w:p w:rsidR="006E347F" w:rsidRPr="006E347F" w:rsidRDefault="006E347F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</w:rPr>
      </w:pPr>
      <w:r w:rsidRPr="006E347F">
        <w:rPr>
          <w:rFonts w:ascii="Calibri" w:hAnsi="Calibri"/>
          <w:sz w:val="30"/>
          <w:szCs w:val="30"/>
        </w:rPr>
        <w:lastRenderedPageBreak/>
        <w:t>TEMAS DOS SEMINÁRIOS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040"/>
        <w:gridCol w:w="3179"/>
        <w:gridCol w:w="4394"/>
      </w:tblGrid>
      <w:tr w:rsidR="00EF5993" w:rsidRPr="00345A6F" w:rsidTr="00EF5993">
        <w:tc>
          <w:tcPr>
            <w:tcW w:w="4219" w:type="dxa"/>
            <w:gridSpan w:val="2"/>
          </w:tcPr>
          <w:p w:rsidR="00EF5993" w:rsidRPr="00345A6F" w:rsidRDefault="00EF5993" w:rsidP="00345A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5A6F">
              <w:rPr>
                <w:rFonts w:asciiTheme="majorHAnsi" w:hAnsiTheme="majorHAnsi"/>
                <w:b/>
                <w:sz w:val="20"/>
                <w:szCs w:val="20"/>
              </w:rPr>
              <w:t>Produto Financeiro</w:t>
            </w:r>
          </w:p>
        </w:tc>
        <w:tc>
          <w:tcPr>
            <w:tcW w:w="4394" w:type="dxa"/>
          </w:tcPr>
          <w:p w:rsidR="00EF5993" w:rsidRPr="00345A6F" w:rsidRDefault="00EF5993" w:rsidP="00345A6F">
            <w:pPr>
              <w:spacing w:line="320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Grupo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1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Letras Financeiras do Tesouro (LFT)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Letras do Tesouro Nacional (LTN)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Notas do Tesouro Nacional (NTN)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Giovanni Portolani Baldan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Guilherme Ferreira de Lima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Michel Sebastião Rodrigues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Patrik Donizetti Rodrigues da Silva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2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Tesouro Direto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Tributação dos títulos públicos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Anna Beatriz Santos Varjão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Elisangela Cristina Ortolan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Ingrid Caroline Simielli de Araujo Alves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Paolla Cardozo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Wesley Rufino da Silva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3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Certificado de Depósito Bancário (CDB)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Recibo de Depósito Bancário (RDB)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Alexsandro Seidy Nakamura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Eleonora de Oliveira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Gabriel Zuquermalio Silva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Gustavo Pimenta Martins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Pedro Hiladio Gloeden Ferreira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4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Letras de Crédito Imobiliário (LCI)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Letras de Crédito do Agronegócio (LCA)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Certificados de Recebíveis imobiliários (CRI)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Alexandre Gustavo Botura Junior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Flavia Pomponio Saldanha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Patricia Valle Walter Mattos Borges de Oliveira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5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Planos de Previdência Complementar: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PGBL e VGBL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Andre Felipe Moraes dos Santos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Felipe Aguiar Hatamoto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Guilherme de Camargo Iost Filho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Leonardo Cornaglia Giacon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6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 xml:space="preserve">Crédito Imobiliário: 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Crédito Direto ao Consumidor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André Dalle Vedove Canassa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Felipe Miranda dos Santos Alves Corrêa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Ícaro Luiz de Sousa Silva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Matheus Hengstmann do Ouro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Thales Henrique Paião Oliveira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7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Consórcio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Seguros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Amanda Gaeta Parigini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Carolina Rodrigues de A. Prado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Leticia Puttini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Nadyne de Paula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Pedro Paulo H. Gonçalves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8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9638D1">
              <w:rPr>
                <w:rFonts w:asciiTheme="majorHAnsi" w:hAnsiTheme="majorHAnsi"/>
                <w:i/>
                <w:sz w:val="20"/>
                <w:szCs w:val="20"/>
              </w:rPr>
              <w:t>Leasing</w:t>
            </w:r>
            <w:r w:rsidRPr="00345A6F">
              <w:rPr>
                <w:rFonts w:asciiTheme="majorHAnsi" w:hAnsiTheme="majorHAnsi"/>
                <w:sz w:val="20"/>
                <w:szCs w:val="20"/>
              </w:rPr>
              <w:t xml:space="preserve"> Operacional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9638D1">
              <w:rPr>
                <w:rFonts w:asciiTheme="majorHAnsi" w:hAnsiTheme="majorHAnsi"/>
                <w:i/>
                <w:sz w:val="20"/>
                <w:szCs w:val="20"/>
              </w:rPr>
              <w:t>Leasing</w:t>
            </w:r>
            <w:r w:rsidRPr="00345A6F">
              <w:rPr>
                <w:rFonts w:asciiTheme="majorHAnsi" w:hAnsiTheme="majorHAnsi"/>
                <w:sz w:val="20"/>
                <w:szCs w:val="20"/>
              </w:rPr>
              <w:t xml:space="preserve"> Financeiro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Ananda Cristina Momesso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Giovana Caroline Sverzut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Laislla Obara Iwagase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Yasmin de Oliveira Xavier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9</w:t>
            </w:r>
          </w:p>
        </w:tc>
        <w:tc>
          <w:tcPr>
            <w:tcW w:w="3179" w:type="dxa"/>
          </w:tcPr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Desconto de Duplicatas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Desconto de Notas Promissórias</w:t>
            </w:r>
          </w:p>
          <w:p w:rsidR="00EF5993" w:rsidRPr="00345A6F" w:rsidRDefault="00EF5993" w:rsidP="00345A6F">
            <w:pPr>
              <w:rPr>
                <w:rFonts w:asciiTheme="majorHAnsi" w:hAnsiTheme="majorHAnsi"/>
                <w:sz w:val="20"/>
                <w:szCs w:val="20"/>
              </w:rPr>
            </w:pPr>
            <w:r w:rsidRPr="00345A6F">
              <w:rPr>
                <w:rFonts w:asciiTheme="majorHAnsi" w:hAnsiTheme="majorHAnsi"/>
                <w:sz w:val="20"/>
                <w:szCs w:val="20"/>
              </w:rPr>
              <w:t>Desconto de Cheques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Julia Martins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Lara Pollyana Simões Missio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Larissa Aparecida Rivela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Tatiane Poiani Mango</w:t>
            </w:r>
          </w:p>
        </w:tc>
      </w:tr>
      <w:tr w:rsidR="00EF5993" w:rsidRPr="00345A6F" w:rsidTr="00EF5993">
        <w:tc>
          <w:tcPr>
            <w:tcW w:w="1040" w:type="dxa"/>
          </w:tcPr>
          <w:p w:rsidR="00EF5993" w:rsidRPr="00345A6F" w:rsidRDefault="00EF5993" w:rsidP="00345A6F">
            <w:pPr>
              <w:pStyle w:val="PargrafodaLista"/>
              <w:tabs>
                <w:tab w:val="left" w:pos="426"/>
              </w:tabs>
              <w:spacing w:after="60"/>
              <w:ind w:left="0"/>
              <w:jc w:val="both"/>
              <w:rPr>
                <w:rFonts w:asciiTheme="majorHAnsi" w:hAnsiTheme="majorHAnsi"/>
              </w:rPr>
            </w:pPr>
            <w:r w:rsidRPr="00345A6F">
              <w:rPr>
                <w:rFonts w:asciiTheme="majorHAnsi" w:hAnsiTheme="majorHAnsi"/>
              </w:rPr>
              <w:t>TEMA 10</w:t>
            </w:r>
          </w:p>
        </w:tc>
        <w:tc>
          <w:tcPr>
            <w:tcW w:w="3179" w:type="dxa"/>
          </w:tcPr>
          <w:p w:rsidR="00EF5993" w:rsidRPr="009638D1" w:rsidRDefault="00EF5993" w:rsidP="00345A6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638D1">
              <w:rPr>
                <w:rFonts w:asciiTheme="majorHAnsi" w:hAnsiTheme="majorHAnsi"/>
                <w:sz w:val="20"/>
                <w:szCs w:val="20"/>
                <w:lang w:val="en-US"/>
              </w:rPr>
              <w:t>Debêntures</w:t>
            </w:r>
          </w:p>
          <w:p w:rsidR="00EF5993" w:rsidRPr="009638D1" w:rsidRDefault="00EF5993" w:rsidP="00345A6F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638D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lastRenderedPageBreak/>
              <w:t>Commercial Papers</w:t>
            </w:r>
          </w:p>
          <w:p w:rsidR="00EF5993" w:rsidRPr="009638D1" w:rsidRDefault="00EF5993" w:rsidP="00345A6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638D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Export Notes</w:t>
            </w:r>
          </w:p>
        </w:tc>
        <w:tc>
          <w:tcPr>
            <w:tcW w:w="4394" w:type="dxa"/>
          </w:tcPr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lastRenderedPageBreak/>
              <w:t>Alexandre Soares Andrade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lastRenderedPageBreak/>
              <w:t>Aline Quiles Schneider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Gabriel Lopes da Silva</w:t>
            </w:r>
          </w:p>
          <w:p w:rsidR="00EF5993" w:rsidRPr="00EF5993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Priscila Fonte Silva</w:t>
            </w:r>
          </w:p>
          <w:p w:rsidR="00EF5993" w:rsidRPr="00345A6F" w:rsidRDefault="00EF5993" w:rsidP="00EF5993">
            <w:pPr>
              <w:spacing w:line="320" w:lineRule="exact"/>
              <w:rPr>
                <w:rFonts w:asciiTheme="majorHAnsi" w:hAnsiTheme="majorHAnsi"/>
                <w:sz w:val="20"/>
                <w:szCs w:val="20"/>
              </w:rPr>
            </w:pPr>
            <w:r w:rsidRPr="00EF5993">
              <w:rPr>
                <w:rFonts w:asciiTheme="majorHAnsi" w:hAnsiTheme="majorHAnsi"/>
                <w:sz w:val="20"/>
                <w:szCs w:val="20"/>
              </w:rPr>
              <w:t>Richard Pizani Tiezzi</w:t>
            </w:r>
          </w:p>
        </w:tc>
      </w:tr>
    </w:tbl>
    <w:p w:rsidR="00F27A83" w:rsidRPr="00EB31FE" w:rsidRDefault="00F27A83" w:rsidP="009638D1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F27A83" w:rsidRPr="00EB31FE" w:rsidSect="00744EB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615"/>
    <w:multiLevelType w:val="hybridMultilevel"/>
    <w:tmpl w:val="3A8C5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693B"/>
    <w:multiLevelType w:val="hybridMultilevel"/>
    <w:tmpl w:val="7694A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7"/>
    <w:rsid w:val="00093115"/>
    <w:rsid w:val="0015389A"/>
    <w:rsid w:val="001A53E8"/>
    <w:rsid w:val="002413E8"/>
    <w:rsid w:val="0025376E"/>
    <w:rsid w:val="002D3068"/>
    <w:rsid w:val="002F014C"/>
    <w:rsid w:val="003114BF"/>
    <w:rsid w:val="00345A6F"/>
    <w:rsid w:val="003846B6"/>
    <w:rsid w:val="003A44A7"/>
    <w:rsid w:val="004117F8"/>
    <w:rsid w:val="00453FBF"/>
    <w:rsid w:val="004F1425"/>
    <w:rsid w:val="0052416B"/>
    <w:rsid w:val="0056368A"/>
    <w:rsid w:val="00573078"/>
    <w:rsid w:val="00612F07"/>
    <w:rsid w:val="00622D18"/>
    <w:rsid w:val="006504DA"/>
    <w:rsid w:val="00650E87"/>
    <w:rsid w:val="006E347F"/>
    <w:rsid w:val="006E6BE8"/>
    <w:rsid w:val="00744EBA"/>
    <w:rsid w:val="007B53BE"/>
    <w:rsid w:val="008C5E69"/>
    <w:rsid w:val="008F7937"/>
    <w:rsid w:val="009601A7"/>
    <w:rsid w:val="009638D1"/>
    <w:rsid w:val="00994A5B"/>
    <w:rsid w:val="00A11A5A"/>
    <w:rsid w:val="00A519F6"/>
    <w:rsid w:val="00A558B0"/>
    <w:rsid w:val="00A762A9"/>
    <w:rsid w:val="00A876EE"/>
    <w:rsid w:val="00AE5758"/>
    <w:rsid w:val="00B46126"/>
    <w:rsid w:val="00B5428F"/>
    <w:rsid w:val="00BA372E"/>
    <w:rsid w:val="00BC6002"/>
    <w:rsid w:val="00C221B7"/>
    <w:rsid w:val="00C54E06"/>
    <w:rsid w:val="00CA0DA6"/>
    <w:rsid w:val="00D00755"/>
    <w:rsid w:val="00D67FDF"/>
    <w:rsid w:val="00DB7068"/>
    <w:rsid w:val="00EA0208"/>
    <w:rsid w:val="00EB31FE"/>
    <w:rsid w:val="00EF5993"/>
    <w:rsid w:val="00F03CBD"/>
    <w:rsid w:val="00F04F6A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6B7C"/>
  <w15:docId w15:val="{691A8358-1D50-4BA5-B262-0C4B228D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AA34-27F8-40E9-AFFC-4E20DDB7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51</cp:revision>
  <dcterms:created xsi:type="dcterms:W3CDTF">2015-01-20T19:08:00Z</dcterms:created>
  <dcterms:modified xsi:type="dcterms:W3CDTF">2016-04-02T01:25:00Z</dcterms:modified>
</cp:coreProperties>
</file>