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A" w:rsidRPr="000F487A" w:rsidRDefault="000F487A">
      <w:pPr>
        <w:rPr>
          <w:i/>
        </w:rPr>
      </w:pPr>
      <w:bookmarkStart w:id="0" w:name="_GoBack"/>
      <w:r w:rsidRPr="000F487A">
        <w:rPr>
          <w:i/>
        </w:rPr>
        <w:t>Questões orientadas para o</w:t>
      </w:r>
      <w:r>
        <w:rPr>
          <w:i/>
        </w:rPr>
        <w:t xml:space="preserve"> </w:t>
      </w:r>
      <w:r w:rsidRPr="000F487A">
        <w:rPr>
          <w:b/>
          <w:i/>
          <w:color w:val="FF0000"/>
          <w:u w:val="single"/>
        </w:rPr>
        <w:t>estudo</w:t>
      </w:r>
      <w:r>
        <w:rPr>
          <w:i/>
        </w:rPr>
        <w:t xml:space="preserve"> dos </w:t>
      </w:r>
      <w:r w:rsidRPr="000F487A">
        <w:rPr>
          <w:i/>
        </w:rPr>
        <w:t>tema</w:t>
      </w:r>
      <w:r>
        <w:rPr>
          <w:i/>
        </w:rPr>
        <w:t>s</w:t>
      </w:r>
      <w:r w:rsidRPr="000F487A">
        <w:rPr>
          <w:i/>
        </w:rPr>
        <w:t xml:space="preserve"> Biodisponibilidade de Nutrientes</w:t>
      </w:r>
      <w:r w:rsidR="00A631A8" w:rsidRPr="000F487A">
        <w:rPr>
          <w:i/>
        </w:rPr>
        <w:t xml:space="preserve"> </w:t>
      </w:r>
      <w:r>
        <w:rPr>
          <w:i/>
        </w:rPr>
        <w:t>e Recomendação de Nutrientes</w:t>
      </w:r>
    </w:p>
    <w:bookmarkEnd w:id="0"/>
    <w:p w:rsidR="00A362A8" w:rsidRDefault="000F487A">
      <w:r>
        <w:t>Disciplina FBA 417/</w:t>
      </w:r>
      <w:r w:rsidR="00A631A8">
        <w:t xml:space="preserve"> 2016</w:t>
      </w:r>
    </w:p>
    <w:p w:rsidR="000F487A" w:rsidRDefault="000F487A">
      <w:proofErr w:type="spellStart"/>
      <w:proofErr w:type="gramStart"/>
      <w:r>
        <w:t>SMFCozzolino</w:t>
      </w:r>
      <w:proofErr w:type="spellEnd"/>
      <w:proofErr w:type="gramEnd"/>
    </w:p>
    <w:p w:rsidR="00A631A8" w:rsidRDefault="000F487A">
      <w:r>
        <w:t>Entregar as respostas em grupo, no dia da prova</w:t>
      </w:r>
    </w:p>
    <w:p w:rsidR="00A631A8" w:rsidRDefault="00A631A8"/>
    <w:p w:rsidR="00A631A8" w:rsidRPr="000F487A" w:rsidRDefault="00A631A8" w:rsidP="000F487A">
      <w:pPr>
        <w:pStyle w:val="PargrafodaLista"/>
        <w:rPr>
          <w:b/>
          <w:i/>
        </w:rPr>
      </w:pPr>
      <w:r w:rsidRPr="000F487A">
        <w:rPr>
          <w:b/>
          <w:i/>
        </w:rPr>
        <w:t>Biodisponibilidade de Nutrientes</w:t>
      </w:r>
    </w:p>
    <w:p w:rsidR="00A631A8" w:rsidRDefault="00A631A8" w:rsidP="00A631A8">
      <w:pPr>
        <w:pStyle w:val="PargrafodaLista"/>
        <w:numPr>
          <w:ilvl w:val="0"/>
          <w:numId w:val="2"/>
        </w:numPr>
      </w:pPr>
      <w:r>
        <w:t>Defina o que você entende por Biodisponibilidade de Nutrientes.</w:t>
      </w:r>
    </w:p>
    <w:p w:rsidR="00A631A8" w:rsidRDefault="00A631A8" w:rsidP="00A631A8">
      <w:pPr>
        <w:pStyle w:val="PargrafodaLista"/>
        <w:numPr>
          <w:ilvl w:val="0"/>
          <w:numId w:val="2"/>
        </w:numPr>
      </w:pPr>
      <w:r>
        <w:t xml:space="preserve">Quais são os fatores que mais interferem na </w:t>
      </w:r>
      <w:r w:rsidRPr="000F487A">
        <w:rPr>
          <w:i/>
        </w:rPr>
        <w:t>Biodisponibilidade de Nutrientes, c</w:t>
      </w:r>
      <w:r>
        <w:t>onsiderando aspectos relacionados aos alimentos, aos nutrientes e ao individuo?</w:t>
      </w:r>
    </w:p>
    <w:p w:rsidR="00A631A8" w:rsidRDefault="00A631A8" w:rsidP="00A631A8">
      <w:pPr>
        <w:pStyle w:val="PargrafodaLista"/>
        <w:numPr>
          <w:ilvl w:val="0"/>
          <w:numId w:val="2"/>
        </w:numPr>
      </w:pPr>
      <w:r>
        <w:t>De que forma o conhecimento da Biodisponibilidade dos Nutrientes interfere nas recomendações de ingestão dos mesmos?</w:t>
      </w:r>
    </w:p>
    <w:p w:rsidR="00A631A8" w:rsidRDefault="00A631A8" w:rsidP="00A631A8"/>
    <w:p w:rsidR="00A631A8" w:rsidRPr="000F487A" w:rsidRDefault="00A631A8" w:rsidP="000F487A">
      <w:pPr>
        <w:pStyle w:val="PargrafodaLista"/>
        <w:rPr>
          <w:b/>
          <w:i/>
        </w:rPr>
      </w:pPr>
      <w:r w:rsidRPr="000F487A">
        <w:rPr>
          <w:b/>
          <w:i/>
        </w:rPr>
        <w:t>Recomendação de Nutrientes</w:t>
      </w:r>
    </w:p>
    <w:p w:rsidR="00A631A8" w:rsidRDefault="00A631A8" w:rsidP="00A631A8">
      <w:pPr>
        <w:pStyle w:val="PargrafodaLista"/>
        <w:numPr>
          <w:ilvl w:val="0"/>
          <w:numId w:val="3"/>
        </w:numPr>
      </w:pPr>
      <w:r>
        <w:t>Quais são os critérios adotados para o estabelecimento da recomendação nutricional de um nutriente específico</w:t>
      </w:r>
    </w:p>
    <w:p w:rsidR="00A631A8" w:rsidRDefault="00A631A8" w:rsidP="00A631A8">
      <w:pPr>
        <w:pStyle w:val="PargrafodaLista"/>
        <w:numPr>
          <w:ilvl w:val="0"/>
          <w:numId w:val="3"/>
        </w:numPr>
      </w:pPr>
      <w:r>
        <w:t>Defina biomarcadores nutricionais e sua utilidade para estabelecer as necessidades nutricionais</w:t>
      </w:r>
    </w:p>
    <w:p w:rsidR="00A631A8" w:rsidRDefault="00A631A8" w:rsidP="00A631A8">
      <w:pPr>
        <w:pStyle w:val="PargrafodaLista"/>
        <w:numPr>
          <w:ilvl w:val="0"/>
          <w:numId w:val="3"/>
        </w:numPr>
      </w:pPr>
      <w:r>
        <w:t xml:space="preserve">Use como exemplo a vitamina A e faça </w:t>
      </w:r>
      <w:r w:rsidR="000F487A">
        <w:t xml:space="preserve">comente </w:t>
      </w:r>
      <w:r>
        <w:t>a recomendação de ingestão</w:t>
      </w:r>
      <w:r w:rsidR="000F487A">
        <w:t xml:space="preserve"> desse nutriente.</w:t>
      </w:r>
    </w:p>
    <w:p w:rsidR="00456C4F" w:rsidRDefault="00456C4F" w:rsidP="00456C4F"/>
    <w:p w:rsidR="00456C4F" w:rsidRDefault="00456C4F" w:rsidP="00456C4F"/>
    <w:p w:rsidR="00456C4F" w:rsidRDefault="00456C4F" w:rsidP="00456C4F">
      <w:r>
        <w:t>Bibliografia:</w:t>
      </w:r>
    </w:p>
    <w:p w:rsidR="00456C4F" w:rsidRDefault="00456C4F" w:rsidP="00456C4F"/>
    <w:p w:rsidR="00456C4F" w:rsidRDefault="00456C4F" w:rsidP="00456C4F">
      <w:r>
        <w:t>COZZOLINO,S.M.F – Biodisponibilidade de Nutrientes, 5</w:t>
      </w:r>
      <w:r w:rsidRPr="00456C4F">
        <w:rPr>
          <w:vertAlign w:val="superscript"/>
        </w:rPr>
        <w:t>o</w:t>
      </w:r>
      <w:r>
        <w:t>. Ed , Manole, 2016, 1443p.</w:t>
      </w:r>
    </w:p>
    <w:p w:rsidR="00EF019C" w:rsidRDefault="00EF019C" w:rsidP="00456C4F"/>
    <w:p w:rsidR="00EF019C" w:rsidRDefault="00EF019C" w:rsidP="00456C4F">
      <w:r>
        <w:t xml:space="preserve">Procurar no </w:t>
      </w:r>
      <w:proofErr w:type="spellStart"/>
      <w:r>
        <w:t>Pubmed</w:t>
      </w:r>
      <w:proofErr w:type="spellEnd"/>
      <w:r>
        <w:t xml:space="preserve"> – </w:t>
      </w:r>
      <w:proofErr w:type="spellStart"/>
      <w:r>
        <w:t>Bioavailability</w:t>
      </w:r>
      <w:proofErr w:type="spellEnd"/>
      <w:r>
        <w:t xml:space="preserve"> </w:t>
      </w:r>
    </w:p>
    <w:p w:rsidR="00EF019C" w:rsidRDefault="00EF019C" w:rsidP="00456C4F"/>
    <w:p w:rsidR="00EF019C" w:rsidRDefault="00EF019C" w:rsidP="00456C4F"/>
    <w:p w:rsidR="00EF019C" w:rsidRDefault="00EF019C" w:rsidP="00456C4F">
      <w:r>
        <w:t>Site do IOM (Institute of Medicine) Recomendações de Nutrientes</w:t>
      </w:r>
    </w:p>
    <w:p w:rsidR="00EF019C" w:rsidRDefault="00EF019C" w:rsidP="00456C4F"/>
    <w:p w:rsidR="00EF019C" w:rsidRDefault="00EF019C" w:rsidP="00456C4F"/>
    <w:p w:rsidR="00EF019C" w:rsidRDefault="00EF019C" w:rsidP="00456C4F"/>
    <w:p w:rsidR="00456C4F" w:rsidRDefault="00456C4F" w:rsidP="00456C4F"/>
    <w:p w:rsidR="00A631A8" w:rsidRDefault="00A631A8" w:rsidP="00A631A8">
      <w:pPr>
        <w:pStyle w:val="PargrafodaLista"/>
      </w:pPr>
      <w:r>
        <w:t xml:space="preserve"> </w:t>
      </w:r>
    </w:p>
    <w:sectPr w:rsidR="00A631A8" w:rsidSect="00A362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0AA7"/>
    <w:multiLevelType w:val="hybridMultilevel"/>
    <w:tmpl w:val="D0284BDC"/>
    <w:lvl w:ilvl="0" w:tplc="7BB67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03EB"/>
    <w:multiLevelType w:val="hybridMultilevel"/>
    <w:tmpl w:val="390A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35E8"/>
    <w:multiLevelType w:val="hybridMultilevel"/>
    <w:tmpl w:val="8220837A"/>
    <w:lvl w:ilvl="0" w:tplc="C8A02FC8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8"/>
    <w:rsid w:val="000F487A"/>
    <w:rsid w:val="00375B66"/>
    <w:rsid w:val="00456C4F"/>
    <w:rsid w:val="00A24C45"/>
    <w:rsid w:val="00A362A8"/>
    <w:rsid w:val="00A631A8"/>
    <w:rsid w:val="00E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Maria</dc:creator>
  <cp:lastModifiedBy>Fabiana</cp:lastModifiedBy>
  <cp:revision>2</cp:revision>
  <dcterms:created xsi:type="dcterms:W3CDTF">2016-03-30T21:07:00Z</dcterms:created>
  <dcterms:modified xsi:type="dcterms:W3CDTF">2016-03-30T21:07:00Z</dcterms:modified>
</cp:coreProperties>
</file>