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D7" w:rsidRPr="00083C0E" w:rsidRDefault="00075E2C" w:rsidP="00083C0E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C0E">
        <w:rPr>
          <w:rFonts w:ascii="Times New Roman" w:hAnsi="Times New Roman" w:cs="Times New Roman"/>
          <w:b/>
          <w:sz w:val="32"/>
          <w:szCs w:val="32"/>
        </w:rPr>
        <w:t>Orientações para relatórios de leitura</w:t>
      </w:r>
    </w:p>
    <w:p w:rsidR="00BD09B1" w:rsidRDefault="00BD09B1" w:rsidP="0007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Disciplina: Teoria da ação sindical – 1º semestre de 2016</w:t>
      </w:r>
    </w:p>
    <w:p w:rsidR="00BD09B1" w:rsidRPr="00BD09B1" w:rsidRDefault="00BD09B1" w:rsidP="00075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profa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Paula Marcelino</w:t>
      </w:r>
    </w:p>
    <w:p w:rsidR="00075E2C" w:rsidRDefault="00075E2C" w:rsidP="00075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2C" w:rsidRPr="00075E2C" w:rsidRDefault="00075E2C" w:rsidP="00421367">
      <w:pPr>
        <w:shd w:val="clear" w:color="auto" w:fill="FFFFFF"/>
        <w:spacing w:after="240" w:line="360" w:lineRule="auto"/>
        <w:ind w:firstLine="567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075E2C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Cada relatório de leitura deve ter </w:t>
      </w:r>
      <w:r w:rsidRPr="00075E2C">
        <w:rPr>
          <w:rFonts w:ascii="Georgia" w:eastAsia="Times New Roman" w:hAnsi="Georgia" w:cs="Times New Roman"/>
          <w:i/>
          <w:color w:val="222222"/>
          <w:sz w:val="24"/>
          <w:szCs w:val="24"/>
          <w:lang w:eastAsia="pt-BR"/>
        </w:rPr>
        <w:t>no máximo</w:t>
      </w:r>
      <w:r w:rsidRPr="00075E2C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3 páginas digitadas em espaço 1,5 e letra 12. </w:t>
      </w:r>
      <w:r w:rsidRPr="00075E2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​</w:t>
      </w:r>
      <w:r w:rsidRPr="00075E2C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Ele</w:t>
      </w:r>
      <w:r w:rsidRPr="00075E2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075E2C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deve conter:</w:t>
      </w:r>
    </w:p>
    <w:p w:rsidR="001D5FCB" w:rsidRPr="001D5FCB" w:rsidRDefault="001D5FCB" w:rsidP="001D5FCB">
      <w:pPr>
        <w:pStyle w:val="PargrafodaLista"/>
        <w:numPr>
          <w:ilvl w:val="0"/>
          <w:numId w:val="2"/>
        </w:numPr>
        <w:shd w:val="clear" w:color="auto" w:fill="FFFFFF"/>
        <w:tabs>
          <w:tab w:val="left" w:pos="0"/>
        </w:tabs>
        <w:spacing w:after="120" w:line="360" w:lineRule="auto"/>
        <w:contextualSpacing w:val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Cabeçalho com identificações principais, incluindo a referência do texto de acordo com as normas da ABNT.</w:t>
      </w:r>
    </w:p>
    <w:p w:rsidR="001D5FCB" w:rsidRPr="001D5FCB" w:rsidRDefault="001D5FCB" w:rsidP="001D5FCB">
      <w:pPr>
        <w:pStyle w:val="PargrafodaLista"/>
        <w:numPr>
          <w:ilvl w:val="0"/>
          <w:numId w:val="2"/>
        </w:numPr>
        <w:shd w:val="clear" w:color="auto" w:fill="FFFFFF"/>
        <w:tabs>
          <w:tab w:val="left" w:pos="0"/>
        </w:tabs>
        <w:spacing w:after="120" w:line="360" w:lineRule="auto"/>
        <w:contextualSpacing w:val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I</w:t>
      </w:r>
      <w:r w:rsidR="00075E2C"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dentificação do tema do texto;</w:t>
      </w:r>
    </w:p>
    <w:p w:rsidR="001D5FCB" w:rsidRPr="001D5FCB" w:rsidRDefault="00075E2C" w:rsidP="001D5FCB">
      <w:pPr>
        <w:pStyle w:val="PargrafodaLista"/>
        <w:numPr>
          <w:ilvl w:val="0"/>
          <w:numId w:val="2"/>
        </w:numPr>
        <w:shd w:val="clear" w:color="auto" w:fill="FFFFFF"/>
        <w:tabs>
          <w:tab w:val="left" w:pos="0"/>
        </w:tabs>
        <w:spacing w:after="120" w:line="360" w:lineRule="auto"/>
        <w:contextualSpacing w:val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Identificação da tese (ou teses) defendidas pelo autor;</w:t>
      </w:r>
    </w:p>
    <w:p w:rsidR="001D5FCB" w:rsidRPr="001D5FCB" w:rsidRDefault="00075E2C" w:rsidP="001D5FCB">
      <w:pPr>
        <w:pStyle w:val="PargrafodaLista"/>
        <w:numPr>
          <w:ilvl w:val="0"/>
          <w:numId w:val="2"/>
        </w:numPr>
        <w:shd w:val="clear" w:color="auto" w:fill="FFFFFF"/>
        <w:tabs>
          <w:tab w:val="left" w:pos="0"/>
        </w:tabs>
        <w:spacing w:after="120" w:line="360" w:lineRule="auto"/>
        <w:contextualSpacing w:val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Para cada tese</w:t>
      </w:r>
      <w:bookmarkStart w:id="0" w:name="_GoBack"/>
      <w:bookmarkEnd w:id="0"/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, identificar o argumento principal;</w:t>
      </w:r>
    </w:p>
    <w:p w:rsidR="001D5FCB" w:rsidRPr="001D5FCB" w:rsidRDefault="00075E2C" w:rsidP="001D5FCB">
      <w:pPr>
        <w:pStyle w:val="PargrafodaLista"/>
        <w:numPr>
          <w:ilvl w:val="0"/>
          <w:numId w:val="2"/>
        </w:numPr>
        <w:shd w:val="clear" w:color="auto" w:fill="FFFFFF"/>
        <w:tabs>
          <w:tab w:val="left" w:pos="0"/>
        </w:tabs>
        <w:spacing w:after="120" w:line="360" w:lineRule="auto"/>
        <w:contextualSpacing w:val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Localização das principais polêmicas estabelecidas pelo autor com outros autores/textos/teses;</w:t>
      </w:r>
    </w:p>
    <w:p w:rsidR="001D5FCB" w:rsidRDefault="00075E2C" w:rsidP="001D5FCB">
      <w:pPr>
        <w:pStyle w:val="PargrafodaLista"/>
        <w:numPr>
          <w:ilvl w:val="0"/>
          <w:numId w:val="2"/>
        </w:numPr>
        <w:shd w:val="clear" w:color="auto" w:fill="FFFFFF"/>
        <w:tabs>
          <w:tab w:val="left" w:pos="0"/>
        </w:tabs>
        <w:spacing w:after="120" w:line="360" w:lineRule="auto"/>
        <w:contextualSpacing w:val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Pontos de problematização do texto, questões para debate</w:t>
      </w:r>
      <w:r w:rsid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.</w:t>
      </w:r>
    </w:p>
    <w:p w:rsidR="001D5FCB" w:rsidRDefault="001D5FCB" w:rsidP="001D5FCB">
      <w:pPr>
        <w:shd w:val="clear" w:color="auto" w:fill="FFFFFF"/>
        <w:tabs>
          <w:tab w:val="left" w:pos="0"/>
        </w:tabs>
        <w:spacing w:after="120" w:line="36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</w:p>
    <w:p w:rsidR="00075E2C" w:rsidRPr="001D5FCB" w:rsidRDefault="001D5FCB" w:rsidP="001D5FCB">
      <w:pPr>
        <w:shd w:val="clear" w:color="auto" w:fill="FFFFFF"/>
        <w:tabs>
          <w:tab w:val="left" w:pos="0"/>
        </w:tabs>
        <w:spacing w:after="120" w:line="360" w:lineRule="auto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Os relatórios deverão ser entregues sempre </w:t>
      </w:r>
      <w:r w:rsidRPr="001D5FCB">
        <w:rPr>
          <w:rFonts w:ascii="Georgia" w:eastAsia="Times New Roman" w:hAnsi="Georgia" w:cs="Times New Roman"/>
          <w:i/>
          <w:color w:val="222222"/>
          <w:sz w:val="24"/>
          <w:szCs w:val="24"/>
          <w:lang w:eastAsia="pt-BR"/>
        </w:rPr>
        <w:t>até a segunda-feira à noite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anterior à aula em que o texto é de leitura obrigatória.</w:t>
      </w:r>
      <w:r w:rsidR="00075E2C" w:rsidRPr="001D5FCB"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Enviar em arquivo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word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 xml:space="preserve"> para o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email</w:t>
      </w:r>
      <w:proofErr w:type="spellEnd"/>
      <w:r>
        <w:rPr>
          <w:rFonts w:ascii="Georgia" w:eastAsia="Times New Roman" w:hAnsi="Georgia" w:cs="Times New Roman"/>
          <w:color w:val="222222"/>
          <w:sz w:val="24"/>
          <w:szCs w:val="24"/>
          <w:lang w:eastAsia="pt-BR"/>
        </w:rPr>
        <w:t>: prpmarcelino@gmail.com</w:t>
      </w:r>
    </w:p>
    <w:p w:rsidR="00075E2C" w:rsidRPr="00075E2C" w:rsidRDefault="00075E2C" w:rsidP="001D5FC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E2C" w:rsidRPr="00075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F81"/>
    <w:multiLevelType w:val="hybridMultilevel"/>
    <w:tmpl w:val="6840CD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3EA"/>
    <w:multiLevelType w:val="hybridMultilevel"/>
    <w:tmpl w:val="C6E6E966"/>
    <w:lvl w:ilvl="0" w:tplc="4320B5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2C"/>
    <w:rsid w:val="00075E2C"/>
    <w:rsid w:val="00083C0E"/>
    <w:rsid w:val="001D5FCB"/>
    <w:rsid w:val="00421367"/>
    <w:rsid w:val="00621701"/>
    <w:rsid w:val="00BD09B1"/>
    <w:rsid w:val="00F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82E6-E64C-4D48-9100-989F1ACF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75E2C"/>
  </w:style>
  <w:style w:type="paragraph" w:styleId="PargrafodaLista">
    <w:name w:val="List Paragraph"/>
    <w:basedOn w:val="Normal"/>
    <w:uiPriority w:val="34"/>
    <w:qFormat/>
    <w:rsid w:val="001D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2016-03-23T16:00:00Z</dcterms:created>
  <dcterms:modified xsi:type="dcterms:W3CDTF">2016-03-23T16:08:00Z</dcterms:modified>
</cp:coreProperties>
</file>