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Radar de autoavaliação do desempenho do aluno - Proposta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                                                                                        Data: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Prezado/a estudante, há uma escala numérica de 0 a 10 em cada linha do radar. Reflita sobre cada item com atenção e circule a posição numérica em que você se avalia. Ao final, ligue os pontos e teremos uma organização visual da sua autoavaliação, que será comparada com outra a ser realizada futuramente. Seja sincero/a e bom trabalho!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2762250</wp:posOffset>
            </wp:positionH>
            <wp:positionV relativeFrom="paragraph">
              <wp:posOffset>209550</wp:posOffset>
            </wp:positionV>
            <wp:extent cx="1504950" cy="19050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04950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3028950</wp:posOffset>
            </wp:positionH>
            <wp:positionV relativeFrom="paragraph">
              <wp:posOffset>115860</wp:posOffset>
            </wp:positionV>
            <wp:extent cx="1584911" cy="196995"/>
            <wp:effectExtent b="488329" l="0" r="0" t="488329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9187372">
                      <a:off x="0" y="0"/>
                      <a:ext cx="1584911" cy="196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1237268</wp:posOffset>
            </wp:positionH>
            <wp:positionV relativeFrom="paragraph">
              <wp:posOffset>147809</wp:posOffset>
            </wp:positionV>
            <wp:extent cx="1638300" cy="190500"/>
            <wp:effectExtent b="458011" l="0" r="0" t="458011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130193">
                      <a:off x="0" y="0"/>
                      <a:ext cx="1638300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914400</wp:posOffset>
            </wp:positionH>
            <wp:positionV relativeFrom="paragraph">
              <wp:posOffset>219312</wp:posOffset>
            </wp:positionV>
            <wp:extent cx="1638300" cy="190500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3152775</wp:posOffset>
            </wp:positionH>
            <wp:positionV relativeFrom="paragraph">
              <wp:posOffset>241108</wp:posOffset>
            </wp:positionV>
            <wp:extent cx="1495425" cy="1905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1347463</wp:posOffset>
            </wp:positionH>
            <wp:positionV relativeFrom="paragraph">
              <wp:posOffset>253412</wp:posOffset>
            </wp:positionV>
            <wp:extent cx="1634268" cy="190500"/>
            <wp:effectExtent b="525903" l="0" r="0" t="525903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9057146">
                      <a:off x="0" y="0"/>
                      <a:ext cx="1634268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2762250</wp:posOffset>
            </wp:positionH>
            <wp:positionV relativeFrom="paragraph">
              <wp:posOffset>205787</wp:posOffset>
            </wp:positionV>
            <wp:extent cx="1505857" cy="190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5857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3033388</wp:posOffset>
            </wp:positionH>
            <wp:positionV relativeFrom="paragraph">
              <wp:posOffset>154699</wp:posOffset>
            </wp:positionV>
            <wp:extent cx="1505857" cy="190500"/>
            <wp:effectExtent b="0" l="412573" r="412573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3312592">
                      <a:off x="0" y="0"/>
                      <a:ext cx="1505857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Comentários gerais sobre minha autoavaliação e metas para melhoria: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