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AB" w:rsidRDefault="00CE5106" w:rsidP="00BB3CAB">
      <w:pPr>
        <w:pStyle w:val="Ttulo"/>
      </w:pPr>
      <w:r w:rsidRPr="00CE5106">
        <w:rPr>
          <w:rFonts w:ascii="Verdana" w:hAnsi="Verdan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</wp:posOffset>
            </wp:positionH>
            <wp:positionV relativeFrom="paragraph">
              <wp:posOffset>128</wp:posOffset>
            </wp:positionV>
            <wp:extent cx="1109980" cy="1409700"/>
            <wp:effectExtent l="0" t="0" r="0" b="0"/>
            <wp:wrapSquare wrapText="bothSides"/>
            <wp:docPr id="5" name="Imagem 4" descr="Recorte de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Recorte de Tela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CAB">
        <w:t>Teoria do balde</w:t>
      </w:r>
    </w:p>
    <w:p w:rsidR="00BB3CAB" w:rsidRDefault="00BB3CAB" w:rsidP="00BB3CAB">
      <w:pPr>
        <w:jc w:val="both"/>
        <w:rPr>
          <w:rFonts w:ascii="Verdana" w:hAnsi="Verdana"/>
        </w:rPr>
      </w:pPr>
      <w:r w:rsidRPr="00BB3CAB">
        <w:rPr>
          <w:rFonts w:ascii="Verdana" w:hAnsi="Verdana"/>
        </w:rPr>
        <w:t>Há quem sugere que as empresas muitas vezes concentram seus esforços para atrair novos clientes (o “primeiro ato”), e dispensam pouca atenção ao que elas deveriam fazer para conservar es</w:t>
      </w:r>
      <w:r>
        <w:rPr>
          <w:rFonts w:ascii="Verdana" w:hAnsi="Verdana"/>
        </w:rPr>
        <w:t>tes clientes (o “segundo ato”).</w:t>
      </w:r>
    </w:p>
    <w:p w:rsidR="00BB3CAB" w:rsidRDefault="00BB3CAB" w:rsidP="00BB3CAB">
      <w:pPr>
        <w:jc w:val="both"/>
        <w:rPr>
          <w:rFonts w:ascii="Verdana" w:hAnsi="Verdana"/>
        </w:rPr>
      </w:pPr>
      <w:r w:rsidRPr="00BB3CAB">
        <w:rPr>
          <w:rFonts w:ascii="Verdana" w:hAnsi="Verdana"/>
        </w:rPr>
        <w:t xml:space="preserve">James L. </w:t>
      </w:r>
      <w:proofErr w:type="spellStart"/>
      <w:r w:rsidRPr="00BB3CAB">
        <w:rPr>
          <w:rFonts w:ascii="Verdana" w:hAnsi="Verdana"/>
        </w:rPr>
        <w:t>Schorr</w:t>
      </w:r>
      <w:proofErr w:type="spellEnd"/>
      <w:r w:rsidRPr="00BB3CAB">
        <w:rPr>
          <w:rFonts w:ascii="Verdana" w:hAnsi="Verdana"/>
        </w:rPr>
        <w:t xml:space="preserve">, o então vice-presidente executivo de marketing da rede de hotéis Holiday </w:t>
      </w:r>
      <w:proofErr w:type="spellStart"/>
      <w:r w:rsidRPr="00BB3CAB">
        <w:rPr>
          <w:rFonts w:ascii="Verdana" w:hAnsi="Verdana"/>
        </w:rPr>
        <w:t>Inn</w:t>
      </w:r>
      <w:proofErr w:type="spellEnd"/>
      <w:r w:rsidRPr="00BB3CAB">
        <w:rPr>
          <w:rFonts w:ascii="Verdana" w:hAnsi="Verdana"/>
        </w:rPr>
        <w:t>, ilustra muito bem este ponto</w:t>
      </w:r>
      <w:r>
        <w:rPr>
          <w:rFonts w:ascii="Verdana" w:hAnsi="Verdana"/>
        </w:rPr>
        <w:t xml:space="preserve"> ao </w:t>
      </w:r>
      <w:bookmarkStart w:id="0" w:name="_GoBack"/>
      <w:bookmarkEnd w:id="0"/>
      <w:r>
        <w:rPr>
          <w:rFonts w:ascii="Verdana" w:hAnsi="Verdana"/>
        </w:rPr>
        <w:t xml:space="preserve">referir-se </w:t>
      </w:r>
      <w:proofErr w:type="gramStart"/>
      <w:r>
        <w:rPr>
          <w:rFonts w:ascii="Verdana" w:hAnsi="Verdana"/>
        </w:rPr>
        <w:t>a</w:t>
      </w:r>
      <w:proofErr w:type="gramEnd"/>
      <w:r w:rsidRPr="00BB3CAB">
        <w:rPr>
          <w:rFonts w:ascii="Verdana" w:hAnsi="Verdana"/>
        </w:rPr>
        <w:t xml:space="preserve"> “teoria do balde”. </w:t>
      </w:r>
    </w:p>
    <w:p w:rsidR="00BB3CAB" w:rsidRDefault="00BB3CAB" w:rsidP="00BB3CAB">
      <w:pPr>
        <w:jc w:val="both"/>
        <w:rPr>
          <w:rFonts w:ascii="Verdana" w:hAnsi="Verdana"/>
        </w:rPr>
      </w:pPr>
      <w:r w:rsidRPr="00BB3CAB">
        <w:rPr>
          <w:rFonts w:ascii="Verdana" w:hAnsi="Verdana"/>
        </w:rPr>
        <w:t xml:space="preserve">A expressão significa que o marketing pode ser considerado um grande balde: é o que as vendas, a propaganda e os programas de promoções fazem que eleva o nível de negócios à borda do balde. Enquanto estes programas forem eficazes, o balde permanece cheio. Contudo, “há um pequeno problema”, disse ele. “Há um buraco neste balde”. Sempre que a empresa vai bem e o hotel cumpre suas promessas, o buraco é pequeno e são poucos os clientes que abandonam a empresa. </w:t>
      </w:r>
    </w:p>
    <w:p w:rsidR="00BB3CAB" w:rsidRDefault="00BB3CAB" w:rsidP="00BB3CAB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BB3CAB">
        <w:rPr>
          <w:rFonts w:ascii="Verdana" w:hAnsi="Verdana"/>
        </w:rPr>
        <w:t xml:space="preserve">empre que as operações estão enfraquecidas e os clientes não estão satisfeitos com o serviço prestado – e, portanto, o relacionamento está cambaleante – as pessoas passam a sair do balde por esses buracos a uma velocidade mais alta do que são colocadas dentro dele. A teoria do balde revela os motivos pelos quais uma estratégia focada no fechamento destes buracos no balde faz tanto sentido. </w:t>
      </w:r>
    </w:p>
    <w:p w:rsidR="00A62B0A" w:rsidRPr="00BB3CAB" w:rsidRDefault="00BB3CAB" w:rsidP="00BB3CAB">
      <w:pPr>
        <w:jc w:val="both"/>
        <w:rPr>
          <w:rFonts w:ascii="Verdana" w:hAnsi="Verdana"/>
        </w:rPr>
      </w:pPr>
      <w:r w:rsidRPr="00BB3CAB">
        <w:rPr>
          <w:rFonts w:ascii="Verdana" w:hAnsi="Verdana"/>
        </w:rPr>
        <w:t>Ao longo da história, os profissionais de marketing se concentraram na aquisição de clientes e, portanto, a troca por uma estratégia baseada em relacionamentos muitas vezes representa uma mudança na mentalidade, na cultura corporativa e nos sistemas de recompensa a funcionários. Por exemplo, os sistemas de incentivos às vendas adotados por muitas organizações são definidos de forma a recompensar a conquista de novos clientes. Com frequência há menos recompensas (ou mesmo nenhuma) pela retenção de clientes existentes. Assim, ainda que as pessoas entendam a lógica da retenção de clientes, os sistemas corporativos atuais talvez não tenham condições de suportar sua implementação</w:t>
      </w:r>
    </w:p>
    <w:sectPr w:rsidR="00A62B0A" w:rsidRPr="00BB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3MTIxNzI1Mzc3M7NU0lEKTi0uzszPAykwrAUAPPu8tCwAAAA="/>
  </w:docVars>
  <w:rsids>
    <w:rsidRoot w:val="00BB3CAB"/>
    <w:rsid w:val="00A62B0A"/>
    <w:rsid w:val="00BB3CAB"/>
    <w:rsid w:val="00C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3EB2-166B-4A2D-A77A-0C5661C5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B3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3C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bueno</dc:creator>
  <cp:keywords/>
  <dc:description/>
  <cp:lastModifiedBy>giovana bueno</cp:lastModifiedBy>
  <cp:revision>2</cp:revision>
  <dcterms:created xsi:type="dcterms:W3CDTF">2024-02-07T01:21:00Z</dcterms:created>
  <dcterms:modified xsi:type="dcterms:W3CDTF">2024-02-07T01:32:00Z</dcterms:modified>
</cp:coreProperties>
</file>