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01E95" w14:textId="4F4396A2" w:rsidR="00482BEE" w:rsidRDefault="00840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EXERCÍCIOS FBF-</w:t>
      </w:r>
      <w:r w:rsidR="00836F88">
        <w:rPr>
          <w:b/>
          <w:sz w:val="36"/>
          <w:szCs w:val="36"/>
        </w:rPr>
        <w:t>0604</w:t>
      </w:r>
      <w:r>
        <w:rPr>
          <w:b/>
          <w:sz w:val="36"/>
          <w:szCs w:val="36"/>
        </w:rPr>
        <w:t xml:space="preserve"> PLANEJAMENTO DE FÁRMACOS</w:t>
      </w:r>
    </w:p>
    <w:p w14:paraId="7C80B31D" w14:textId="77777777" w:rsidR="00482BEE" w:rsidRDefault="00482BEE">
      <w:pPr>
        <w:jc w:val="center"/>
        <w:rPr>
          <w:b/>
          <w:sz w:val="28"/>
          <w:szCs w:val="28"/>
        </w:rPr>
      </w:pPr>
    </w:p>
    <w:p w14:paraId="26A65874" w14:textId="77777777" w:rsidR="00482BEE" w:rsidRDefault="00482B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sz w:val="28"/>
          <w:szCs w:val="28"/>
        </w:rPr>
      </w:pPr>
    </w:p>
    <w:p w14:paraId="569C1363" w14:textId="77777777" w:rsidR="00482BEE" w:rsidRDefault="0084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Indústria </w:t>
      </w:r>
      <w:proofErr w:type="spellStart"/>
      <w:r>
        <w:rPr>
          <w:b/>
          <w:color w:val="000000"/>
          <w:sz w:val="28"/>
          <w:szCs w:val="28"/>
        </w:rPr>
        <w:t>FaCiFar</w:t>
      </w:r>
      <w:proofErr w:type="spellEnd"/>
      <w:r>
        <w:rPr>
          <w:b/>
          <w:color w:val="000000"/>
          <w:sz w:val="28"/>
          <w:szCs w:val="28"/>
        </w:rPr>
        <w:t xml:space="preserve"> pediu para o P&amp;D planejar quimioterápicos que tivessem atividade </w:t>
      </w:r>
      <w:proofErr w:type="spellStart"/>
      <w:r>
        <w:rPr>
          <w:b/>
          <w:color w:val="000000"/>
          <w:sz w:val="28"/>
          <w:szCs w:val="28"/>
        </w:rPr>
        <w:t>antimetabólica</w:t>
      </w:r>
      <w:proofErr w:type="spellEnd"/>
      <w:r>
        <w:rPr>
          <w:b/>
          <w:color w:val="000000"/>
          <w:sz w:val="28"/>
          <w:szCs w:val="28"/>
        </w:rPr>
        <w:t xml:space="preserve"> a partir das moléculas que seguem. Eles só conseguiram a atividade por meio de uma das matérias-primas. O insucesso surpreendeu o grupo. Qual(</w:t>
      </w:r>
      <w:proofErr w:type="spellStart"/>
      <w:r>
        <w:rPr>
          <w:b/>
          <w:color w:val="000000"/>
          <w:sz w:val="28"/>
          <w:szCs w:val="28"/>
        </w:rPr>
        <w:t>is</w:t>
      </w:r>
      <w:proofErr w:type="spellEnd"/>
      <w:r>
        <w:rPr>
          <w:b/>
          <w:color w:val="000000"/>
          <w:sz w:val="28"/>
          <w:szCs w:val="28"/>
        </w:rPr>
        <w:t xml:space="preserve">) os erros cometidos no planejamento? Como deveriam contorná-lo(s)? Qual seria o mecanismo do composto obtido? Justifique a resposta. </w:t>
      </w:r>
    </w:p>
    <w:p w14:paraId="3CA08E1D" w14:textId="77777777" w:rsidR="00482BEE" w:rsidRDefault="008402E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1E5C7FE4" wp14:editId="5DA30559">
            <wp:extent cx="5402580" cy="31115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78BD82" w14:textId="77777777" w:rsidR="00482BEE" w:rsidRDefault="00482BEE">
      <w:pPr>
        <w:jc w:val="both"/>
        <w:rPr>
          <w:b/>
          <w:sz w:val="28"/>
          <w:szCs w:val="28"/>
        </w:rPr>
      </w:pPr>
    </w:p>
    <w:p w14:paraId="110B0F4D" w14:textId="77777777" w:rsidR="00482BEE" w:rsidRDefault="00482BEE">
      <w:pPr>
        <w:jc w:val="both"/>
        <w:rPr>
          <w:b/>
          <w:sz w:val="28"/>
          <w:szCs w:val="28"/>
        </w:rPr>
      </w:pPr>
    </w:p>
    <w:p w14:paraId="7056C62D" w14:textId="77777777" w:rsidR="00482BEE" w:rsidRDefault="0084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Um laboratório de planejamento de uma universidade tinha como objetivo planejar um derivado que pudesse ser utilizado para hipertensão por dois mecanismos diferentes e solicitaram sua sugestão. Que tipos de compostos você aconselharia? Que vantagens poderiam ter em relação à associação física dos fármacos? Como seriam as propriedades farmacocinéticas dos derivados planejados? Justifique a resposta. </w:t>
      </w:r>
    </w:p>
    <w:p w14:paraId="4BFD97F2" w14:textId="77777777" w:rsidR="00482BEE" w:rsidRDefault="0084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Um químico farmacêutico/medicinal de uma </w:t>
      </w:r>
      <w:r>
        <w:rPr>
          <w:b/>
          <w:i/>
          <w:color w:val="000000"/>
          <w:sz w:val="28"/>
          <w:szCs w:val="28"/>
        </w:rPr>
        <w:t>startup</w:t>
      </w:r>
      <w:r>
        <w:rPr>
          <w:b/>
          <w:color w:val="000000"/>
          <w:sz w:val="28"/>
          <w:szCs w:val="28"/>
        </w:rPr>
        <w:t xml:space="preserve"> farmacêutica gerenciada por alunos da FCF desejava planejar um composto bioativo que se concentrasse no SNC. Como protótipo, ele tinha à </w:t>
      </w:r>
      <w:r>
        <w:rPr>
          <w:b/>
          <w:color w:val="000000"/>
          <w:sz w:val="28"/>
          <w:szCs w:val="28"/>
        </w:rPr>
        <w:lastRenderedPageBreak/>
        <w:t xml:space="preserve">disposição o ácido </w:t>
      </w:r>
      <w:proofErr w:type="spellStart"/>
      <w:r>
        <w:rPr>
          <w:b/>
          <w:color w:val="000000"/>
          <w:sz w:val="28"/>
          <w:szCs w:val="28"/>
        </w:rPr>
        <w:t>valpróico</w:t>
      </w:r>
      <w:proofErr w:type="spellEnd"/>
      <w:r>
        <w:rPr>
          <w:b/>
          <w:color w:val="000000"/>
          <w:sz w:val="28"/>
          <w:szCs w:val="28"/>
        </w:rPr>
        <w:t xml:space="preserve">, anticonvulsivante indicado na epilepsia. Qual sugestão de modificação molecular você daria para que fosse alcançado esse objetivo? Justifique. </w:t>
      </w:r>
    </w:p>
    <w:p w14:paraId="5ABAF275" w14:textId="77777777" w:rsidR="00482BEE" w:rsidRDefault="0084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 laboratório FARMAPLAN queria aumentar a solubilidade do composto A e optou por substituir o grupo carboxílico por halogênios. No entanto, não conseguiu o efeito esperado? Que tipo de modificação molecular você utilizaria para corrigir o erro e atingir o objetivo de aumentar a solubilidade do composto? Justifique.</w:t>
      </w:r>
    </w:p>
    <w:p w14:paraId="50F460A6" w14:textId="77777777" w:rsidR="00482BEE" w:rsidRDefault="00482B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8"/>
          <w:szCs w:val="28"/>
        </w:rPr>
      </w:pPr>
    </w:p>
    <w:p w14:paraId="4A2C9A98" w14:textId="77777777" w:rsidR="00482BEE" w:rsidRDefault="008402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ESTRUTURA</w:t>
      </w:r>
    </w:p>
    <w:p w14:paraId="2C338E57" w14:textId="77777777" w:rsidR="00482BEE" w:rsidRDefault="008402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52111806" wp14:editId="74D37F35">
            <wp:extent cx="3218191" cy="2295208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191" cy="2295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86045" w14:textId="77777777" w:rsidR="00482BEE" w:rsidRDefault="00482BEE">
      <w:pPr>
        <w:jc w:val="both"/>
        <w:rPr>
          <w:b/>
          <w:sz w:val="28"/>
          <w:szCs w:val="28"/>
        </w:rPr>
      </w:pPr>
    </w:p>
    <w:p w14:paraId="7DC20789" w14:textId="77777777" w:rsidR="00482BEE" w:rsidRDefault="0084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Partindo da epinefrina(A) e com o intuito de aumentar a meia-vida desse hormônio adrenérgico, planejou-se a estrutura(B) sem se obter o resultado desejado. Qual o problema que A apresenta para a curta duração de ação? Que efeito pode ter ocorrido com a estrutura B? Como resolver o problema? Justifique.</w:t>
      </w:r>
    </w:p>
    <w:p w14:paraId="17A8161F" w14:textId="77777777" w:rsidR="00482BEE" w:rsidRDefault="00482B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sz w:val="28"/>
          <w:szCs w:val="28"/>
        </w:rPr>
      </w:pPr>
    </w:p>
    <w:p w14:paraId="266566C6" w14:textId="77777777" w:rsidR="00482BEE" w:rsidRDefault="008402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 wp14:anchorId="70C41D12" wp14:editId="2E9C2F74">
            <wp:extent cx="4725353" cy="2903747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5353" cy="2903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2486A9" w14:textId="77777777" w:rsidR="00482BEE" w:rsidRDefault="00482B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  <w:sz w:val="28"/>
          <w:szCs w:val="28"/>
        </w:rPr>
      </w:pPr>
    </w:p>
    <w:p w14:paraId="634EB4DE" w14:textId="77777777" w:rsidR="00482BEE" w:rsidRDefault="0084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Façam uma questão a respeito de um dos tópicos abordados em aulas até o momento e respondam. </w:t>
      </w:r>
    </w:p>
    <w:p w14:paraId="5D7DA0AF" w14:textId="77777777" w:rsidR="00482BEE" w:rsidRDefault="00482BEE">
      <w:pPr>
        <w:jc w:val="both"/>
        <w:rPr>
          <w:b/>
          <w:sz w:val="28"/>
          <w:szCs w:val="28"/>
        </w:rPr>
      </w:pPr>
    </w:p>
    <w:p w14:paraId="378A32F7" w14:textId="77777777" w:rsidR="00482BEE" w:rsidRDefault="00482BEE">
      <w:pPr>
        <w:jc w:val="both"/>
        <w:rPr>
          <w:b/>
          <w:sz w:val="28"/>
          <w:szCs w:val="28"/>
        </w:rPr>
      </w:pPr>
    </w:p>
    <w:p w14:paraId="4BD1FBF5" w14:textId="77777777" w:rsidR="00482BEE" w:rsidRDefault="0084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modificação molecular, que compreende vários processos, originou a maioria dos fármacos disponíveis na terapêutica. Identifique os processos de modificação molecular utilizados nos exemplos que seguem. Quais os efeitos provavelmente obtidos?</w:t>
      </w:r>
    </w:p>
    <w:p w14:paraId="51BBB1C1" w14:textId="77777777" w:rsidR="00482BEE" w:rsidRDefault="008402EE">
      <w:pPr>
        <w:ind w:left="1276"/>
        <w:jc w:val="both"/>
      </w:pPr>
      <w:r>
        <w:rPr>
          <w:noProof/>
        </w:rPr>
        <w:drawing>
          <wp:inline distT="0" distB="0" distL="114300" distR="114300" wp14:anchorId="38D54EFB" wp14:editId="6A43C4DA">
            <wp:extent cx="4411980" cy="132588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132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9F2B75" w14:textId="77777777" w:rsidR="00482BEE" w:rsidRDefault="008402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noProof/>
          <w:color w:val="000000"/>
        </w:rPr>
        <w:drawing>
          <wp:inline distT="0" distB="0" distL="114300" distR="114300" wp14:anchorId="44E3DEF3" wp14:editId="74ECDE80">
            <wp:extent cx="3314700" cy="102108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0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52E205" w14:textId="77777777" w:rsidR="00482BEE" w:rsidRDefault="00482BEE">
      <w:pPr>
        <w:ind w:left="709" w:firstLine="851"/>
        <w:jc w:val="both"/>
        <w:rPr>
          <w:b/>
          <w:sz w:val="28"/>
          <w:szCs w:val="28"/>
        </w:rPr>
      </w:pPr>
    </w:p>
    <w:p w14:paraId="6FB5D4B2" w14:textId="77777777" w:rsidR="00482BEE" w:rsidRDefault="008402EE">
      <w:pPr>
        <w:ind w:left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E20C69E" wp14:editId="0A706774">
            <wp:extent cx="3754660" cy="1677154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4660" cy="1677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DACAC" w14:textId="77777777" w:rsidR="00482BEE" w:rsidRDefault="00482BEE">
      <w:pPr>
        <w:ind w:left="1276"/>
        <w:jc w:val="both"/>
        <w:rPr>
          <w:b/>
          <w:sz w:val="28"/>
          <w:szCs w:val="28"/>
        </w:rPr>
      </w:pPr>
    </w:p>
    <w:p w14:paraId="7AC60DA2" w14:textId="77777777" w:rsidR="00482BEE" w:rsidRDefault="008402E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3D8EA2" wp14:editId="759586E2">
            <wp:extent cx="5996595" cy="5922432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6595" cy="5922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06072D" w14:textId="77777777" w:rsidR="00482BEE" w:rsidRDefault="00482BEE">
      <w:pPr>
        <w:jc w:val="both"/>
        <w:rPr>
          <w:b/>
          <w:sz w:val="28"/>
          <w:szCs w:val="28"/>
        </w:rPr>
      </w:pPr>
    </w:p>
    <w:p w14:paraId="514DFE9F" w14:textId="77777777" w:rsidR="00482BEE" w:rsidRDefault="00482BEE">
      <w:pPr>
        <w:jc w:val="both"/>
        <w:rPr>
          <w:b/>
          <w:sz w:val="28"/>
          <w:szCs w:val="28"/>
        </w:rPr>
      </w:pPr>
    </w:p>
    <w:p w14:paraId="382DF939" w14:textId="77777777" w:rsidR="00482BEE" w:rsidRDefault="0084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Utilizando as estruturas que seguem, planeje dois compostos para cada um dos métodos de modificação molecular: replicação molecular, hibridação molecular, adição molecular, simplificação molecular, </w:t>
      </w:r>
      <w:proofErr w:type="spellStart"/>
      <w:r>
        <w:rPr>
          <w:b/>
          <w:color w:val="000000"/>
          <w:sz w:val="28"/>
          <w:szCs w:val="28"/>
        </w:rPr>
        <w:t>bioisosterismo</w:t>
      </w:r>
      <w:proofErr w:type="spellEnd"/>
      <w:r>
        <w:rPr>
          <w:b/>
          <w:color w:val="000000"/>
          <w:sz w:val="28"/>
          <w:szCs w:val="28"/>
        </w:rPr>
        <w:t xml:space="preserve">, introdução de grupos volumosos, fechamento de cadeia e </w:t>
      </w:r>
      <w:proofErr w:type="spellStart"/>
      <w:r>
        <w:rPr>
          <w:b/>
          <w:color w:val="000000"/>
          <w:sz w:val="28"/>
          <w:szCs w:val="28"/>
        </w:rPr>
        <w:t>latenciação</w:t>
      </w:r>
      <w:proofErr w:type="spellEnd"/>
      <w:r>
        <w:rPr>
          <w:b/>
          <w:color w:val="000000"/>
          <w:sz w:val="28"/>
          <w:szCs w:val="28"/>
        </w:rPr>
        <w:t>. UTILIZAR O MÁXIMO POSSÍVEL DE ESTRUTURAS COMO PROTÓTIPOS. NÃO UTILIZAR TODOS OS PROCESSOS PARA UMA ÚNICA ESTRUTURA</w:t>
      </w:r>
    </w:p>
    <w:p w14:paraId="56BEC2EB" w14:textId="77777777" w:rsidR="00482BEE" w:rsidRDefault="008402EE">
      <w:pPr>
        <w:ind w:left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64887D" wp14:editId="1FD4C49B">
            <wp:extent cx="4587875" cy="666877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7875" cy="6668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488896" w14:textId="77777777" w:rsidR="00482BEE" w:rsidRDefault="00482BEE">
      <w:pPr>
        <w:jc w:val="both"/>
        <w:rPr>
          <w:b/>
          <w:sz w:val="28"/>
          <w:szCs w:val="28"/>
        </w:rPr>
      </w:pPr>
    </w:p>
    <w:p w14:paraId="4CACCCD1" w14:textId="77777777" w:rsidR="00482BEE" w:rsidRDefault="0084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A partir das matérias-primas fornecidas à esquerda e dos processos indicados, planeje os derivados e indique os efeitos provavelmente obtidos. Justifique.</w:t>
      </w:r>
    </w:p>
    <w:p w14:paraId="1C3A3E2D" w14:textId="77777777" w:rsidR="00482BEE" w:rsidRDefault="00482B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1700C6F" w14:textId="77777777" w:rsidR="00482BEE" w:rsidRDefault="008402E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114300" distR="114300" wp14:anchorId="408733B1" wp14:editId="1DD6EEC9">
            <wp:extent cx="4000500" cy="56388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6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99A7C2" w14:textId="77777777" w:rsidR="00482BEE" w:rsidRDefault="00482B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  <w:sz w:val="28"/>
          <w:szCs w:val="28"/>
        </w:rPr>
      </w:pPr>
    </w:p>
    <w:p w14:paraId="1BC5A87A" w14:textId="77777777" w:rsidR="00482BEE" w:rsidRDefault="00482BEE">
      <w:pPr>
        <w:jc w:val="both"/>
        <w:rPr>
          <w:b/>
          <w:sz w:val="28"/>
          <w:szCs w:val="28"/>
        </w:rPr>
      </w:pPr>
    </w:p>
    <w:sectPr w:rsidR="00482BEE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02C70" w14:textId="77777777" w:rsidR="00CE145C" w:rsidRDefault="00CE145C">
      <w:pPr>
        <w:spacing w:after="0" w:line="240" w:lineRule="auto"/>
      </w:pPr>
      <w:r>
        <w:separator/>
      </w:r>
    </w:p>
  </w:endnote>
  <w:endnote w:type="continuationSeparator" w:id="0">
    <w:p w14:paraId="1BE1B51A" w14:textId="77777777" w:rsidR="00CE145C" w:rsidRDefault="00CE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96791" w14:textId="77777777" w:rsidR="00482BEE" w:rsidRDefault="00482B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6ECD3" w14:textId="77777777" w:rsidR="00CE145C" w:rsidRDefault="00CE145C">
      <w:pPr>
        <w:spacing w:after="0" w:line="240" w:lineRule="auto"/>
      </w:pPr>
      <w:r>
        <w:separator/>
      </w:r>
    </w:p>
  </w:footnote>
  <w:footnote w:type="continuationSeparator" w:id="0">
    <w:p w14:paraId="3D6B5C6B" w14:textId="77777777" w:rsidR="00CE145C" w:rsidRDefault="00CE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A1535" w14:textId="77777777" w:rsidR="00482BEE" w:rsidRDefault="008402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0B4C">
      <w:rPr>
        <w:noProof/>
        <w:color w:val="000000"/>
      </w:rPr>
      <w:t>1</w:t>
    </w:r>
    <w:r>
      <w:rPr>
        <w:color w:val="000000"/>
      </w:rPr>
      <w:fldChar w:fldCharType="end"/>
    </w:r>
  </w:p>
  <w:p w14:paraId="30BC8785" w14:textId="77777777" w:rsidR="00482BEE" w:rsidRDefault="00482B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904A88"/>
    <w:multiLevelType w:val="multilevel"/>
    <w:tmpl w:val="0414D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533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EE"/>
    <w:rsid w:val="00482BEE"/>
    <w:rsid w:val="0054335E"/>
    <w:rsid w:val="005A4B16"/>
    <w:rsid w:val="00800B4C"/>
    <w:rsid w:val="00836F88"/>
    <w:rsid w:val="008402EE"/>
    <w:rsid w:val="00A4217C"/>
    <w:rsid w:val="00CE145C"/>
    <w:rsid w:val="00D56101"/>
    <w:rsid w:val="00E1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7BEA"/>
  <w15:docId w15:val="{05893C49-D622-448F-9480-53836471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FERREIRA</dc:creator>
  <cp:lastModifiedBy>Rodrigo V. Gonzaga</cp:lastModifiedBy>
  <cp:revision>2</cp:revision>
  <dcterms:created xsi:type="dcterms:W3CDTF">2024-05-06T17:03:00Z</dcterms:created>
  <dcterms:modified xsi:type="dcterms:W3CDTF">2024-05-06T17:03:00Z</dcterms:modified>
</cp:coreProperties>
</file>