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604B96" w14:textId="720A8DDF" w:rsidR="001E3090" w:rsidRDefault="001E3090" w:rsidP="001E3090">
      <w:r>
        <w:t>LISTA DE ESTUDO DIRIGIDA – SISTEMA TRIBUTÁRIO</w:t>
      </w:r>
      <w:r>
        <w:tab/>
        <w:t>(06/05/2024)</w:t>
      </w:r>
    </w:p>
    <w:p w14:paraId="4A0E1BD5" w14:textId="77777777" w:rsidR="001E3090" w:rsidRDefault="001E3090" w:rsidP="001E3090"/>
    <w:p w14:paraId="525CC83E" w14:textId="77777777" w:rsidR="001E3090" w:rsidRDefault="001E3090" w:rsidP="001E3090"/>
    <w:p w14:paraId="7D7023FC" w14:textId="1A4E8BFA" w:rsidR="001E3090" w:rsidRDefault="001E3090" w:rsidP="001E3090">
      <w:r>
        <w:t>1.</w:t>
      </w:r>
      <w:r>
        <w:tab/>
        <w:t>Define-se como importantes funções do sistema tributário;</w:t>
      </w:r>
    </w:p>
    <w:p w14:paraId="52216DA3" w14:textId="77777777" w:rsidR="001E3090" w:rsidRDefault="001E3090" w:rsidP="001E3090">
      <w:r>
        <w:t>a. Obtenção de receita para financiar as ações governamentais e o provisionamento de bens e serviços públicos.</w:t>
      </w:r>
    </w:p>
    <w:p w14:paraId="6777E00D" w14:textId="77777777" w:rsidR="001E3090" w:rsidRDefault="001E3090" w:rsidP="001E3090">
      <w:r>
        <w:t>b. Equidade e Progressividade.</w:t>
      </w:r>
    </w:p>
    <w:p w14:paraId="7CDB4AC1" w14:textId="77777777" w:rsidR="001E3090" w:rsidRDefault="001E3090" w:rsidP="001E3090">
      <w:r>
        <w:t>c.  Regulação e estabilização da economia.</w:t>
      </w:r>
    </w:p>
    <w:p w14:paraId="03CFCDDF" w14:textId="77777777" w:rsidR="001E3090" w:rsidRDefault="001E3090" w:rsidP="001E3090">
      <w:r>
        <w:t>d.  Uma maneira dos governos induzirem comportamento desejado entre indivíduos e empresas.</w:t>
      </w:r>
    </w:p>
    <w:p w14:paraId="56198BF3" w14:textId="77777777" w:rsidR="001E3090" w:rsidRDefault="001E3090" w:rsidP="001E3090">
      <w:r>
        <w:t>e. Promover atividades de forma progressiva, coibir atividades com regressividade.</w:t>
      </w:r>
    </w:p>
    <w:p w14:paraId="2D1ABC00" w14:textId="77777777" w:rsidR="001E3090" w:rsidRDefault="001E3090" w:rsidP="001E3090">
      <w:r>
        <w:t>Indicar a alternativa correta:</w:t>
      </w:r>
    </w:p>
    <w:p w14:paraId="75AB13DA" w14:textId="77777777" w:rsidR="001E3090" w:rsidRDefault="001E3090" w:rsidP="001E3090">
      <w:r>
        <w:t>(.  ). Estão corretos os itens (a), (b) e (c)</w:t>
      </w:r>
    </w:p>
    <w:p w14:paraId="3F2599D1" w14:textId="77777777" w:rsidR="001E3090" w:rsidRDefault="001E3090" w:rsidP="001E3090">
      <w:r>
        <w:t>(.  ). Todos os itens estão corretos.</w:t>
      </w:r>
    </w:p>
    <w:p w14:paraId="208AB7ED" w14:textId="77777777" w:rsidR="001E3090" w:rsidRDefault="001E3090" w:rsidP="001E3090">
      <w:r>
        <w:t>(.  ) Estão corretos os itens (a), (c), (d) e (e)</w:t>
      </w:r>
    </w:p>
    <w:p w14:paraId="04BEC024" w14:textId="77777777" w:rsidR="001E3090" w:rsidRDefault="001E3090" w:rsidP="001E3090">
      <w:r>
        <w:t>(.  ) Estão corretos os itens (a), (b) e (d)</w:t>
      </w:r>
    </w:p>
    <w:p w14:paraId="24DDCBAB" w14:textId="77777777" w:rsidR="001E3090" w:rsidRDefault="001E3090" w:rsidP="001E3090"/>
    <w:p w14:paraId="6BDB2780" w14:textId="77777777" w:rsidR="001E3090" w:rsidRDefault="001E3090" w:rsidP="001E3090">
      <w:r>
        <w:t>2.</w:t>
      </w:r>
      <w:r>
        <w:tab/>
        <w:t>É correto indicar que as modalidades tributárias principais instituídas pela Constituição Federal de 1988 podem ser expressas como:</w:t>
      </w:r>
    </w:p>
    <w:p w14:paraId="5187452C" w14:textId="77777777" w:rsidR="001E3090" w:rsidRDefault="001E3090" w:rsidP="001E3090">
      <w:r>
        <w:t>(.  ) Equidade, Progressividade, Neutralidade e Simplicidade.</w:t>
      </w:r>
    </w:p>
    <w:p w14:paraId="4D758392" w14:textId="77777777" w:rsidR="001E3090" w:rsidRDefault="001E3090" w:rsidP="001E3090">
      <w:r>
        <w:t>(.  ) Impostos diretos e indiretos.</w:t>
      </w:r>
    </w:p>
    <w:p w14:paraId="30456908" w14:textId="77777777" w:rsidR="001E3090" w:rsidRDefault="001E3090" w:rsidP="001E3090">
      <w:r>
        <w:t>(.  ) Impostos, taxas, multas e contribuições.</w:t>
      </w:r>
    </w:p>
    <w:p w14:paraId="71DB2E72" w14:textId="77777777" w:rsidR="001E3090" w:rsidRDefault="001E3090" w:rsidP="001E3090">
      <w:r>
        <w:t>(.  ) Impostos, taxas, contribuições e empréstimos compulsórios.</w:t>
      </w:r>
    </w:p>
    <w:p w14:paraId="0091C3C1" w14:textId="77777777" w:rsidR="001E3090" w:rsidRDefault="001E3090" w:rsidP="001E3090">
      <w:r>
        <w:t>(.  ) Forma de captar empréstimos evitando a emissão de títulos e moeda.</w:t>
      </w:r>
    </w:p>
    <w:p w14:paraId="6EE501D4" w14:textId="77777777" w:rsidR="00A500DF" w:rsidRDefault="00A500DF" w:rsidP="001E3090"/>
    <w:p w14:paraId="730F6BA6" w14:textId="77777777" w:rsidR="001E3090" w:rsidRDefault="001E3090" w:rsidP="001E3090"/>
    <w:p w14:paraId="2106CBF0" w14:textId="45A2647B" w:rsidR="001E3090" w:rsidRDefault="001E3090" w:rsidP="001E3090">
      <w:r>
        <w:lastRenderedPageBreak/>
        <w:t>3.</w:t>
      </w:r>
      <w:r>
        <w:tab/>
        <w:t>O que é imposto?</w:t>
      </w:r>
    </w:p>
    <w:p w14:paraId="1CCA7308" w14:textId="4515B638" w:rsidR="001E3090" w:rsidRDefault="001E3090" w:rsidP="001E3090">
      <w:r>
        <w:t xml:space="preserve"> </w:t>
      </w:r>
      <w:r w:rsidR="00A500DF">
        <w:t xml:space="preserve">(.  ) </w:t>
      </w:r>
      <w:r>
        <w:t>Um</w:t>
      </w:r>
      <w:r w:rsidR="00A500DF">
        <w:t xml:space="preserve"> tributo</w:t>
      </w:r>
      <w:r>
        <w:t xml:space="preserve"> cobrad</w:t>
      </w:r>
      <w:r w:rsidR="00A500DF">
        <w:t>o</w:t>
      </w:r>
      <w:r>
        <w:t xml:space="preserve"> pelo governo para financiar serviços públicos, como saúde, educação e infraestrutura</w:t>
      </w:r>
      <w:r w:rsidR="00A500DF">
        <w:t>, porém sem definição prévia do fim específico.</w:t>
      </w:r>
    </w:p>
    <w:p w14:paraId="1DABC044" w14:textId="210FE85D" w:rsidR="001E3090" w:rsidRDefault="00A500DF" w:rsidP="001E3090">
      <w:r>
        <w:t xml:space="preserve">(.  ) </w:t>
      </w:r>
      <w:r w:rsidR="001E3090">
        <w:t>Uma penalidade por descumprimento de leis ou regulamentações.</w:t>
      </w:r>
    </w:p>
    <w:p w14:paraId="60FBB9AE" w14:textId="348A31B4" w:rsidR="001E3090" w:rsidRDefault="00A500DF" w:rsidP="001E3090">
      <w:r>
        <w:t xml:space="preserve">(.  ) </w:t>
      </w:r>
      <w:r w:rsidR="001E3090">
        <w:t>Uma doação voluntária para uma causa ou organização específica.</w:t>
      </w:r>
    </w:p>
    <w:p w14:paraId="340F4544" w14:textId="3342BA82" w:rsidR="001E3090" w:rsidRDefault="00A500DF" w:rsidP="001E3090">
      <w:r>
        <w:t xml:space="preserve">(.  ) </w:t>
      </w:r>
      <w:r w:rsidR="001E3090">
        <w:t>Uma taxa cobrada pelo uso de um serviço ou produto específico.</w:t>
      </w:r>
    </w:p>
    <w:p w14:paraId="48E1219C" w14:textId="77777777" w:rsidR="001E3090" w:rsidRDefault="001E3090" w:rsidP="001E3090"/>
    <w:p w14:paraId="7FD34AB0" w14:textId="37B5A5E7" w:rsidR="001E3090" w:rsidRDefault="001E3090" w:rsidP="001E3090">
      <w:r>
        <w:t>4.</w:t>
      </w:r>
      <w:r w:rsidR="00A500DF">
        <w:t xml:space="preserve">  </w:t>
      </w:r>
      <w:r>
        <w:t>Qual é a diferença entre imposto direto e imposto indireto?</w:t>
      </w:r>
    </w:p>
    <w:p w14:paraId="67E54D27" w14:textId="0B44C74D" w:rsidR="001E3090" w:rsidRDefault="00A500DF" w:rsidP="001E3090">
      <w:r>
        <w:t xml:space="preserve">(.  ) </w:t>
      </w:r>
      <w:r w:rsidR="001E3090">
        <w:t>O imposto direto é pago diretamente pelo contribuinte ao governo, enquanto o imposto indireto é pago através do consumo de bens e serviços.</w:t>
      </w:r>
    </w:p>
    <w:p w14:paraId="62CDBDBD" w14:textId="232AC95E" w:rsidR="001E3090" w:rsidRDefault="00A500DF" w:rsidP="001E3090">
      <w:r>
        <w:t xml:space="preserve">(.  ) </w:t>
      </w:r>
      <w:r w:rsidR="001E3090">
        <w:t>O imposto direto é cobrado sobre a renda das pessoas, enquanto o imposto indireto é cobrado sobre o valor de bens e serviços.</w:t>
      </w:r>
    </w:p>
    <w:p w14:paraId="09F4DD12" w14:textId="1AC07E9F" w:rsidR="001E3090" w:rsidRDefault="00A500DF" w:rsidP="001E3090">
      <w:r>
        <w:t xml:space="preserve">(.  ) </w:t>
      </w:r>
      <w:r w:rsidR="001E3090">
        <w:t>O imposto direto é cobrado apenas de empresas, enquanto o imposto indireto é cobrado de todos os cidadãos.</w:t>
      </w:r>
    </w:p>
    <w:p w14:paraId="11D1B41D" w14:textId="07FA7BE2" w:rsidR="001E3090" w:rsidRDefault="00A500DF" w:rsidP="001E3090">
      <w:r>
        <w:t xml:space="preserve">(.  ) </w:t>
      </w:r>
      <w:r w:rsidR="001E3090">
        <w:t>O imposto direto é pago uma vez por ano, enquanto o imposto indireto é pago a cada compra.</w:t>
      </w:r>
    </w:p>
    <w:p w14:paraId="64C883E5" w14:textId="77777777" w:rsidR="001E3090" w:rsidRDefault="001E3090" w:rsidP="001E3090"/>
    <w:p w14:paraId="63175A4F" w14:textId="4C27828F" w:rsidR="001E3090" w:rsidRDefault="001E3090" w:rsidP="001E3090">
      <w:r>
        <w:t>5.</w:t>
      </w:r>
      <w:r>
        <w:tab/>
        <w:t>O que é uma taxa?</w:t>
      </w:r>
    </w:p>
    <w:p w14:paraId="11F073A0" w14:textId="435C0960" w:rsidR="001E3090" w:rsidRDefault="00A500DF" w:rsidP="001E3090">
      <w:r>
        <w:t xml:space="preserve">(.  ) </w:t>
      </w:r>
      <w:r w:rsidR="001E3090">
        <w:t>Um tributo cobrado pelo governo para financiar a prestação de serviços específicos ao contribuinte, como a emissão de documentos.</w:t>
      </w:r>
    </w:p>
    <w:p w14:paraId="50907C51" w14:textId="6699E863" w:rsidR="001E3090" w:rsidRDefault="00A500DF" w:rsidP="001E3090">
      <w:r>
        <w:t xml:space="preserve">(.  ) </w:t>
      </w:r>
      <w:r w:rsidR="001E3090">
        <w:t>Uma penalidade por descumprimento de leis ou regulamentações.</w:t>
      </w:r>
    </w:p>
    <w:p w14:paraId="51FE1C4C" w14:textId="5CBFCD0B" w:rsidR="001E3090" w:rsidRDefault="00A500DF" w:rsidP="001E3090">
      <w:r>
        <w:t xml:space="preserve">(.  ) </w:t>
      </w:r>
      <w:r w:rsidR="001E3090">
        <w:t>Uma doação voluntária para uma causa ou organização específica.</w:t>
      </w:r>
    </w:p>
    <w:p w14:paraId="1C906687" w14:textId="73DD7E1D" w:rsidR="001E3090" w:rsidRDefault="00A500DF" w:rsidP="001E3090">
      <w:r>
        <w:t xml:space="preserve">(.  ) </w:t>
      </w:r>
      <w:r>
        <w:t>U</w:t>
      </w:r>
      <w:r w:rsidR="001E3090">
        <w:t xml:space="preserve">m </w:t>
      </w:r>
      <w:r>
        <w:t>tributo</w:t>
      </w:r>
      <w:r w:rsidR="001E3090">
        <w:t xml:space="preserve"> cobrado sobre a renda das pessoas físicas e jurídicas.</w:t>
      </w:r>
    </w:p>
    <w:p w14:paraId="5E7378F4" w14:textId="77777777" w:rsidR="00A500DF" w:rsidRDefault="00A500DF" w:rsidP="001E3090"/>
    <w:p w14:paraId="430CEEFA" w14:textId="77777777" w:rsidR="00A500DF" w:rsidRDefault="00A500DF" w:rsidP="001E3090"/>
    <w:p w14:paraId="347DF1D9" w14:textId="77777777" w:rsidR="00A500DF" w:rsidRDefault="00A500DF" w:rsidP="001E3090"/>
    <w:p w14:paraId="3A535668" w14:textId="6D83BE61" w:rsidR="00A500DF" w:rsidRDefault="00A500DF" w:rsidP="00A500DF"/>
    <w:p w14:paraId="2A26B62A" w14:textId="01E4A7E6" w:rsidR="00A500DF" w:rsidRDefault="00A500DF" w:rsidP="00A500DF">
      <w:r>
        <w:lastRenderedPageBreak/>
        <w:t>6</w:t>
      </w:r>
      <w:r>
        <w:t>.</w:t>
      </w:r>
      <w:r>
        <w:tab/>
        <w:t>Qual das alternativas a seguir não se caracteriza como uma taxa?</w:t>
      </w:r>
    </w:p>
    <w:p w14:paraId="2A272FB1" w14:textId="77777777" w:rsidR="00A500DF" w:rsidRDefault="00A500DF" w:rsidP="00A500DF">
      <w:r>
        <w:t>(.  ) A taxa cobrada por um cartório para o registro de um imóvel.</w:t>
      </w:r>
    </w:p>
    <w:p w14:paraId="3C5D6940" w14:textId="77777777" w:rsidR="00A500DF" w:rsidRDefault="00A500DF" w:rsidP="00A500DF">
      <w:r>
        <w:t>(.  ) A multa de trânsito aplicada por excesso de velocidade.</w:t>
      </w:r>
    </w:p>
    <w:p w14:paraId="669B8ED2" w14:textId="77777777" w:rsidR="00A500DF" w:rsidRDefault="00A500DF" w:rsidP="00A500DF">
      <w:r>
        <w:t>(.  ) A taxa cobrada pela prefeitura para a coleta de lixo.</w:t>
      </w:r>
    </w:p>
    <w:p w14:paraId="78C2EE92" w14:textId="77777777" w:rsidR="00A500DF" w:rsidRDefault="00A500DF" w:rsidP="00A500DF">
      <w:r>
        <w:t>(.  ) A taxa de utilização de um pedágio em uma rodovia.</w:t>
      </w:r>
    </w:p>
    <w:p w14:paraId="00241D6F" w14:textId="69474089" w:rsidR="001E3090" w:rsidRDefault="001E3090" w:rsidP="001E3090"/>
    <w:p w14:paraId="0489EAF1" w14:textId="77777777" w:rsidR="001E3090" w:rsidRDefault="001E3090" w:rsidP="001E3090"/>
    <w:p w14:paraId="3A06DB32" w14:textId="2CE4E2C3" w:rsidR="001E3090" w:rsidRDefault="00A500DF" w:rsidP="001E3090">
      <w:r>
        <w:t>7</w:t>
      </w:r>
      <w:r w:rsidR="001E3090">
        <w:t>.</w:t>
      </w:r>
      <w:r w:rsidR="001E3090">
        <w:tab/>
        <w:t xml:space="preserve">Qual das alternativas a seguir não se caracteriza como uma </w:t>
      </w:r>
      <w:r>
        <w:t>forma de arrecadação de recursos</w:t>
      </w:r>
      <w:r w:rsidR="001E3090">
        <w:t xml:space="preserve"> </w:t>
      </w:r>
      <w:r>
        <w:t>pelo</w:t>
      </w:r>
      <w:r w:rsidR="001E3090">
        <w:t xml:space="preserve"> governo?</w:t>
      </w:r>
    </w:p>
    <w:p w14:paraId="3413E57E" w14:textId="0AD3E813" w:rsidR="001E3090" w:rsidRDefault="00A500DF" w:rsidP="001E3090">
      <w:r>
        <w:t xml:space="preserve">(.  ) </w:t>
      </w:r>
      <w:r w:rsidR="001E3090">
        <w:t>A contribuição previdenciária paga pelos trabalhadores ao INSS.</w:t>
      </w:r>
    </w:p>
    <w:p w14:paraId="7A57DBAD" w14:textId="4BB08233" w:rsidR="001E3090" w:rsidRDefault="00A500DF" w:rsidP="001E3090">
      <w:r>
        <w:t xml:space="preserve">(.  ) </w:t>
      </w:r>
      <w:r w:rsidR="001E3090">
        <w:t>A taxa de utilização de um pedágio em uma rodovia.</w:t>
      </w:r>
    </w:p>
    <w:p w14:paraId="179371F0" w14:textId="389FB682" w:rsidR="001E3090" w:rsidRDefault="00A500DF" w:rsidP="001E3090">
      <w:r>
        <w:t xml:space="preserve">(.  ) </w:t>
      </w:r>
      <w:r w:rsidR="001E3090">
        <w:t>O imposto de renda pago pelas pessoas físicas e jurídicas.</w:t>
      </w:r>
    </w:p>
    <w:p w14:paraId="0E86C1DB" w14:textId="6CA5D408" w:rsidR="001E3090" w:rsidRDefault="00A500DF" w:rsidP="001E3090">
      <w:r>
        <w:t xml:space="preserve">(.  ) </w:t>
      </w:r>
      <w:r w:rsidR="001E3090">
        <w:t>A taxa cobrada por um cartório para o registro de um imóvel.</w:t>
      </w:r>
    </w:p>
    <w:p w14:paraId="34D460BD" w14:textId="77777777" w:rsidR="001E3090" w:rsidRDefault="001E3090" w:rsidP="001E3090"/>
    <w:p w14:paraId="52900CCC" w14:textId="52076CEF" w:rsidR="001E3090" w:rsidRDefault="00A500DF" w:rsidP="001E3090">
      <w:r>
        <w:t>8</w:t>
      </w:r>
      <w:r w:rsidR="001E3090">
        <w:t>.</w:t>
      </w:r>
      <w:r w:rsidR="001E3090">
        <w:tab/>
        <w:t>Qual a principal diferença entre multa e tributo?</w:t>
      </w:r>
    </w:p>
    <w:p w14:paraId="7B47DBA7" w14:textId="2B7A7B1D" w:rsidR="001E3090" w:rsidRDefault="00A500DF" w:rsidP="001E3090">
      <w:r>
        <w:t xml:space="preserve">(.  ) </w:t>
      </w:r>
      <w:r w:rsidR="001E3090">
        <w:t>A multa é um tributo obrigatório, enquanto o tributo pode ser voluntário.</w:t>
      </w:r>
    </w:p>
    <w:p w14:paraId="0EC284F1" w14:textId="4F369149" w:rsidR="001E3090" w:rsidRDefault="00A500DF" w:rsidP="001E3090">
      <w:r>
        <w:t xml:space="preserve">(.  ) </w:t>
      </w:r>
      <w:r w:rsidR="001E3090">
        <w:t>A multa é um pagamento pelo uso de um serviço público, enquanto o tributo não tem contrapartida direta.</w:t>
      </w:r>
    </w:p>
    <w:p w14:paraId="5772BAFC" w14:textId="2803EF0A" w:rsidR="001E3090" w:rsidRDefault="00A500DF" w:rsidP="001E3090">
      <w:r>
        <w:t xml:space="preserve">(.  ) </w:t>
      </w:r>
      <w:r w:rsidR="001E3090">
        <w:t>A multa é uma penalidade por descumprimento de leis ou normas, enquanto o tributo é uma contribuição para o financiamento do Estado.</w:t>
      </w:r>
    </w:p>
    <w:p w14:paraId="677C408B" w14:textId="317A0DA2" w:rsidR="001E3090" w:rsidRDefault="00A500DF" w:rsidP="001E3090">
      <w:r>
        <w:t xml:space="preserve">(.  ) </w:t>
      </w:r>
      <w:r w:rsidR="001E3090">
        <w:t>A multa é paga diretamente ao governo, enquanto o tributo pode ser pago a terceiros.</w:t>
      </w:r>
    </w:p>
    <w:p w14:paraId="3BEAFA3C" w14:textId="77777777" w:rsidR="00262043" w:rsidRDefault="00262043" w:rsidP="001E3090"/>
    <w:p w14:paraId="0B32C3A5" w14:textId="77777777" w:rsidR="00262043" w:rsidRDefault="00262043" w:rsidP="001E3090"/>
    <w:p w14:paraId="493F5CD3" w14:textId="77777777" w:rsidR="00262043" w:rsidRDefault="00262043" w:rsidP="001E3090"/>
    <w:p w14:paraId="03521579" w14:textId="77777777" w:rsidR="00262043" w:rsidRDefault="00262043" w:rsidP="001E3090"/>
    <w:p w14:paraId="6935AE3F" w14:textId="77777777" w:rsidR="00262043" w:rsidRDefault="00262043" w:rsidP="001E3090"/>
    <w:p w14:paraId="0CA4A964" w14:textId="2D41F72D" w:rsidR="001E3090" w:rsidRDefault="00262043" w:rsidP="001E3090">
      <w:r>
        <w:lastRenderedPageBreak/>
        <w:t xml:space="preserve">9. </w:t>
      </w:r>
      <w:r>
        <w:tab/>
      </w:r>
      <w:r w:rsidR="001E3090">
        <w:t>Assinale a alternativa que apresenta apenas multas:</w:t>
      </w:r>
    </w:p>
    <w:p w14:paraId="240328E3" w14:textId="127A80D7" w:rsidR="001E3090" w:rsidRDefault="00262043" w:rsidP="001E3090">
      <w:r>
        <w:t xml:space="preserve">(.  ) </w:t>
      </w:r>
      <w:r w:rsidR="001E3090">
        <w:t>Imposto de Renda, IPTU e IPI.</w:t>
      </w:r>
    </w:p>
    <w:p w14:paraId="284451DA" w14:textId="1AA2C6AC" w:rsidR="001E3090" w:rsidRDefault="00262043" w:rsidP="001E3090">
      <w:r>
        <w:t xml:space="preserve">(.  ) </w:t>
      </w:r>
      <w:r w:rsidR="001E3090">
        <w:t>Multa por excesso de velocidade, multa por atraso no pagamento de contas e multa por descumprimento de contrato.</w:t>
      </w:r>
    </w:p>
    <w:p w14:paraId="6004D350" w14:textId="7DE0C841" w:rsidR="001E3090" w:rsidRDefault="00262043" w:rsidP="001E3090">
      <w:r>
        <w:t xml:space="preserve">(.  ) </w:t>
      </w:r>
      <w:r w:rsidR="001E3090">
        <w:t>Contribuição previdenciária, taxa de pedágio e taxa de juros.</w:t>
      </w:r>
    </w:p>
    <w:p w14:paraId="342B89F7" w14:textId="5179ED81" w:rsidR="001E3090" w:rsidRDefault="00262043" w:rsidP="001E3090">
      <w:r>
        <w:t xml:space="preserve">(.  ) </w:t>
      </w:r>
      <w:r w:rsidR="001E3090">
        <w:t>Taxa de inscrição em concursos públicos, taxa de emissão de documentos e taxa de utilização de serviços públicos.</w:t>
      </w:r>
    </w:p>
    <w:p w14:paraId="382A0346" w14:textId="236FE72F" w:rsidR="001E3090" w:rsidRDefault="001E3090" w:rsidP="001E3090"/>
    <w:p w14:paraId="3ECC5C96" w14:textId="66DD38AC" w:rsidR="001E3090" w:rsidRDefault="00262043" w:rsidP="001E3090">
      <w:r>
        <w:t>10</w:t>
      </w:r>
      <w:r w:rsidR="001E3090">
        <w:t>.</w:t>
      </w:r>
      <w:r w:rsidR="001E3090">
        <w:tab/>
        <w:t>Quais dos critérios a seguir não são indicados como características desejáveis de um sistema tributário</w:t>
      </w:r>
    </w:p>
    <w:p w14:paraId="4108BD42" w14:textId="5290D1F2" w:rsidR="001E3090" w:rsidRDefault="00262043" w:rsidP="001E3090">
      <w:r>
        <w:t xml:space="preserve">(.  ) </w:t>
      </w:r>
      <w:r w:rsidR="001E3090">
        <w:t>Equidade</w:t>
      </w:r>
    </w:p>
    <w:p w14:paraId="075173DB" w14:textId="7344E04D" w:rsidR="001E3090" w:rsidRDefault="00262043" w:rsidP="001E3090">
      <w:r>
        <w:t xml:space="preserve">(.  ) </w:t>
      </w:r>
      <w:r w:rsidR="001E3090">
        <w:t xml:space="preserve"> Neutralidade</w:t>
      </w:r>
    </w:p>
    <w:p w14:paraId="5AD65B18" w14:textId="0E94F8A3" w:rsidR="001E3090" w:rsidRDefault="00262043" w:rsidP="001E3090">
      <w:r>
        <w:t xml:space="preserve">(.  ) </w:t>
      </w:r>
      <w:r w:rsidR="001E3090">
        <w:t xml:space="preserve"> Simplicidade</w:t>
      </w:r>
    </w:p>
    <w:p w14:paraId="6C718CF2" w14:textId="717E03F1" w:rsidR="001E3090" w:rsidRDefault="00262043" w:rsidP="001E3090">
      <w:r>
        <w:t xml:space="preserve">(.  ) </w:t>
      </w:r>
      <w:r w:rsidR="001E3090">
        <w:t xml:space="preserve"> Legalidade</w:t>
      </w:r>
    </w:p>
    <w:p w14:paraId="5B3908F6" w14:textId="2773C1EB" w:rsidR="001E3090" w:rsidRDefault="00262043" w:rsidP="001E3090">
      <w:r>
        <w:t xml:space="preserve">(.  ) </w:t>
      </w:r>
      <w:r w:rsidR="001E3090">
        <w:t xml:space="preserve"> Progressividade</w:t>
      </w:r>
    </w:p>
    <w:p w14:paraId="24FF7D89" w14:textId="77777777" w:rsidR="001E3090" w:rsidRDefault="001E3090" w:rsidP="001E3090"/>
    <w:p w14:paraId="787FA42B" w14:textId="77649766" w:rsidR="001E3090" w:rsidRDefault="00262043" w:rsidP="001E3090">
      <w:r>
        <w:t>11</w:t>
      </w:r>
      <w:r w:rsidR="001E3090">
        <w:t>.</w:t>
      </w:r>
      <w:r w:rsidR="001E3090">
        <w:tab/>
        <w:t>Qual dos princípios a seguir não se relaciona com a justiça tributária?</w:t>
      </w:r>
    </w:p>
    <w:p w14:paraId="53C9F6B0" w14:textId="073DBB2C" w:rsidR="001E3090" w:rsidRDefault="00262043" w:rsidP="001E3090">
      <w:r>
        <w:t xml:space="preserve">(.  ) </w:t>
      </w:r>
      <w:r w:rsidR="001E3090">
        <w:t>Capacidade contributiva</w:t>
      </w:r>
    </w:p>
    <w:p w14:paraId="06099B87" w14:textId="143444C7" w:rsidR="001E3090" w:rsidRDefault="00262043" w:rsidP="001E3090">
      <w:r>
        <w:t xml:space="preserve">(.  ) </w:t>
      </w:r>
      <w:r w:rsidR="001E3090">
        <w:t>Benefício recebido</w:t>
      </w:r>
    </w:p>
    <w:p w14:paraId="39A03880" w14:textId="795E6350" w:rsidR="001E3090" w:rsidRDefault="00262043" w:rsidP="001E3090">
      <w:r>
        <w:t xml:space="preserve">(.  ) </w:t>
      </w:r>
      <w:r w:rsidR="001E3090">
        <w:t>Neutralidade</w:t>
      </w:r>
    </w:p>
    <w:p w14:paraId="52A451A7" w14:textId="7D7BE26F" w:rsidR="001E3090" w:rsidRDefault="00262043" w:rsidP="001E3090">
      <w:r>
        <w:t xml:space="preserve">(.  ) </w:t>
      </w:r>
      <w:r w:rsidR="001E3090">
        <w:t>Legalidade</w:t>
      </w:r>
    </w:p>
    <w:p w14:paraId="53EEAD8E" w14:textId="77777777" w:rsidR="001E3090" w:rsidRDefault="001E3090" w:rsidP="001E3090"/>
    <w:p w14:paraId="06851268" w14:textId="526960FC" w:rsidR="001E3090" w:rsidRDefault="001E3090" w:rsidP="001E3090">
      <w:r>
        <w:t>1</w:t>
      </w:r>
      <w:r w:rsidR="00262043">
        <w:t>2</w:t>
      </w:r>
      <w:r>
        <w:t>. O que é a curva de Lafer?</w:t>
      </w:r>
    </w:p>
    <w:p w14:paraId="3A1FCFE3" w14:textId="76C724ED" w:rsidR="001E3090" w:rsidRDefault="00262043" w:rsidP="001E3090">
      <w:r>
        <w:t xml:space="preserve">(.  ) </w:t>
      </w:r>
      <w:r w:rsidR="001E3090">
        <w:t>Uma representação gráfica da relação entre a alíquota de imposto e a arrecadação de impostos, demonstrando que a alíquota ideal maximiza a receita tributária.</w:t>
      </w:r>
    </w:p>
    <w:p w14:paraId="71770277" w14:textId="50AD5142" w:rsidR="001E3090" w:rsidRDefault="00262043" w:rsidP="001E3090">
      <w:r>
        <w:t xml:space="preserve">(.  ) </w:t>
      </w:r>
      <w:r w:rsidR="001E3090">
        <w:t>Uma ferramenta utilizada para estimar o impacto da tributação sobre o comportamento dos contribuintes e a eficiência da economia.</w:t>
      </w:r>
    </w:p>
    <w:p w14:paraId="7DA6889C" w14:textId="11BF9EAC" w:rsidR="001E3090" w:rsidRDefault="00262043" w:rsidP="001E3090">
      <w:r>
        <w:lastRenderedPageBreak/>
        <w:t xml:space="preserve">(.  ) </w:t>
      </w:r>
      <w:r w:rsidR="001E3090">
        <w:t>Uma teoria econômica que propõe a criação de um sistema fiscal progressivo, onde os mais ricos pagam impostos proporcionalmente maiores que os mais pobres.</w:t>
      </w:r>
    </w:p>
    <w:p w14:paraId="78D3D2C3" w14:textId="34C03EFC" w:rsidR="001E3090" w:rsidRDefault="00262043" w:rsidP="001E3090">
      <w:r>
        <w:t xml:space="preserve">(.  </w:t>
      </w:r>
      <w:r>
        <w:t xml:space="preserve">  </w:t>
      </w:r>
      <w:r>
        <w:t xml:space="preserve">) </w:t>
      </w:r>
      <w:r w:rsidR="001E3090">
        <w:t>Uma medida da competitividade das empresas em um determinado mercado, considerando fatores como custos de produção, preços de venda e lucros.</w:t>
      </w:r>
    </w:p>
    <w:p w14:paraId="761F7D7D" w14:textId="77777777" w:rsidR="001E3090" w:rsidRDefault="001E3090" w:rsidP="001E3090"/>
    <w:p w14:paraId="311E24FD" w14:textId="4C9DED25" w:rsidR="001E3090" w:rsidRDefault="001E3090" w:rsidP="001E3090">
      <w:r>
        <w:t xml:space="preserve"> </w:t>
      </w:r>
      <w:r w:rsidR="00262043">
        <w:t xml:space="preserve">13. </w:t>
      </w:r>
      <w:r>
        <w:t>Quais são os principais fatores que influenciam a forma da curva de Lafer?</w:t>
      </w:r>
    </w:p>
    <w:p w14:paraId="6C7DCC0F" w14:textId="1AAAD275" w:rsidR="001E3090" w:rsidRDefault="00262043" w:rsidP="001E3090">
      <w:r>
        <w:t xml:space="preserve">(.    ) </w:t>
      </w:r>
      <w:r w:rsidR="001E3090">
        <w:t>O nível de desenvolvimento econômico do país, a estrutura da economia e a distribuição da renda.</w:t>
      </w:r>
    </w:p>
    <w:p w14:paraId="310A4699" w14:textId="30F2BF00" w:rsidR="001E3090" w:rsidRDefault="00262043" w:rsidP="001E3090">
      <w:r>
        <w:t xml:space="preserve">(.    ) </w:t>
      </w:r>
      <w:r w:rsidR="001E3090">
        <w:t>O sistema político do país, a eficiência da administração pública e o nível de corrupção.</w:t>
      </w:r>
    </w:p>
    <w:p w14:paraId="72432BAD" w14:textId="7AECE544" w:rsidR="001E3090" w:rsidRDefault="00262043" w:rsidP="001E3090">
      <w:r>
        <w:t xml:space="preserve">(.    ) </w:t>
      </w:r>
      <w:r w:rsidR="001E3090">
        <w:t>As características dos bens e serviços tributados, a elasticidade da demanda por esses bens e serviços e a evasão fiscal.</w:t>
      </w:r>
    </w:p>
    <w:p w14:paraId="15EF92B9" w14:textId="25C1AA91" w:rsidR="001E3090" w:rsidRDefault="00262043" w:rsidP="001E3090">
      <w:r>
        <w:t xml:space="preserve">(.    ) </w:t>
      </w:r>
      <w:r w:rsidR="001E3090">
        <w:t>Todas as alternativas acima.</w:t>
      </w:r>
    </w:p>
    <w:p w14:paraId="22DC74E3" w14:textId="77777777" w:rsidR="001E3090" w:rsidRDefault="001E3090" w:rsidP="001E3090"/>
    <w:p w14:paraId="7E7CEC59" w14:textId="41F55CB6" w:rsidR="001E3090" w:rsidRDefault="00262043" w:rsidP="001E3090">
      <w:r>
        <w:t xml:space="preserve"> </w:t>
      </w:r>
    </w:p>
    <w:p w14:paraId="198401E7" w14:textId="77777777" w:rsidR="001E3090" w:rsidRDefault="001E3090" w:rsidP="001E3090"/>
    <w:p w14:paraId="59B386EF" w14:textId="15EF8A96" w:rsidR="009152C2" w:rsidRDefault="009152C2"/>
    <w:sectPr w:rsidR="009152C2" w:rsidSect="00DA6FBA">
      <w:pgSz w:w="14860" w:h="1052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mirrorMargins/>
  <w:proofState w:spelling="clean" w:grammar="clean"/>
  <w:defaultTabStop w:val="708"/>
  <w:hyphenationZone w:val="425"/>
  <w:evenAndOddHeaders/>
  <w:bookFoldPrinting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090"/>
    <w:rsid w:val="001E3090"/>
    <w:rsid w:val="00262043"/>
    <w:rsid w:val="003D4C7C"/>
    <w:rsid w:val="00560628"/>
    <w:rsid w:val="007153B9"/>
    <w:rsid w:val="007E3707"/>
    <w:rsid w:val="008212AF"/>
    <w:rsid w:val="009152C2"/>
    <w:rsid w:val="00A500DF"/>
    <w:rsid w:val="00CE79F5"/>
    <w:rsid w:val="00DA6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1C5CCEB"/>
  <w15:chartTrackingRefBased/>
  <w15:docId w15:val="{0AEC52A7-317E-B14F-A3F5-4A7711BB0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t-BR" w:eastAsia="en-US" w:bidi="ar-SA"/>
        <w14:ligatures w14:val="standardContextual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80"/>
    </w:pPr>
    <w:rPr>
      <w:rFonts w:eastAsiaTheme="minorEastAsia"/>
      <w:sz w:val="20"/>
    </w:rPr>
  </w:style>
  <w:style w:type="paragraph" w:styleId="Ttulo1">
    <w:name w:val="heading 1"/>
    <w:basedOn w:val="Normal"/>
    <w:next w:val="Normal"/>
    <w:link w:val="Ttulo1Char"/>
    <w:uiPriority w:val="9"/>
    <w:qFormat/>
    <w:rsid w:val="001E3090"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E3090"/>
    <w:pPr>
      <w:keepNext/>
      <w:keepLines/>
      <w:spacing w:before="16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E3090"/>
    <w:pPr>
      <w:keepNext/>
      <w:keepLines/>
      <w:spacing w:before="16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E309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E309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1E309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E309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E309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E309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E309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E309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E309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E3090"/>
    <w:rPr>
      <w:rFonts w:eastAsiaTheme="majorEastAsia" w:cstheme="majorBidi"/>
      <w:i/>
      <w:iCs/>
      <w:color w:val="0F4761" w:themeColor="accent1" w:themeShade="BF"/>
      <w:sz w:val="20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E3090"/>
    <w:rPr>
      <w:rFonts w:eastAsiaTheme="majorEastAsia" w:cstheme="majorBidi"/>
      <w:color w:val="0F4761" w:themeColor="accent1" w:themeShade="BF"/>
      <w:sz w:val="20"/>
    </w:rPr>
  </w:style>
  <w:style w:type="character" w:customStyle="1" w:styleId="Ttulo6Char">
    <w:name w:val="Título 6 Char"/>
    <w:basedOn w:val="Fontepargpadro"/>
    <w:link w:val="Ttulo6"/>
    <w:uiPriority w:val="9"/>
    <w:semiHidden/>
    <w:rsid w:val="001E3090"/>
    <w:rPr>
      <w:rFonts w:eastAsiaTheme="majorEastAsia" w:cstheme="majorBidi"/>
      <w:i/>
      <w:iCs/>
      <w:color w:val="595959" w:themeColor="text1" w:themeTint="A6"/>
      <w:sz w:val="2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E3090"/>
    <w:rPr>
      <w:rFonts w:eastAsiaTheme="majorEastAsia" w:cstheme="majorBidi"/>
      <w:color w:val="595959" w:themeColor="text1" w:themeTint="A6"/>
      <w:sz w:val="2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E3090"/>
    <w:rPr>
      <w:rFonts w:eastAsiaTheme="majorEastAsia" w:cstheme="majorBidi"/>
      <w:i/>
      <w:iCs/>
      <w:color w:val="272727" w:themeColor="text1" w:themeTint="D8"/>
      <w:sz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E3090"/>
    <w:rPr>
      <w:rFonts w:eastAsiaTheme="majorEastAsia" w:cstheme="majorBidi"/>
      <w:color w:val="272727" w:themeColor="text1" w:themeTint="D8"/>
      <w:sz w:val="20"/>
    </w:rPr>
  </w:style>
  <w:style w:type="paragraph" w:styleId="Ttulo">
    <w:name w:val="Title"/>
    <w:basedOn w:val="Normal"/>
    <w:next w:val="Normal"/>
    <w:link w:val="TtuloChar"/>
    <w:uiPriority w:val="10"/>
    <w:qFormat/>
    <w:rsid w:val="001E309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1E309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1E3090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1E309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o">
    <w:name w:val="Quote"/>
    <w:basedOn w:val="Normal"/>
    <w:next w:val="Normal"/>
    <w:link w:val="CitaoChar"/>
    <w:uiPriority w:val="29"/>
    <w:qFormat/>
    <w:rsid w:val="001E3090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1E3090"/>
    <w:rPr>
      <w:rFonts w:eastAsiaTheme="minorEastAsia"/>
      <w:i/>
      <w:iCs/>
      <w:color w:val="404040" w:themeColor="text1" w:themeTint="BF"/>
      <w:sz w:val="20"/>
    </w:rPr>
  </w:style>
  <w:style w:type="paragraph" w:styleId="PargrafodaLista">
    <w:name w:val="List Paragraph"/>
    <w:basedOn w:val="Normal"/>
    <w:uiPriority w:val="34"/>
    <w:qFormat/>
    <w:rsid w:val="001E3090"/>
    <w:pPr>
      <w:ind w:left="720"/>
      <w:contextualSpacing/>
    </w:pPr>
  </w:style>
  <w:style w:type="character" w:styleId="nfaseIntensa">
    <w:name w:val="Intense Emphasis"/>
    <w:basedOn w:val="Fontepargpadro"/>
    <w:uiPriority w:val="21"/>
    <w:qFormat/>
    <w:rsid w:val="001E3090"/>
    <w:rPr>
      <w:i/>
      <w:iCs/>
      <w:color w:val="0F4761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1E309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1E3090"/>
    <w:rPr>
      <w:rFonts w:eastAsiaTheme="minorEastAsia"/>
      <w:i/>
      <w:iCs/>
      <w:color w:val="0F4761" w:themeColor="accent1" w:themeShade="BF"/>
      <w:sz w:val="20"/>
    </w:rPr>
  </w:style>
  <w:style w:type="character" w:styleId="RefernciaIntensa">
    <w:name w:val="Intense Reference"/>
    <w:basedOn w:val="Fontepargpadro"/>
    <w:uiPriority w:val="32"/>
    <w:qFormat/>
    <w:rsid w:val="001E3090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852</Words>
  <Characters>4605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Heloisa Burnquist</dc:creator>
  <cp:keywords/>
  <dc:description/>
  <cp:lastModifiedBy>Heloisa Burnquist</cp:lastModifiedBy>
  <cp:revision>2</cp:revision>
  <dcterms:created xsi:type="dcterms:W3CDTF">2024-05-06T12:37:00Z</dcterms:created>
  <dcterms:modified xsi:type="dcterms:W3CDTF">2024-05-06T12:58:00Z</dcterms:modified>
</cp:coreProperties>
</file>