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8AB" w:rsidRDefault="002917D1" w:rsidP="006104A2">
      <w:pPr>
        <w:rPr>
          <w:b/>
          <w:sz w:val="32"/>
        </w:rPr>
      </w:pPr>
      <w:bookmarkStart w:id="0" w:name="_GoBack"/>
      <w:bookmarkEnd w:id="0"/>
      <w:r w:rsidRPr="002917D1">
        <w:rPr>
          <w:b/>
          <w:sz w:val="32"/>
        </w:rPr>
        <w:t>Questões</w:t>
      </w:r>
      <w:r>
        <w:rPr>
          <w:b/>
          <w:sz w:val="32"/>
        </w:rPr>
        <w:t xml:space="preserve"> de</w:t>
      </w:r>
      <w:r w:rsidR="006104A2" w:rsidRPr="002917D1">
        <w:rPr>
          <w:b/>
          <w:sz w:val="32"/>
        </w:rPr>
        <w:t xml:space="preserve"> </w:t>
      </w:r>
      <w:r w:rsidR="001D010D">
        <w:rPr>
          <w:b/>
          <w:sz w:val="32"/>
        </w:rPr>
        <w:t>Autoimunidade</w:t>
      </w:r>
      <w:r w:rsidR="009138AB">
        <w:rPr>
          <w:b/>
          <w:sz w:val="32"/>
        </w:rPr>
        <w:t xml:space="preserve"> </w:t>
      </w:r>
    </w:p>
    <w:p w:rsidR="009138AB" w:rsidRDefault="009138AB" w:rsidP="006104A2">
      <w:pPr>
        <w:rPr>
          <w:b/>
          <w:sz w:val="24"/>
        </w:rPr>
      </w:pPr>
      <w:r>
        <w:rPr>
          <w:b/>
          <w:sz w:val="24"/>
        </w:rPr>
        <w:t>Pode ser em grupo.</w:t>
      </w:r>
    </w:p>
    <w:p w:rsidR="00AC0F0A" w:rsidRDefault="001D010D" w:rsidP="00AC0F0A">
      <w:pPr>
        <w:pStyle w:val="PargrafodaLista"/>
        <w:numPr>
          <w:ilvl w:val="0"/>
          <w:numId w:val="2"/>
        </w:numPr>
        <w:jc w:val="both"/>
      </w:pPr>
      <w:r>
        <w:t>As doenças</w:t>
      </w:r>
      <w:r w:rsidR="00103D80">
        <w:t xml:space="preserve"> autoimunes são, na maioria das vezes, resultado de falhas nos mecanismos de tolerância. Que mecanismos seriam esses?</w:t>
      </w:r>
      <w:r w:rsidR="00AC0F0A" w:rsidRPr="00AC0F0A">
        <w:t xml:space="preserve"> </w:t>
      </w:r>
      <w:r w:rsidR="00AC0F0A">
        <w:t>Fale três maneiras que a tolerância pode ser quebrada.</w:t>
      </w:r>
    </w:p>
    <w:p w:rsidR="00103D80" w:rsidRDefault="00103D80" w:rsidP="00AC0F0A">
      <w:pPr>
        <w:pStyle w:val="PargrafodaLista"/>
        <w:jc w:val="both"/>
      </w:pPr>
    </w:p>
    <w:p w:rsidR="00103D80" w:rsidRDefault="00103D80" w:rsidP="00103D80">
      <w:pPr>
        <w:pStyle w:val="PargrafodaLista"/>
        <w:jc w:val="both"/>
      </w:pPr>
    </w:p>
    <w:p w:rsidR="006104A2" w:rsidRDefault="001D55A9" w:rsidP="004D0EFD">
      <w:pPr>
        <w:pStyle w:val="PargrafodaLista"/>
        <w:numPr>
          <w:ilvl w:val="0"/>
          <w:numId w:val="2"/>
        </w:numPr>
        <w:jc w:val="both"/>
      </w:pPr>
      <w:r>
        <w:t>Quanto mecanismos de tolerância falham doenças autoimunes acontecem. Elas podem ser divididas dois grupos:  órgão específicas e não órgão específicas. Cite uma doença de cada grupo e fale um pouco sobre o tratamento que seria mais eficaz. (com base em mecanismos imunológicos)</w:t>
      </w:r>
    </w:p>
    <w:p w:rsidR="002917D1" w:rsidRDefault="002917D1" w:rsidP="002917D1">
      <w:pPr>
        <w:pStyle w:val="PargrafodaLista"/>
        <w:jc w:val="both"/>
      </w:pPr>
    </w:p>
    <w:p w:rsidR="006104A2" w:rsidRDefault="006104A2" w:rsidP="008772E8">
      <w:pPr>
        <w:pStyle w:val="PargrafodaLista"/>
        <w:numPr>
          <w:ilvl w:val="0"/>
          <w:numId w:val="2"/>
        </w:numPr>
        <w:jc w:val="both"/>
      </w:pPr>
      <w:r>
        <w:t>A</w:t>
      </w:r>
      <w:r w:rsidR="001D55A9">
        <w:t xml:space="preserve">s doenças autoimunes possuem uma etiologia ainda não totalmente esclarecida pois muitos fatores podem estar envolvidos e um deles é a genética. </w:t>
      </w:r>
      <w:r w:rsidR="00C75431">
        <w:t>Fale sobre a importância que os fatores genéticos podem ter nas doenças autoimunes.</w:t>
      </w:r>
    </w:p>
    <w:p w:rsidR="002917D1" w:rsidRDefault="002917D1" w:rsidP="002917D1">
      <w:pPr>
        <w:pStyle w:val="PargrafodaLista"/>
        <w:jc w:val="both"/>
      </w:pPr>
    </w:p>
    <w:p w:rsidR="00C75431" w:rsidRDefault="00C75431" w:rsidP="00AC0F0A">
      <w:pPr>
        <w:pStyle w:val="PargrafodaLista"/>
        <w:numPr>
          <w:ilvl w:val="0"/>
          <w:numId w:val="2"/>
        </w:numPr>
        <w:jc w:val="both"/>
      </w:pPr>
      <w:r>
        <w:t>Qual seria a diferença entre a diabetes do tipo I e do tipo II? (eu quero os fatores e os mecanismos envolvidos nos dois tipos</w:t>
      </w:r>
      <w:proofErr w:type="gramStart"/>
      <w:r>
        <w:t>) Qual</w:t>
      </w:r>
      <w:proofErr w:type="gramEnd"/>
      <w:r>
        <w:t xml:space="preserve"> delas é considerada uma doença autoimune?</w:t>
      </w:r>
    </w:p>
    <w:p w:rsidR="00936193" w:rsidRDefault="00936193" w:rsidP="00936193">
      <w:pPr>
        <w:pStyle w:val="PargrafodaLista"/>
        <w:jc w:val="both"/>
      </w:pPr>
    </w:p>
    <w:p w:rsidR="007A55E1" w:rsidRDefault="007A55E1" w:rsidP="007A55E1">
      <w:pPr>
        <w:pStyle w:val="PargrafodaLista"/>
        <w:numPr>
          <w:ilvl w:val="0"/>
          <w:numId w:val="2"/>
        </w:numPr>
        <w:jc w:val="both"/>
      </w:pPr>
      <w:proofErr w:type="spellStart"/>
      <w:r>
        <w:t>Myastenia</w:t>
      </w:r>
      <w:proofErr w:type="spellEnd"/>
      <w:r>
        <w:t xml:space="preserve"> Gravis </w:t>
      </w:r>
      <w:r w:rsidR="00794CA7">
        <w:t>é u</w:t>
      </w:r>
      <w:r w:rsidR="006366B7">
        <w:t>ma doença autoimun</w:t>
      </w:r>
      <w:r w:rsidR="00794CA7">
        <w:t>e que leva a disfunções musculares</w:t>
      </w:r>
      <w:r w:rsidR="006366B7">
        <w:t>. Ela</w:t>
      </w:r>
      <w:r w:rsidR="00317F1D">
        <w:t>s</w:t>
      </w:r>
      <w:r w:rsidR="006366B7">
        <w:t xml:space="preserve"> são causadas por anticorpos produzidos contra receptores de hormônios</w:t>
      </w:r>
      <w:r w:rsidR="00794CA7">
        <w:t xml:space="preserve"> de acetilcolina</w:t>
      </w:r>
      <w:r w:rsidR="00317F1D">
        <w:t>.</w:t>
      </w:r>
      <w:r w:rsidR="00794CA7">
        <w:t xml:space="preserve"> Quais as consequências quando os anticorpos reconhecem os receptores? O que isso acaba gerando?</w:t>
      </w:r>
    </w:p>
    <w:p w:rsidR="00AC0F0A" w:rsidRDefault="00AC0F0A" w:rsidP="00AC0F0A">
      <w:pPr>
        <w:pStyle w:val="PargrafodaLista"/>
      </w:pPr>
    </w:p>
    <w:p w:rsidR="00AC0F0A" w:rsidRDefault="00AC0F0A" w:rsidP="00AC0F0A">
      <w:pPr>
        <w:pStyle w:val="PargrafodaLista"/>
        <w:jc w:val="both"/>
      </w:pPr>
    </w:p>
    <w:p w:rsidR="007A55E1" w:rsidRDefault="00021343" w:rsidP="00BB0406">
      <w:pPr>
        <w:pStyle w:val="PargrafodaLista"/>
        <w:numPr>
          <w:ilvl w:val="0"/>
          <w:numId w:val="2"/>
        </w:numPr>
        <w:jc w:val="both"/>
      </w:pPr>
      <w:r>
        <w:t xml:space="preserve">Suponha a seguinte situação: Um garoto </w:t>
      </w:r>
      <w:r w:rsidR="00AC0F0A">
        <w:t>decidiu</w:t>
      </w:r>
      <w:r>
        <w:t xml:space="preserve"> colocar</w:t>
      </w:r>
      <w:r w:rsidR="00AC0F0A">
        <w:t xml:space="preserve"> um</w:t>
      </w:r>
      <w:r>
        <w:t xml:space="preserve"> </w:t>
      </w:r>
      <w:r w:rsidRPr="00021343">
        <w:rPr>
          <w:i/>
        </w:rPr>
        <w:t>piercing</w:t>
      </w:r>
      <w:r>
        <w:t>, depois de dois dias ele começou a ter uma reação</w:t>
      </w:r>
      <w:r w:rsidR="00AC0F0A">
        <w:t xml:space="preserve">. Sua mãe acreditou que ele havia pegado uma infecção, no entanto ao ir ao dermatologista ele disse que não era o caso e sim uma alergia devido ao material utilizado que era </w:t>
      </w:r>
      <w:proofErr w:type="spellStart"/>
      <w:r w:rsidR="00AC0F0A">
        <w:t>niquel</w:t>
      </w:r>
      <w:proofErr w:type="spellEnd"/>
      <w:r w:rsidR="00AC0F0A">
        <w:t>. Justifique a afirmação do médico.</w:t>
      </w:r>
    </w:p>
    <w:p w:rsidR="008A77F3" w:rsidRDefault="008A77F3" w:rsidP="008A77F3">
      <w:pPr>
        <w:pStyle w:val="PargrafodaLista"/>
        <w:jc w:val="both"/>
      </w:pPr>
    </w:p>
    <w:p w:rsidR="008A77F3" w:rsidRDefault="008A77F3" w:rsidP="008A77F3">
      <w:pPr>
        <w:pStyle w:val="PargrafodaLista"/>
        <w:numPr>
          <w:ilvl w:val="0"/>
          <w:numId w:val="2"/>
        </w:numPr>
        <w:jc w:val="both"/>
      </w:pPr>
      <w:r>
        <w:t>Vasectomia é um método anticoncepcional reversível ....... ou não! As vezes esse procedimento gera autoimunidade o que pode levar a infertilidade se não tratado com fármacos. Como os fármacos podem afetar a autoimunidade?</w:t>
      </w:r>
    </w:p>
    <w:p w:rsidR="008A77F3" w:rsidRDefault="008A77F3" w:rsidP="008A77F3">
      <w:pPr>
        <w:pStyle w:val="PargrafodaLista"/>
      </w:pPr>
    </w:p>
    <w:p w:rsidR="008A77F3" w:rsidRDefault="008A77F3" w:rsidP="008A77F3">
      <w:pPr>
        <w:pStyle w:val="PargrafodaLista"/>
        <w:numPr>
          <w:ilvl w:val="0"/>
          <w:numId w:val="2"/>
        </w:numPr>
        <w:jc w:val="both"/>
      </w:pPr>
      <w:r>
        <w:t xml:space="preserve">Existem locais que são </w:t>
      </w:r>
      <w:proofErr w:type="spellStart"/>
      <w:r>
        <w:t>imunoprivilegiados</w:t>
      </w:r>
      <w:proofErr w:type="spellEnd"/>
      <w:r>
        <w:t xml:space="preserve">, ou seja, possuem mecanismos de tolerância que inibem uma grande quantidade de respostas imunes, que em outros locais ocorreria sem problemas. Isso acontece para evitar danos como no sistema nervoso, olhos, órgãos sexuais e também durante a gravidez. Com relação a esse último como o organismo faz para evitar uma resposta autoimune? Explique (Máximo 10 linhas0 </w:t>
      </w:r>
    </w:p>
    <w:p w:rsidR="007A55E1" w:rsidRDefault="007A55E1" w:rsidP="007A55E1">
      <w:pPr>
        <w:jc w:val="both"/>
      </w:pPr>
    </w:p>
    <w:p w:rsidR="007A55E1" w:rsidRDefault="007A55E1" w:rsidP="007A55E1">
      <w:pPr>
        <w:jc w:val="both"/>
      </w:pPr>
    </w:p>
    <w:p w:rsidR="007A55E1" w:rsidRDefault="007A55E1" w:rsidP="007A55E1">
      <w:pPr>
        <w:jc w:val="both"/>
      </w:pPr>
    </w:p>
    <w:p w:rsidR="007A55E1" w:rsidRDefault="007A55E1" w:rsidP="007A55E1">
      <w:pPr>
        <w:jc w:val="both"/>
      </w:pPr>
    </w:p>
    <w:p w:rsidR="004C2582" w:rsidRDefault="004C2582" w:rsidP="004C2582">
      <w:pPr>
        <w:pStyle w:val="PargrafodaLista"/>
      </w:pPr>
    </w:p>
    <w:p w:rsidR="004C2582" w:rsidRDefault="004C2582" w:rsidP="00BD77B1">
      <w:pPr>
        <w:pStyle w:val="PargrafodaLista"/>
        <w:jc w:val="both"/>
      </w:pPr>
    </w:p>
    <w:p w:rsidR="00EC19A5" w:rsidRDefault="00EC19A5" w:rsidP="00EC19A5">
      <w:pPr>
        <w:pStyle w:val="PargrafodaLista"/>
      </w:pPr>
    </w:p>
    <w:p w:rsidR="009B71D0" w:rsidRDefault="009B71D0" w:rsidP="009B71D0">
      <w:pPr>
        <w:pStyle w:val="PargrafodaLista"/>
        <w:jc w:val="both"/>
      </w:pPr>
    </w:p>
    <w:sectPr w:rsidR="009B71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974AC"/>
    <w:multiLevelType w:val="hybridMultilevel"/>
    <w:tmpl w:val="5C0C9B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0C09BE"/>
    <w:multiLevelType w:val="hybridMultilevel"/>
    <w:tmpl w:val="0D8039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A2"/>
    <w:rsid w:val="00021343"/>
    <w:rsid w:val="00037F0C"/>
    <w:rsid w:val="00037F49"/>
    <w:rsid w:val="00073C0D"/>
    <w:rsid w:val="000D7B5F"/>
    <w:rsid w:val="00103D80"/>
    <w:rsid w:val="001D010D"/>
    <w:rsid w:val="001D290E"/>
    <w:rsid w:val="001D55A9"/>
    <w:rsid w:val="0024115D"/>
    <w:rsid w:val="002917D1"/>
    <w:rsid w:val="00317F1D"/>
    <w:rsid w:val="00327067"/>
    <w:rsid w:val="0036465A"/>
    <w:rsid w:val="004C2582"/>
    <w:rsid w:val="004D0EFD"/>
    <w:rsid w:val="00592449"/>
    <w:rsid w:val="005B050C"/>
    <w:rsid w:val="005E572A"/>
    <w:rsid w:val="006104A2"/>
    <w:rsid w:val="006366B7"/>
    <w:rsid w:val="00751090"/>
    <w:rsid w:val="00794CA7"/>
    <w:rsid w:val="007A55E1"/>
    <w:rsid w:val="00834FFE"/>
    <w:rsid w:val="00854F6F"/>
    <w:rsid w:val="008772E8"/>
    <w:rsid w:val="008A77F3"/>
    <w:rsid w:val="009138AB"/>
    <w:rsid w:val="00936193"/>
    <w:rsid w:val="009645BB"/>
    <w:rsid w:val="009B71D0"/>
    <w:rsid w:val="00A9576C"/>
    <w:rsid w:val="00AC0F0A"/>
    <w:rsid w:val="00BB0406"/>
    <w:rsid w:val="00BD77B1"/>
    <w:rsid w:val="00C75431"/>
    <w:rsid w:val="00CF7185"/>
    <w:rsid w:val="00E24708"/>
    <w:rsid w:val="00E9055F"/>
    <w:rsid w:val="00E92DF4"/>
    <w:rsid w:val="00EC19A5"/>
    <w:rsid w:val="00F81AF1"/>
    <w:rsid w:val="00F94768"/>
    <w:rsid w:val="00FA1D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0315B-C05F-4605-93A3-E00B6953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10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0EE2C-8F27-4172-ACE4-E64420F8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Tereza Queiroz De Andrade</dc:creator>
  <cp:keywords/>
  <dc:description/>
  <cp:lastModifiedBy>MAGNUS</cp:lastModifiedBy>
  <cp:revision>2</cp:revision>
  <dcterms:created xsi:type="dcterms:W3CDTF">2018-05-22T19:27:00Z</dcterms:created>
  <dcterms:modified xsi:type="dcterms:W3CDTF">2018-05-22T19:27:00Z</dcterms:modified>
</cp:coreProperties>
</file>